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COLLEGES IN THE UNITED STATES.</w:t>
      </w:r>
    </w:p>
    <w:p>
      <w:pPr>
        <w:pStyle w:val="Style2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render our account of the seminaries for higher edu</w:t>
        <w:softHyphen/>
        <w:t>cation as complete as possible, we have added, from the “ American Almanac for 1841,” a list of the colleges in the United States, which are sometimes dignified with the</w:t>
      </w:r>
    </w:p>
    <w:p>
      <w:pPr>
        <w:pStyle w:val="Style2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name of </w:t>
      </w:r>
      <w:r>
        <w:rPr>
          <w:i/>
          <w:iCs/>
          <w:color w:val="000000"/>
          <w:spacing w:val="0"/>
          <w:w w:val="100"/>
          <w:position w:val="0"/>
          <w:shd w:val="clear" w:color="auto" w:fill="auto"/>
          <w:lang w:val="en-US" w:eastAsia="en-US" w:bidi="en-US"/>
        </w:rPr>
        <w:t>Universities ;</w:t>
      </w:r>
      <w:r>
        <w:rPr>
          <w:color w:val="000000"/>
          <w:spacing w:val="0"/>
          <w:w w:val="100"/>
          <w:position w:val="0"/>
          <w:shd w:val="clear" w:color="auto" w:fill="auto"/>
          <w:lang w:val="en-US" w:eastAsia="en-US" w:bidi="en-US"/>
        </w:rPr>
        <w:t xml:space="preserve"> but it must be borne in mind that a large proportion of these furnish instruction only to a li</w:t>
        <w:softHyphen/>
        <w:t>mited extent; and none of them, we believe, will bear a comparison with the great majority of the Europcan semi</w:t>
        <w:softHyphen/>
        <w:t>naries. We have subjoined, from the same source, lists of the medical, theological, and law schools.</w:t>
      </w:r>
    </w:p>
    <w:p>
      <w:pPr>
        <w:pStyle w:val="Style3"/>
        <w:keepNext w:val="0"/>
        <w:keepLines w:val="0"/>
        <w:widowControl w:val="0"/>
        <w:shd w:val="clear" w:color="auto" w:fill="auto"/>
        <w:bidi w:val="0"/>
        <w:spacing w:line="240" w:lineRule="auto"/>
        <w:ind w:left="3641" w:firstLine="0"/>
        <w:jc w:val="left"/>
      </w:pPr>
      <w:r>
        <w:rPr>
          <w:b/>
          <w:bCs/>
          <w:smallCaps/>
          <w:color w:val="000000"/>
          <w:spacing w:val="0"/>
          <w:w w:val="100"/>
          <w:position w:val="0"/>
          <w:sz w:val="13"/>
          <w:szCs w:val="13"/>
          <w:shd w:val="clear" w:color="auto" w:fill="auto"/>
          <w:lang w:val="en-US" w:eastAsia="en-US" w:bidi="en-US"/>
        </w:rPr>
        <w:t>colleges.</w:t>
      </w:r>
    </w:p>
    <w:tbl>
      <w:tblPr>
        <w:tblOverlap w:val="never"/>
        <w:jc w:val="left"/>
        <w:tblLayout w:type="fixed"/>
      </w:tblPr>
      <w:tblGrid>
        <w:gridCol w:w="290"/>
        <w:gridCol w:w="1440"/>
        <w:gridCol w:w="1435"/>
        <w:gridCol w:w="340"/>
        <w:gridCol w:w="240"/>
        <w:gridCol w:w="353"/>
        <w:gridCol w:w="317"/>
        <w:gridCol w:w="1417"/>
        <w:gridCol w:w="1435"/>
        <w:gridCol w:w="340"/>
        <w:gridCol w:w="235"/>
        <w:gridCol w:w="331"/>
      </w:tblGrid>
      <w:tr>
        <w:trPr>
          <w:trHeight w:val="63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Place.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α</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w:t>
            </w:r>
          </w:p>
          <w:p>
            <w:pPr>
              <w:pStyle w:val="Style6"/>
              <w:keepNext w:val="0"/>
              <w:keepLines w:val="0"/>
              <w:widowControl w:val="0"/>
              <w:shd w:val="clear" w:color="auto" w:fill="auto"/>
              <w:bidi w:val="0"/>
              <w:spacing w:line="161" w:lineRule="auto"/>
              <w:ind w:left="0" w:firstLine="0"/>
              <w:jc w:val="left"/>
              <w:rPr>
                <w:sz w:val="8"/>
                <w:szCs w:val="8"/>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 </w:t>
            </w:r>
            <w:r>
              <w:rPr>
                <w:smallCaps/>
                <w:color w:val="000000"/>
                <w:spacing w:val="0"/>
                <w:w w:val="100"/>
                <w:position w:val="0"/>
                <w:sz w:val="8"/>
                <w:szCs w:val="8"/>
                <w:shd w:val="clear" w:color="auto" w:fill="auto"/>
                <w:lang w:val="en-US" w:eastAsia="en-US" w:bidi="en-US"/>
              </w:rPr>
              <w:t>(m</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3&gt;i</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F</w:t>
            </w:r>
          </w:p>
        </w:tc>
        <w:tc>
          <w:tcPr>
            <w:tcBorders>
              <w:top w:val="single" w:sz="4"/>
              <w:left w:val="single" w:sz="4"/>
            </w:tcBorders>
            <w:shd w:val="clear" w:color="auto" w:fill="FFFFFF"/>
            <w:textDirection w:val="btLr"/>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Students.</w:t>
            </w:r>
          </w:p>
          <w:p>
            <w:pPr>
              <w:pStyle w:val="Style6"/>
              <w:keepNext w:val="0"/>
              <w:keepLines w:val="0"/>
              <w:widowControl w:val="0"/>
              <w:shd w:val="clear" w:color="auto" w:fill="auto"/>
              <w:tabs>
                <w:tab w:leader="underscore" w:pos="485" w:val="left"/>
                <w:tab w:leader="underscore" w:pos="593"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Place.</w:t>
            </w:r>
          </w:p>
        </w:tc>
        <w:tc>
          <w:tcPr>
            <w:tcBorders>
              <w:top w:val="single" w:sz="4"/>
              <w:left w:val="single" w:sz="4"/>
            </w:tcBorders>
            <w:shd w:val="clear" w:color="auto" w:fill="FFFFFF"/>
            <w:textDirection w:val="btLr"/>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l-GR" w:eastAsia="el-GR" w:bidi="el-GR"/>
              </w:rPr>
              <w:t>ο</w:t>
            </w:r>
          </w:p>
          <w:p>
            <w:pPr>
              <w:pStyle w:val="Style6"/>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H</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Bowdoin.</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Brunswick, Maine,</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Emory.J</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Oxford, Georgia,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Waterville,·</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7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Waterville, ditto, . Hanover, New Hampshire,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Alabama,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Tuscaloosa, Alabama,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56</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Dartmouth,</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Lagrange, J Spring Hill,J</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Lagrange, ditto, Spring Hill, ditto, Washington, Mississippi,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Vermont,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Burlington, Vermont,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107</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Middlebury,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Middlebury,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ftft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Je </w:t>
            </w:r>
            <w:r>
              <w:rPr>
                <w:rFonts w:ascii="Times New Roman" w:eastAsia="Times New Roman" w:hAnsi="Times New Roman" w:cs="Times New Roman"/>
                <w:color w:val="000000"/>
                <w:spacing w:val="0"/>
                <w:w w:val="100"/>
                <w:position w:val="0"/>
                <w:sz w:val="12"/>
                <w:szCs w:val="12"/>
                <w:shd w:val="clear" w:color="auto" w:fill="auto"/>
                <w:lang w:val="en-US" w:eastAsia="en-US" w:bidi="en-US"/>
              </w:rPr>
              <w:t>fl er son.</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UW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Ä9</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Norwich University,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Norwich, dltto,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Oakland,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Oakland,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Harvard University,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Cambridge, Massachusetts,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Louisiana,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Jackson, Louisiana,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Williamstown,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Jefferson,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Bringiers.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Amherst,</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7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Amherst, ditto, Providence, Rhode Island.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Charles,J</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Grand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Coteau, </w:t>
            </w:r>
            <w:r>
              <w:rPr>
                <w:rFonts w:ascii="Times New Roman" w:eastAsia="Times New Roman" w:hAnsi="Times New Roman" w:cs="Times New Roman"/>
                <w:color w:val="000000"/>
                <w:spacing w:val="0"/>
                <w:w w:val="100"/>
                <w:position w:val="0"/>
                <w:sz w:val="12"/>
                <w:szCs w:val="12"/>
                <w:shd w:val="clear" w:color="auto" w:fill="auto"/>
                <w:lang w:val="en-US" w:eastAsia="en-US" w:bidi="en-US"/>
              </w:rPr>
              <w:t>ditto, . Baton Rouge, ditto,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Brown Universlty,∙</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17M</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Baton Itouge,</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Yale,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Haven, Connecticut,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Greeneville,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Greeneville, Tennessee,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Hartford,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Nashville,</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 Co., ditto, Nashville,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Wesleyan University,J</w:t>
            </w:r>
          </w:p>
        </w:tc>
        <w:tc>
          <w:tcPr>
            <w:vMerge w:val="restart"/>
            <w:tcBorders>
              <w:left w:val="single" w:sz="4"/>
            </w:tcBorders>
            <w:shd w:val="clear" w:color="auto" w:fill="FFFFFF"/>
            <w:vAlign w:val="top"/>
          </w:tcPr>
          <w:p>
            <w:pPr>
              <w:pStyle w:val="Style6"/>
              <w:keepNext w:val="0"/>
              <w:keepLines w:val="0"/>
              <w:widowControl w:val="0"/>
              <w:shd w:val="clear" w:color="auto" w:fill="auto"/>
              <w:tabs>
                <w:tab w:pos="114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Middletown, ditto.</w:t>
              <w:tab/>
              <w:t>.</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New York, New York,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9ft</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East Tennessee,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Knoxville,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56</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tabs>
                <w:tab w:pos="65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Union,</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Schenectady,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Jackson,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Near Columbia, ditto,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r>
      <w:tr>
        <w:trPr>
          <w:trHeight w:val="11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Hamilton,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Clinton,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Transylvania,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Lexington, Kentucky,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Hamilton Lit. and Theol.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Hamilton,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Joseph*s,$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Bards:own. ditto, Danville,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69</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Geneva,!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Geneva,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Centre,</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New York, College or New Jersey,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l⅛3l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Augusta,!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Augu&lt;∙ta,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75</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Princeton, New Jersey,</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1716</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c>
          <w:tcPr>
            <w:tcBorders>
              <w:left w:val="single" w:sz="4"/>
            </w:tcBorders>
            <w:shd w:val="clear" w:color="auto" w:fill="FFFFFF"/>
            <w:vAlign w:val="bottom"/>
          </w:tcPr>
          <w:p>
            <w:pPr>
              <w:pStyle w:val="Style6"/>
              <w:keepNext w:val="0"/>
              <w:keepLines w:val="0"/>
              <w:widowControl w:val="0"/>
              <w:shd w:val="clear" w:color="auto" w:fill="auto"/>
              <w:tabs>
                <w:tab w:pos="860" w:val="left"/>
                <w:tab w:pos="120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Cumberland,</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Princeton,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Rutgers,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Brunswick, ditto.</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c>
          <w:tcPr>
            <w:tcBorders>
              <w:left w:val="single" w:sz="4"/>
            </w:tcBorders>
            <w:shd w:val="clear" w:color="auto" w:fill="FFFFFF"/>
            <w:vAlign w:val="bottom"/>
          </w:tcPr>
          <w:p>
            <w:pPr>
              <w:pStyle w:val="Style6"/>
              <w:keepNext w:val="0"/>
              <w:keepLines w:val="0"/>
              <w:widowControl w:val="0"/>
              <w:shd w:val="clear" w:color="auto" w:fill="auto"/>
              <w:tabs>
                <w:tab w:pos="924" w:val="left"/>
                <w:tab w:pos="120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Georgetown,·</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Georgetown,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1∙&gt;5</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Pennsylv.</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Philadelphia, Pennsylvania,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Bacon,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Harrodsburg,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203</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Dickinson, 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Carlisle, dltto,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Mary's,}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Marion Co.,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Jefterβon,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Canonsburg,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Ohio,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Athens, Ohio,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Miami University,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Oxford,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135</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Allegheny,t .</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Western University,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Meadville, ditto, Pittsburg, ditto,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7b</w:t>
            </w:r>
          </w:p>
        </w:tc>
        <w:tc>
          <w:tcPr>
            <w:tcBorders>
              <w:left w:val="single" w:sz="4"/>
            </w:tcBorders>
            <w:shd w:val="clear" w:color="auto" w:fill="FFFFFF"/>
            <w:vAlign w:val="top"/>
          </w:tcPr>
          <w:p>
            <w:pPr>
              <w:pStyle w:val="Style6"/>
              <w:keepNext w:val="0"/>
              <w:keepLines w:val="0"/>
              <w:widowControl w:val="0"/>
              <w:shd w:val="clear" w:color="auto" w:fill="auto"/>
              <w:tabs>
                <w:tab w:pos="779" w:val="left"/>
                <w:tab w:pos="111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Franklin,</w:t>
              <w:tab/>
              <w:t>.</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Athens,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51</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Western Reserve,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Hudson,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63</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Pennsylvania,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Gettysburg,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 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tabs>
                <w:tab w:pos="61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Kenyon,+</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Gambier,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55</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Lafayette,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Easton,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Granville,·</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Granville, ditto, Marietta,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Marshall,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Mercersburg,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w:t>
            </w:r>
          </w:p>
        </w:tc>
        <w:tc>
          <w:tcPr>
            <w:vMerge w:val="restart"/>
            <w:tcBorders>
              <w:left w:val="single" w:sz="4"/>
            </w:tcBorders>
            <w:shd w:val="clear" w:color="auto" w:fill="FFFFFF"/>
            <w:vAlign w:val="bottom"/>
          </w:tcPr>
          <w:p>
            <w:pPr>
              <w:pStyle w:val="Style6"/>
              <w:keepNext w:val="0"/>
              <w:keepLines w:val="0"/>
              <w:widowControl w:val="0"/>
              <w:shd w:val="clear" w:color="auto" w:fill="auto"/>
              <w:tabs>
                <w:tab w:pos="906"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Marietta, .</w:t>
              <w:tab/>
              <w:t>.</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Oberlin institute,</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Newark,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Newark, Delaware,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Oberlin,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John 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Annapolis, Maryland,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84</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Mary's,}</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Baltimore, ditto, Emmitsburg,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Woodward,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 ditto.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Mount St Mary's,§ .</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Indiana,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Bloomington. Indiana,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Georgetown.}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Georgetown, 1). oi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Colum.</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IM</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South Hanover,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South Hanover,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3&lt;&gt;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Columbian,·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 ditto, Williamsburg, Virginia,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Wabash, .</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Crawfordsville,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 and Mary,l</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Ind. Asbury University,J</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70</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Harnpden Sidney,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Prince Edward Co.,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6ft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Illinois.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Jacksonville, Illinois,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3£&gt;</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Washington,</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Virginia,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Lexington,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Shurt</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eff,*</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Upper Alton,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Charlottesville,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M∙Kendree,t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Lebanon,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47</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Randolph-Macon.J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Boydton, ditto.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9⅛</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M∙Donσugh,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Macomb, ditto,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Emory and Henry,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Glade Spring,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&amp;</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St Louis,§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Loins, Missouri,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Rector college. University of N. carolina,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Haιrison Co., ditto,</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1839</w:t>
            </w:r>
          </w:p>
          <w:p>
            <w:pPr>
              <w:pStyle w:val="Style6"/>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Mary’s,}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Barrens, ditto,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Chapel-Hdl, No. Carolina,</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Marion,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Palmyra,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Davidson,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Mecklenberg Co.,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widowControl w:val="0"/>
              <w:rPr>
                <w:sz w:val="10"/>
                <w:szCs w:val="10"/>
              </w:rPr>
            </w:pP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wake Forest,*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Wake Forest, ditto.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Charles,!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Charles, ditto,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Charleston,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charleston, S. Carolina,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97</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Fayette,</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Michigan University,</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7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Fayette, ditto, . Ann Aιbour, Michigan,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75</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South carolina college.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 South Carolina,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I8</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&gt;4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98</w:t>
            </w:r>
          </w:p>
        </w:tc>
        <w:tc>
          <w:tcPr>
            <w:vMerge/>
            <w:tcBorders/>
            <w:shd w:val="clear" w:color="auto" w:fill="FFFFFF"/>
            <w:vAlign w:val="bottom"/>
          </w:tcPr>
          <w:p>
            <w:pPr/>
          </w:p>
        </w:tc>
        <w:tc>
          <w:tcPr>
            <w:vMerge/>
            <w:tcBorders>
              <w:left w:val="single" w:sz="4"/>
            </w:tcBorders>
            <w:shd w:val="clear" w:color="auto" w:fill="FFFFFF"/>
            <w:vAlign w:val="bottom"/>
          </w:tcPr>
          <w:p>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1837</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Georgia,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Athens, Georgia,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Marshall,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Marshall, ditto, .</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w:t>
            </w:r>
          </w:p>
        </w:tc>
      </w:tr>
      <w:tr>
        <w:trPr>
          <w:trHeight w:val="122"/>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50</w:t>
            </w:r>
          </w:p>
        </w:tc>
        <w:tc>
          <w:tcPr>
            <w:tcBorders>
              <w:left w:val="single" w:sz="4"/>
              <w:bottom w:val="single" w:sz="4"/>
            </w:tcBorders>
            <w:shd w:val="clear" w:color="auto" w:fill="FFFFFF"/>
            <w:vAlign w:val="top"/>
          </w:tcPr>
          <w:p>
            <w:pPr>
              <w:pStyle w:val="Style6"/>
              <w:keepNext w:val="0"/>
              <w:keepLines w:val="0"/>
              <w:widowControl w:val="0"/>
              <w:shd w:val="clear" w:color="auto" w:fill="auto"/>
              <w:tabs>
                <w:tab w:pos="883" w:val="left"/>
                <w:tab w:pos="112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Oglethorpe,</w:t>
              <w:tab/>
              <w:t>.</w:t>
              <w:tab/>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Midway, ditto,</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β</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 Philip</w:t>
            </w:r>
            <w:r>
              <w:rPr>
                <w:rFonts w:ascii="Times New Roman" w:eastAsia="Times New Roman" w:hAnsi="Times New Roman" w:cs="Times New Roman"/>
                <w:color w:val="000000"/>
                <w:spacing w:val="0"/>
                <w:w w:val="100"/>
                <w:position w:val="0"/>
                <w:sz w:val="12"/>
                <w:szCs w:val="12"/>
                <w:shd w:val="clear" w:color="auto" w:fill="auto"/>
                <w:lang w:val="de-DE" w:eastAsia="de-DE" w:bidi="de-DE"/>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Near Detroit, ditto.</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r>
    </w:tbl>
    <w:p>
      <w:pPr>
        <w:pStyle w:val="Style13"/>
        <w:keepNext w:val="0"/>
        <w:keepLines w:val="0"/>
        <w:widowControl w:val="0"/>
        <w:shd w:val="clear" w:color="auto" w:fill="auto"/>
        <w:bidi w:val="0"/>
        <w:spacing w:line="168" w:lineRule="auto"/>
        <w:ind w:left="0" w:firstLine="0"/>
        <w:jc w:val="left"/>
      </w:pPr>
      <w:r>
        <w:rPr>
          <w:i/>
          <w:iCs/>
          <w:smallCaps w:val="0"/>
          <w:color w:val="000000"/>
          <w:spacing w:val="0"/>
          <w:w w:val="100"/>
          <w:position w:val="0"/>
          <w:shd w:val="clear" w:color="auto" w:fill="auto"/>
          <w:lang w:val="en-US" w:eastAsia="en-US" w:bidi="en-US"/>
        </w:rPr>
        <w:t>Remarks.</w:t>
      </w:r>
    </w:p>
    <w:p>
      <w:pPr>
        <w:pStyle w:val="Style13"/>
        <w:keepNext w:val="0"/>
        <w:keepLines w:val="0"/>
        <w:widowControl w:val="0"/>
        <w:shd w:val="clear" w:color="auto" w:fill="auto"/>
        <w:bidi w:val="0"/>
        <w:spacing w:line="168" w:lineRule="auto"/>
        <w:ind w:left="0" w:firstLine="360"/>
        <w:jc w:val="left"/>
      </w:pPr>
      <w:r>
        <w:rPr>
          <w:b w:val="0"/>
          <w:bCs w:val="0"/>
          <w:smallCaps w:val="0"/>
          <w:color w:val="000000"/>
          <w:spacing w:val="0"/>
          <w:w w:val="100"/>
          <w:position w:val="0"/>
          <w:sz w:val="12"/>
          <w:szCs w:val="12"/>
          <w:shd w:val="clear" w:color="auto" w:fill="auto"/>
          <w:lang w:val="en-US" w:eastAsia="en-US" w:bidi="en-US"/>
        </w:rPr>
        <w:t xml:space="preserve">The colleges marked thus (*) are under the direction of the </w:t>
      </w:r>
      <w:r>
        <w:rPr>
          <w:i/>
          <w:iCs/>
          <w:smallCaps w:val="0"/>
          <w:color w:val="000000"/>
          <w:spacing w:val="0"/>
          <w:w w:val="100"/>
          <w:position w:val="0"/>
          <w:shd w:val="clear" w:color="auto" w:fill="auto"/>
          <w:lang w:val="en-US" w:eastAsia="en-US" w:bidi="en-US"/>
        </w:rPr>
        <w:t>Baptists;</w:t>
      </w:r>
      <w:r>
        <w:rPr>
          <w:b w:val="0"/>
          <w:bCs w:val="0"/>
          <w:smallCaps w:val="0"/>
          <w:color w:val="000000"/>
          <w:spacing w:val="0"/>
          <w:w w:val="100"/>
          <w:position w:val="0"/>
          <w:sz w:val="12"/>
          <w:szCs w:val="12"/>
          <w:shd w:val="clear" w:color="auto" w:fill="auto"/>
          <w:lang w:val="en-US" w:eastAsia="en-US" w:bidi="en-US"/>
        </w:rPr>
        <w:t xml:space="preserve"> thus (†), </w:t>
      </w:r>
      <w:r>
        <w:rPr>
          <w:i/>
          <w:iCs/>
          <w:smallCaps w:val="0"/>
          <w:color w:val="000000"/>
          <w:spacing w:val="0"/>
          <w:w w:val="100"/>
          <w:position w:val="0"/>
          <w:shd w:val="clear" w:color="auto" w:fill="auto"/>
          <w:lang w:val="en-US" w:eastAsia="en-US" w:bidi="en-US"/>
        </w:rPr>
        <w:t>Episcopalians ;</w:t>
      </w:r>
      <w:r>
        <w:rPr>
          <w:b w:val="0"/>
          <w:bCs w:val="0"/>
          <w:smallCaps w:val="0"/>
          <w:color w:val="000000"/>
          <w:spacing w:val="0"/>
          <w:w w:val="100"/>
          <w:position w:val="0"/>
          <w:sz w:val="12"/>
          <w:szCs w:val="12"/>
          <w:shd w:val="clear" w:color="auto" w:fill="auto"/>
          <w:lang w:val="en-US" w:eastAsia="en-US" w:bidi="en-US"/>
        </w:rPr>
        <w:t xml:space="preserve"> thus </w:t>
      </w:r>
      <w:r>
        <w:rPr>
          <w:b w:val="0"/>
          <w:bCs w:val="0"/>
          <w:smallCaps w:val="0"/>
          <w:color w:val="000000"/>
          <w:spacing w:val="0"/>
          <w:w w:val="100"/>
          <w:position w:val="0"/>
          <w:sz w:val="12"/>
          <w:szCs w:val="12"/>
          <w:shd w:val="clear" w:color="auto" w:fill="auto"/>
          <w:lang w:val="fr-FR" w:eastAsia="fr-FR" w:bidi="fr-FR"/>
        </w:rPr>
        <w:t>(</w:t>
      </w:r>
      <w:r>
        <w:rPr>
          <w:b w:val="0"/>
          <w:bCs w:val="0"/>
          <w:smallCaps w:val="0"/>
          <w:color w:val="000000"/>
          <w:spacing w:val="0"/>
          <w:w w:val="100"/>
          <w:position w:val="0"/>
          <w:sz w:val="12"/>
          <w:szCs w:val="12"/>
          <w:shd w:val="clear" w:color="auto" w:fill="auto"/>
          <w:lang w:val="en-US" w:eastAsia="en-US" w:bidi="en-US"/>
        </w:rPr>
        <w:t>‡</w:t>
      </w:r>
      <w:r>
        <w:rPr>
          <w:b w:val="0"/>
          <w:bCs w:val="0"/>
          <w:smallCaps w:val="0"/>
          <w:color w:val="000000"/>
          <w:spacing w:val="0"/>
          <w:w w:val="100"/>
          <w:position w:val="0"/>
          <w:sz w:val="12"/>
          <w:szCs w:val="12"/>
          <w:shd w:val="clear" w:color="auto" w:fill="auto"/>
          <w:lang w:val="fr-FR" w:eastAsia="fr-FR" w:bidi="fr-FR"/>
        </w:rPr>
        <w:t xml:space="preserve">), </w:t>
      </w:r>
      <w:r>
        <w:rPr>
          <w:i/>
          <w:iCs/>
          <w:smallCaps w:val="0"/>
          <w:color w:val="000000"/>
          <w:spacing w:val="0"/>
          <w:w w:val="100"/>
          <w:position w:val="0"/>
          <w:shd w:val="clear" w:color="auto" w:fill="auto"/>
          <w:lang w:val="en-US" w:eastAsia="en-US" w:bidi="en-US"/>
        </w:rPr>
        <w:t>Methodists ;</w:t>
      </w:r>
      <w:r>
        <w:rPr>
          <w:b w:val="0"/>
          <w:bCs w:val="0"/>
          <w:smallCaps w:val="0"/>
          <w:color w:val="000000"/>
          <w:spacing w:val="0"/>
          <w:w w:val="100"/>
          <w:position w:val="0"/>
          <w:sz w:val="12"/>
          <w:szCs w:val="12"/>
          <w:shd w:val="clear" w:color="auto" w:fill="auto"/>
          <w:lang w:val="en-US" w:eastAsia="en-US" w:bidi="en-US"/>
        </w:rPr>
        <w:t xml:space="preserve"> thus (§), </w:t>
      </w:r>
      <w:r>
        <w:rPr>
          <w:i/>
          <w:iCs/>
          <w:smallCaps w:val="0"/>
          <w:color w:val="000000"/>
          <w:spacing w:val="0"/>
          <w:w w:val="100"/>
          <w:position w:val="0"/>
          <w:shd w:val="clear" w:color="auto" w:fill="auto"/>
          <w:lang w:val="en-US" w:eastAsia="en-US" w:bidi="en-US"/>
        </w:rPr>
        <w:t>Catholics.</w:t>
      </w:r>
    </w:p>
    <w:p>
      <w:pPr>
        <w:pStyle w:val="Style13"/>
        <w:keepNext w:val="0"/>
        <w:keepLines w:val="0"/>
        <w:widowControl w:val="0"/>
        <w:shd w:val="clear" w:color="auto" w:fill="auto"/>
        <w:bidi w:val="0"/>
        <w:spacing w:line="182" w:lineRule="auto"/>
        <w:ind w:left="0" w:firstLine="360"/>
        <w:jc w:val="left"/>
      </w:pPr>
      <w:r>
        <w:rPr>
          <w:b w:val="0"/>
          <w:bCs w:val="0"/>
          <w:smallCaps w:val="0"/>
          <w:color w:val="000000"/>
          <w:spacing w:val="0"/>
          <w:w w:val="100"/>
          <w:position w:val="0"/>
          <w:sz w:val="12"/>
          <w:szCs w:val="12"/>
          <w:shd w:val="clear" w:color="auto" w:fill="auto"/>
          <w:lang w:val="en-US" w:eastAsia="en-US" w:bidi="en-US"/>
        </w:rPr>
        <w:t xml:space="preserve">With respect to the colleges which are </w:t>
      </w:r>
      <w:r>
        <w:rPr>
          <w:i/>
          <w:iCs/>
          <w:smallCaps w:val="0"/>
          <w:color w:val="000000"/>
          <w:spacing w:val="0"/>
          <w:w w:val="100"/>
          <w:position w:val="0"/>
          <w:shd w:val="clear" w:color="auto" w:fill="auto"/>
          <w:lang w:val="en-US" w:eastAsia="en-US" w:bidi="en-US"/>
        </w:rPr>
        <w:t>unmarked,</w:t>
      </w:r>
      <w:r>
        <w:rPr>
          <w:b w:val="0"/>
          <w:bCs w:val="0"/>
          <w:smallCaps w:val="0"/>
          <w:color w:val="000000"/>
          <w:spacing w:val="0"/>
          <w:w w:val="100"/>
          <w:position w:val="0"/>
          <w:sz w:val="12"/>
          <w:szCs w:val="12"/>
          <w:shd w:val="clear" w:color="auto" w:fill="auto"/>
          <w:lang w:val="en-US" w:eastAsia="en-US" w:bidi="en-US"/>
        </w:rPr>
        <w:t xml:space="preserve"> the prevailing religious in</w:t>
        <w:softHyphen/>
        <w:t xml:space="preserve">fluence of those in the New England states, is </w:t>
      </w:r>
      <w:r>
        <w:rPr>
          <w:i/>
          <w:iCs/>
          <w:smallCaps w:val="0"/>
          <w:color w:val="000000"/>
          <w:spacing w:val="0"/>
          <w:w w:val="100"/>
          <w:position w:val="0"/>
          <w:shd w:val="clear" w:color="auto" w:fill="auto"/>
          <w:lang w:val="en-US" w:eastAsia="en-US" w:bidi="en-US"/>
        </w:rPr>
        <w:t>Congregationalism ;</w:t>
      </w:r>
      <w:r>
        <w:rPr>
          <w:b w:val="0"/>
          <w:bCs w:val="0"/>
          <w:smallCaps w:val="0"/>
          <w:color w:val="000000"/>
          <w:spacing w:val="0"/>
          <w:w w:val="100"/>
          <w:position w:val="0"/>
          <w:sz w:val="12"/>
          <w:szCs w:val="12"/>
          <w:shd w:val="clear" w:color="auto" w:fill="auto"/>
          <w:lang w:val="en-US" w:eastAsia="en-US" w:bidi="en-US"/>
        </w:rPr>
        <w:t xml:space="preserve"> of the most σf the others, </w:t>
      </w:r>
      <w:r>
        <w:rPr>
          <w:i/>
          <w:iCs/>
          <w:smallCaps w:val="0"/>
          <w:color w:val="000000"/>
          <w:spacing w:val="0"/>
          <w:w w:val="100"/>
          <w:position w:val="0"/>
          <w:shd w:val="clear" w:color="auto" w:fill="auto"/>
          <w:lang w:val="en-US" w:eastAsia="en-US" w:bidi="en-US"/>
        </w:rPr>
        <w:t>Presbyterianism.</w:t>
      </w:r>
      <w:r>
        <w:rPr>
          <w:b w:val="0"/>
          <w:bCs w:val="0"/>
          <w:smallCaps w:val="0"/>
          <w:color w:val="000000"/>
          <w:spacing w:val="0"/>
          <w:w w:val="100"/>
          <w:position w:val="0"/>
          <w:sz w:val="12"/>
          <w:szCs w:val="12"/>
          <w:shd w:val="clear" w:color="auto" w:fill="auto"/>
          <w:lang w:val="en-US" w:eastAsia="en-US" w:bidi="en-US"/>
        </w:rPr>
        <w:t xml:space="preserve"> Norwich university, Vermont, is an institution recently established by the </w:t>
      </w:r>
      <w:r>
        <w:rPr>
          <w:i/>
          <w:iCs/>
          <w:smallCaps w:val="0"/>
          <w:color w:val="000000"/>
          <w:spacing w:val="0"/>
          <w:w w:val="100"/>
          <w:position w:val="0"/>
          <w:shd w:val="clear" w:color="auto" w:fill="auto"/>
          <w:lang w:val="en-US" w:eastAsia="en-US" w:bidi="en-US"/>
        </w:rPr>
        <w:t>Uniυersalists.</w:t>
      </w:r>
    </w:p>
    <w:p>
      <w:pPr>
        <w:pStyle w:val="Style13"/>
        <w:keepNext w:val="0"/>
        <w:keepLines w:val="0"/>
        <w:widowControl w:val="0"/>
        <w:shd w:val="clear" w:color="auto" w:fill="auto"/>
        <w:bidi w:val="0"/>
        <w:spacing w:line="178" w:lineRule="auto"/>
        <w:ind w:left="0" w:firstLine="360"/>
        <w:jc w:val="left"/>
        <w:rPr>
          <w:sz w:val="12"/>
          <w:szCs w:val="12"/>
        </w:rPr>
      </w:pPr>
      <w:r>
        <w:rPr>
          <w:b w:val="0"/>
          <w:bCs w:val="0"/>
          <w:smallCaps w:val="0"/>
          <w:color w:val="000000"/>
          <w:spacing w:val="0"/>
          <w:w w:val="100"/>
          <w:position w:val="0"/>
          <w:sz w:val="12"/>
          <w:szCs w:val="12"/>
          <w:shd w:val="clear" w:color="auto" w:fill="auto"/>
          <w:lang w:val="en-US" w:eastAsia="en-US" w:bidi="en-US"/>
        </w:rPr>
        <w:t xml:space="preserve">By </w:t>
      </w:r>
      <w:r>
        <w:rPr>
          <w:i/>
          <w:iCs/>
          <w:smallCaps w:val="0"/>
          <w:color w:val="000000"/>
          <w:spacing w:val="0"/>
          <w:w w:val="100"/>
          <w:position w:val="0"/>
          <w:sz w:val="13"/>
          <w:szCs w:val="13"/>
          <w:shd w:val="clear" w:color="auto" w:fill="auto"/>
          <w:lang w:val="en-US" w:eastAsia="en-US" w:bidi="en-US"/>
        </w:rPr>
        <w:t>students</w:t>
      </w:r>
      <w:r>
        <w:rPr>
          <w:b w:val="0"/>
          <w:bCs w:val="0"/>
          <w:smallCaps w:val="0"/>
          <w:color w:val="000000"/>
          <w:spacing w:val="0"/>
          <w:w w:val="100"/>
          <w:position w:val="0"/>
          <w:sz w:val="12"/>
          <w:szCs w:val="12"/>
          <w:shd w:val="clear" w:color="auto" w:fill="auto"/>
          <w:lang w:val="en-US" w:eastAsia="en-US" w:bidi="en-US"/>
        </w:rPr>
        <w:t xml:space="preserve"> in the above table, with an exception of a few of the colleges In the southern and western states, is meant </w:t>
      </w:r>
      <w:r>
        <w:rPr>
          <w:i/>
          <w:iCs/>
          <w:smallCaps w:val="0"/>
          <w:color w:val="000000"/>
          <w:spacing w:val="0"/>
          <w:w w:val="100"/>
          <w:position w:val="0"/>
          <w:sz w:val="13"/>
          <w:szCs w:val="13"/>
          <w:shd w:val="clear" w:color="auto" w:fill="auto"/>
          <w:lang w:val="en-US" w:eastAsia="en-US" w:bidi="en-US"/>
        </w:rPr>
        <w:t>under-graduates,</w:t>
      </w:r>
      <w:r>
        <w:rPr>
          <w:b w:val="0"/>
          <w:bCs w:val="0"/>
          <w:smallCaps w:val="0"/>
          <w:color w:val="000000"/>
          <w:spacing w:val="0"/>
          <w:w w:val="100"/>
          <w:position w:val="0"/>
          <w:sz w:val="12"/>
          <w:szCs w:val="12"/>
          <w:shd w:val="clear" w:color="auto" w:fill="auto"/>
          <w:lang w:val="en-US" w:eastAsia="en-US" w:bidi="en-US"/>
        </w:rPr>
        <w:t xml:space="preserve"> or members of the four collegiate classes, not including such as are pursuing professional education, or s</w:t>
      </w:r>
      <w:r>
        <w:rPr>
          <w:b w:val="0"/>
          <w:bCs w:val="0"/>
          <w:smallCaps w:val="0"/>
          <w:color w:val="000000"/>
          <w:spacing w:val="0"/>
          <w:w w:val="100"/>
          <w:position w:val="0"/>
          <w:sz w:val="12"/>
          <w:szCs w:val="12"/>
          <w:shd w:val="clear" w:color="auto" w:fill="auto"/>
          <w:lang w:val="de-DE" w:eastAsia="de-DE" w:bidi="de-DE"/>
        </w:rPr>
        <w:t xml:space="preserve">uch </w:t>
      </w:r>
      <w:r>
        <w:rPr>
          <w:b w:val="0"/>
          <w:bCs w:val="0"/>
          <w:smallCaps w:val="0"/>
          <w:color w:val="000000"/>
          <w:spacing w:val="0"/>
          <w:w w:val="100"/>
          <w:position w:val="0"/>
          <w:sz w:val="12"/>
          <w:szCs w:val="12"/>
          <w:shd w:val="clear" w:color="auto" w:fill="auto"/>
          <w:lang w:val="en-US" w:eastAsia="en-US" w:bidi="en-US"/>
        </w:rPr>
        <w:t>as are members of a preparatory department.</w:t>
      </w:r>
    </w:p>
    <w:p>
      <w:pPr>
        <w:pStyle w:val="Style13"/>
        <w:keepNext w:val="0"/>
        <w:keepLines w:val="0"/>
        <w:widowControl w:val="0"/>
        <w:shd w:val="clear" w:color="auto" w:fill="auto"/>
        <w:bidi w:val="0"/>
        <w:spacing w:line="182" w:lineRule="auto"/>
        <w:ind w:left="0" w:firstLine="360"/>
        <w:jc w:val="left"/>
        <w:rPr>
          <w:sz w:val="12"/>
          <w:szCs w:val="12"/>
        </w:rPr>
      </w:pPr>
      <w:r>
        <w:rPr>
          <w:b w:val="0"/>
          <w:bCs w:val="0"/>
          <w:smallCaps w:val="0"/>
          <w:color w:val="000000"/>
          <w:spacing w:val="0"/>
          <w:w w:val="100"/>
          <w:position w:val="0"/>
          <w:sz w:val="12"/>
          <w:szCs w:val="12"/>
          <w:shd w:val="clear" w:color="auto" w:fill="auto"/>
          <w:lang w:val="en-US" w:eastAsia="en-US" w:bidi="en-US"/>
        </w:rPr>
        <w:t>The whole number of students on the catalogue, including those of theologv, law, and medicine, as well as under-graduates, in Harvard University, in 1839, was 426 ; in Yale College. 60S. In the university of Pennsylvania, in 1838-9, in the collegiate department 113, in the academical department 128, and in the medlcal depart</w:t>
        <w:softHyphen/>
        <w:t>ment 403,—total, 643.</w:t>
      </w:r>
    </w:p>
    <w:p>
      <w:pPr>
        <w:pStyle w:val="Style13"/>
        <w:keepNext w:val="0"/>
        <w:keepLines w:val="0"/>
        <w:widowControl w:val="0"/>
        <w:shd w:val="clear" w:color="auto" w:fill="auto"/>
        <w:bidi w:val="0"/>
        <w:spacing w:line="182" w:lineRule="auto"/>
        <w:ind w:left="0" w:firstLine="360"/>
        <w:jc w:val="left"/>
        <w:rPr>
          <w:sz w:val="12"/>
          <w:szCs w:val="12"/>
        </w:rPr>
      </w:pPr>
      <w:r>
        <w:rPr>
          <w:b w:val="0"/>
          <w:bCs w:val="0"/>
          <w:smallCaps w:val="0"/>
          <w:color w:val="000000"/>
          <w:spacing w:val="0"/>
          <w:w w:val="100"/>
          <w:position w:val="0"/>
          <w:sz w:val="12"/>
          <w:szCs w:val="12"/>
          <w:shd w:val="clear" w:color="auto" w:fill="auto"/>
          <w:lang w:val="en-US" w:eastAsia="en-US" w:bidi="en-US"/>
        </w:rPr>
        <w:t>Some of the colleges above enumerated are not in full operation, and scarcely de</w:t>
        <w:softHyphen/>
        <w:t>serve a place in the table. Several other colleges have been incorporated, which are not yet fully organized.</w:t>
      </w:r>
    </w:p>
    <w:p>
      <w:pPr>
        <w:pStyle w:val="Style13"/>
        <w:keepNext w:val="0"/>
        <w:keepLines w:val="0"/>
        <w:widowControl w:val="0"/>
        <w:shd w:val="clear" w:color="auto" w:fill="auto"/>
        <w:bidi w:val="0"/>
        <w:spacing w:line="175" w:lineRule="auto"/>
        <w:ind w:left="0" w:firstLine="360"/>
        <w:jc w:val="left"/>
        <w:rPr>
          <w:sz w:val="12"/>
          <w:szCs w:val="12"/>
        </w:rPr>
      </w:pPr>
      <w:r>
        <w:rPr>
          <w:b w:val="0"/>
          <w:bCs w:val="0"/>
          <w:smallCaps w:val="0"/>
          <w:color w:val="000000"/>
          <w:spacing w:val="0"/>
          <w:w w:val="100"/>
          <w:position w:val="0"/>
          <w:sz w:val="12"/>
          <w:szCs w:val="12"/>
          <w:shd w:val="clear" w:color="auto" w:fill="auto"/>
          <w:lang w:val="en-US" w:eastAsia="en-US" w:bidi="en-US"/>
        </w:rPr>
        <w:t xml:space="preserve">The information given in these tables has been obtained from various sources. Much aid has been derived from a valuable document entitled </w:t>
      </w:r>
      <w:r>
        <w:rPr>
          <w:i/>
          <w:iCs/>
          <w:smallCaps w:val="0"/>
          <w:color w:val="000000"/>
          <w:spacing w:val="0"/>
          <w:w w:val="100"/>
          <w:position w:val="0"/>
          <w:sz w:val="13"/>
          <w:szCs w:val="13"/>
          <w:shd w:val="clear" w:color="auto" w:fill="auto"/>
          <w:lang w:val="en-US" w:eastAsia="en-US" w:bidi="en-US"/>
        </w:rPr>
        <w:t>Statistics of Colleges and Theological Seminaries in the United States,</w:t>
      </w:r>
      <w:r>
        <w:rPr>
          <w:b w:val="0"/>
          <w:bCs w:val="0"/>
          <w:smallCaps w:val="0"/>
          <w:color w:val="000000"/>
          <w:spacing w:val="0"/>
          <w:w w:val="100"/>
          <w:position w:val="0"/>
          <w:sz w:val="12"/>
          <w:szCs w:val="12"/>
          <w:shd w:val="clear" w:color="auto" w:fill="auto"/>
          <w:lang w:val="en-US" w:eastAsia="en-US" w:bidi="en-US"/>
        </w:rPr>
        <w:t xml:space="preserve"> found in the Appendix to the “ Twenty-fourth Annual Report of the Directors of the American Education Society.</w:t>
      </w:r>
    </w:p>
    <w:p>
      <w:pPr>
        <w:pStyle w:val="Style17"/>
        <w:keepNext w:val="0"/>
        <w:keepLines w:val="0"/>
        <w:widowControl w:val="0"/>
        <w:shd w:val="clear" w:color="auto" w:fill="auto"/>
        <w:bidi w:val="0"/>
        <w:spacing w:line="166" w:lineRule="auto"/>
        <w:ind w:left="0" w:firstLine="0"/>
        <w:jc w:val="left"/>
      </w:pPr>
      <w:r>
        <w:rPr>
          <w:b/>
          <w:bCs/>
          <w:smallCaps/>
          <w:color w:val="000000"/>
          <w:spacing w:val="0"/>
          <w:w w:val="100"/>
          <w:position w:val="0"/>
          <w:sz w:val="13"/>
          <w:szCs w:val="13"/>
          <w:shd w:val="clear" w:color="auto" w:fill="auto"/>
          <w:lang w:val="en-US" w:eastAsia="en-US" w:bidi="en-US"/>
        </w:rPr>
        <w:t>law-schools.</w:t>
      </w:r>
    </w:p>
    <w:tbl>
      <w:tblPr>
        <w:tblOverlap w:val="never"/>
        <w:jc w:val="left"/>
        <w:tblLayout w:type="fixed"/>
      </w:tblPr>
      <w:tblGrid>
        <w:gridCol w:w="1630"/>
        <w:gridCol w:w="1571"/>
        <w:gridCol w:w="349"/>
        <w:gridCol w:w="657"/>
      </w:tblGrid>
      <w:tr>
        <w:trPr>
          <w:trHeight w:val="22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Place.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Prof.</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Studen</w:t>
            </w:r>
            <w:r>
              <w:rPr>
                <w:rFonts w:ascii="Times New Roman" w:eastAsia="Times New Roman" w:hAnsi="Times New Roman" w:cs="Times New Roman"/>
                <w:color w:val="000000"/>
                <w:spacing w:val="0"/>
                <w:w w:val="100"/>
                <w:position w:val="0"/>
                <w:sz w:val="12"/>
                <w:szCs w:val="12"/>
                <w:shd w:val="clear" w:color="auto" w:fill="auto"/>
                <w:lang w:val="en-US" w:eastAsia="en-US" w:bidi="en-US"/>
              </w:rPr>
              <w:t>ts.</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Cambridge, Massachusetts,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Harvard University,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Haven, Connecticut,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Yale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 City,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Law Dep. New York Univ.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Carlisle, Pennsylvania, . .</w:t>
            </w:r>
          </w:p>
        </w:tc>
        <w:tc>
          <w:tcPr>
            <w:tcBorders>
              <w:left w:val="single" w:sz="4"/>
            </w:tcBorders>
            <w:shd w:val="clear" w:color="auto" w:fill="FFFFFF"/>
            <w:vAlign w:val="bottom"/>
          </w:tcPr>
          <w:p>
            <w:pPr>
              <w:pStyle w:val="Style6"/>
              <w:keepNext w:val="0"/>
              <w:keepLines w:val="0"/>
              <w:widowControl w:val="0"/>
              <w:shd w:val="clear" w:color="auto" w:fill="auto"/>
              <w:tabs>
                <w:tab w:pos="115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Dickinson College,</w:t>
              <w:tab/>
              <w:t>. .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Williamsburg, Virginia, .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William and Mary College.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36</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Charlottesville, Virginia,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University of Virginia. .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72</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Lexington, Kentucky,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Transylvania University,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r>
      <w:tr>
        <w:trPr>
          <w:trHeight w:val="18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 Ohio,</w:t>
            </w:r>
          </w:p>
        </w:tc>
        <w:tc>
          <w:tcPr>
            <w:tcBorders>
              <w:left w:val="single" w:sz="4"/>
              <w:bottom w:val="single" w:sz="4"/>
            </w:tcBorders>
            <w:shd w:val="clear" w:color="auto" w:fill="FFFFFF"/>
            <w:vAlign w:val="top"/>
          </w:tcPr>
          <w:p>
            <w:pPr>
              <w:pStyle w:val="Style6"/>
              <w:keepNext w:val="0"/>
              <w:keepLines w:val="0"/>
              <w:widowControl w:val="0"/>
              <w:shd w:val="clear" w:color="auto" w:fill="auto"/>
              <w:tabs>
                <w:tab w:pos="118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 College,</w:t>
              <w:tab/>
              <w:t>. .</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r>
    </w:tbl>
    <w:p>
      <w:pPr>
        <w:pStyle w:val="Style13"/>
        <w:keepNext w:val="0"/>
        <w:keepLines w:val="0"/>
        <w:widowControl w:val="0"/>
        <w:shd w:val="clear" w:color="auto" w:fill="auto"/>
        <w:bidi w:val="0"/>
        <w:spacing w:line="185" w:lineRule="auto"/>
        <w:ind w:left="0" w:firstLine="360"/>
        <w:jc w:val="left"/>
        <w:rPr>
          <w:sz w:val="12"/>
          <w:szCs w:val="12"/>
        </w:rPr>
      </w:pPr>
      <w:r>
        <w:rPr>
          <w:b w:val="0"/>
          <w:bCs w:val="0"/>
          <w:smallCaps w:val="0"/>
          <w:color w:val="000000"/>
          <w:spacing w:val="0"/>
          <w:w w:val="100"/>
          <w:position w:val="0"/>
          <w:sz w:val="12"/>
          <w:szCs w:val="12"/>
          <w:shd w:val="clear" w:color="auto" w:fill="auto"/>
          <w:lang w:val="en-US" w:eastAsia="en-US" w:bidi="en-US"/>
        </w:rPr>
        <w:t>Schools for the study of law are much less frequented than schools for the study of the other professions. The first institution of this nature, of much note, that was established in the United States, was the law school at Litchfield, in Conuccticut, which had, from 1798 to 1827, 730 students ; but it is now discontinued.</w:t>
      </w:r>
    </w:p>
    <w:p>
      <w:pPr>
        <w:pStyle w:val="Style3"/>
        <w:keepNext w:val="0"/>
        <w:keepLines w:val="0"/>
        <w:widowControl w:val="0"/>
        <w:shd w:val="clear" w:color="auto" w:fill="auto"/>
        <w:bidi w:val="0"/>
        <w:spacing w:line="240" w:lineRule="auto"/>
        <w:ind w:left="1173" w:firstLine="0"/>
        <w:jc w:val="left"/>
        <w:rPr>
          <w:sz w:val="12"/>
          <w:szCs w:val="12"/>
        </w:rPr>
      </w:pPr>
      <w:r>
        <w:rPr>
          <w:b/>
          <w:bCs/>
          <w:smallCaps/>
          <w:color w:val="000000"/>
          <w:spacing w:val="0"/>
          <w:w w:val="100"/>
          <w:position w:val="0"/>
          <w:sz w:val="13"/>
          <w:szCs w:val="13"/>
          <w:shd w:val="clear" w:color="auto" w:fill="auto"/>
          <w:lang w:val="en-US" w:eastAsia="en-US" w:bidi="en-US"/>
        </w:rPr>
        <w:t>theological</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SCHOOLS.</w:t>
      </w:r>
    </w:p>
    <w:tbl>
      <w:tblPr>
        <w:tblOverlap w:val="never"/>
        <w:jc w:val="left"/>
        <w:tblLayout w:type="fixed"/>
      </w:tblPr>
      <w:tblGrid>
        <w:gridCol w:w="1476"/>
        <w:gridCol w:w="756"/>
        <w:gridCol w:w="326"/>
        <w:gridCol w:w="756"/>
        <w:gridCol w:w="344"/>
        <w:gridCol w:w="181"/>
        <w:gridCol w:w="226"/>
      </w:tblGrid>
      <w:tr>
        <w:trPr>
          <w:trHeight w:val="35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w:t>
            </w:r>
          </w:p>
        </w:tc>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Place.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Denomina</w:t>
              <w:softHyphen/>
              <w:t>tions.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Com·! £ opera- </w:t>
            </w:r>
            <w:r>
              <w:rPr>
                <w:rFonts w:ascii="Times New Roman" w:eastAsia="Times New Roman" w:hAnsi="Times New Roman" w:cs="Times New Roman"/>
                <w:color w:val="000000"/>
                <w:spacing w:val="0"/>
                <w:w w:val="100"/>
                <w:position w:val="0"/>
                <w:sz w:val="12"/>
                <w:szCs w:val="12"/>
                <w:shd w:val="clear" w:color="auto" w:fill="auto"/>
                <w:lang w:val="de-DE" w:eastAsia="de-DE" w:bidi="de-DE"/>
              </w:rPr>
              <w:t>A«</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=5</w:t>
            </w:r>
          </w:p>
          <w:p>
            <w:pPr>
              <w:pStyle w:val="Style6"/>
              <w:keepNext w:val="0"/>
              <w:keepLines w:val="0"/>
              <w:widowControl w:val="0"/>
              <w:shd w:val="clear" w:color="auto" w:fill="auto"/>
              <w:bidi w:val="0"/>
              <w:spacing w:line="218"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•c c&amp;</w:t>
            </w:r>
          </w:p>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&lt;Z</w:t>
            </w:r>
            <w:r>
              <w:rPr>
                <w:rFonts w:ascii="SimSun" w:eastAsia="SimSun" w:hAnsi="SimSun" w:cs="SimSun"/>
                <w:b/>
                <w:bCs/>
                <w:color w:val="000000"/>
                <w:spacing w:val="0"/>
                <w:w w:val="100"/>
                <w:position w:val="0"/>
                <w:sz w:val="9"/>
                <w:szCs w:val="9"/>
                <w:shd w:val="clear" w:color="auto" w:fill="auto"/>
                <w:lang w:val="en-US" w:eastAsia="en-US" w:bidi="en-US"/>
              </w:rPr>
              <w:t>∣</w:t>
            </w:r>
            <w:r>
              <w:rPr>
                <w:rFonts w:ascii="Times New Roman" w:eastAsia="Times New Roman" w:hAnsi="Times New Roman" w:cs="Times New Roman"/>
                <w:b/>
                <w:bCs/>
                <w:color w:val="000000"/>
                <w:spacing w:val="0"/>
                <w:w w:val="100"/>
                <w:position w:val="0"/>
                <w:sz w:val="9"/>
                <w:szCs w:val="9"/>
                <w:shd w:val="clear" w:color="auto" w:fill="auto"/>
                <w:lang w:val="en-US" w:eastAsia="en-US" w:bidi="en-US"/>
              </w:rPr>
              <w:t>-</w:t>
            </w:r>
          </w:p>
        </w:tc>
      </w:tr>
      <w:tr>
        <w:trPr>
          <w:trHeight w:val="177"/>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Ä</w:t>
            </w:r>
          </w:p>
        </w:tc>
        <w:tc>
          <w:tcPr>
            <w:vMerge/>
            <w:tcBorders>
              <w:left w:val="single" w:sz="4"/>
              <w:right w:val="single" w:sz="4"/>
            </w:tcBorders>
            <w:shd w:val="clear" w:color="auto" w:fill="FFFFFF"/>
            <w:vAlign w:val="top"/>
          </w:tcPr>
          <w:p>
            <w:pP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Bangor Theol. Seminary,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Bangor,</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Cong.</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Thomaston Theol. Inst.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Thomaston,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lmanton Theo). Sem.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Gilmanton</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l</w:t>
            </w:r>
          </w:p>
        </w:tc>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 H. Cong.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Theological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Andover,</w:t>
            </w:r>
          </w:p>
        </w:tc>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Mass. Cong.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135</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Divinity School,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Cambridge,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Cong. Unit.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r>
      <w:tr>
        <w:trPr>
          <w:trHeight w:val="104"/>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Theological Institution, Theol. Dep. Ynle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Newton,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r>
      <w:tr>
        <w:trPr>
          <w:trHeight w:val="109"/>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 Haven,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Co⅛.</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Theoi. Inst, of Conn.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 Windsor,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Cong.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Theol. Inst.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Epis. </w:t>
            </w:r>
            <w:r>
              <w:rPr>
                <w:rFonts w:ascii="Times New Roman" w:eastAsia="Times New Roman" w:hAnsi="Times New Roman" w:cs="Times New Roman"/>
                <w:color w:val="000000"/>
                <w:spacing w:val="0"/>
                <w:w w:val="100"/>
                <w:position w:val="0"/>
                <w:sz w:val="12"/>
                <w:szCs w:val="12"/>
                <w:shd w:val="clear" w:color="auto" w:fill="auto"/>
                <w:lang w:val="en-US" w:eastAsia="en-US" w:bidi="en-US"/>
              </w:rPr>
              <w:t>Church,</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N. Y</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Prot. </w:t>
            </w:r>
            <w:r>
              <w:rPr>
                <w:rFonts w:ascii="Times New Roman" w:eastAsia="Times New Roman" w:hAnsi="Times New Roman" w:cs="Times New Roman"/>
                <w:color w:val="000000"/>
                <w:spacing w:val="0"/>
                <w:w w:val="100"/>
                <w:position w:val="0"/>
                <w:sz w:val="12"/>
                <w:szCs w:val="12"/>
                <w:shd w:val="clear" w:color="auto" w:fill="auto"/>
                <w:lang w:val="fr-FR" w:eastAsia="fr-FR" w:bidi="fr-FR"/>
              </w:rPr>
              <w:t>Epis.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 Theol. Sent.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New York,</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vMerge w:val="restart"/>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 Pr&lt;⅛byt,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129</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Theo!. Sein, </w:t>
            </w:r>
            <w:r>
              <w:rPr>
                <w:rFonts w:ascii="Times New Roman" w:eastAsia="Times New Roman" w:hAnsi="Times New Roman" w:cs="Times New Roman"/>
                <w:color w:val="000000"/>
                <w:spacing w:val="0"/>
                <w:w w:val="100"/>
                <w:position w:val="0"/>
                <w:sz w:val="12"/>
                <w:szCs w:val="12"/>
                <w:shd w:val="clear" w:color="auto" w:fill="auto"/>
                <w:lang w:val="en-US" w:eastAsia="en-US" w:bidi="en-US"/>
              </w:rPr>
              <w:t>ot Auburn.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Auburn,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vMerge/>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Hamilton Lit. and Th. Inst.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Hamilton,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Hartwick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Hartwick,</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Lutheran,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 Sem. As. Kef. Ch.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Nuwbur√ h,</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Aw. Ref. Ch.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II</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 Sem. Dutch Rf. Ch.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Ν’. </w:t>
            </w:r>
            <w:r>
              <w:rPr>
                <w:rFonts w:ascii="Times New Roman" w:eastAsia="Times New Roman" w:hAnsi="Times New Roman" w:cs="Times New Roman"/>
                <w:color w:val="000000"/>
                <w:spacing w:val="0"/>
                <w:w w:val="100"/>
                <w:position w:val="0"/>
                <w:sz w:val="12"/>
                <w:szCs w:val="12"/>
                <w:shd w:val="clear" w:color="auto" w:fill="auto"/>
                <w:lang w:val="en-US" w:eastAsia="en-US" w:bidi="en-US"/>
              </w:rPr>
              <w:t>Brunswick</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Dutch Ref.</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Theo!. Sein.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Pr. Ch.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U. </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Princeton,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rcsbyt.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113</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Sem. Luth. Ch. U. States,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Gettysburg,</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Evang. 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German Reformed,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York,</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 Ref. Ch.</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r>
      <w:tr>
        <w:trPr>
          <w:trHeight w:val="11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west. Theol.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Allegheny 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Theological School,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Canonsburg,</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A&lt;so. Ch.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r>
      <w:tr>
        <w:trPr>
          <w:trHeight w:val="100"/>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Theological Seminary,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Epis.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Theo!. School of </w:t>
            </w:r>
            <w:r>
              <w:rPr>
                <w:rFonts w:ascii="Times New Roman" w:eastAsia="Times New Roman" w:hAnsi="Times New Roman" w:cs="Times New Roman"/>
                <w:color w:val="000000"/>
                <w:spacing w:val="0"/>
                <w:w w:val="100"/>
                <w:position w:val="0"/>
                <w:sz w:val="12"/>
                <w:szCs w:val="12"/>
                <w:shd w:val="clear" w:color="auto" w:fill="auto"/>
                <w:lang w:val="fr-FR" w:eastAsia="fr-FR" w:bidi="fr-FR"/>
              </w:rPr>
              <w:t>Va.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Pittsburg.</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&lt;iθ.</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Asso∙ Ref.</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r>
      <w:tr>
        <w:trPr>
          <w:trHeight w:val="109"/>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Fairfax Co.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Va.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Prou </w:t>
            </w:r>
            <w:r>
              <w:rPr>
                <w:rFonts w:ascii="Times New Roman" w:eastAsia="Times New Roman" w:hAnsi="Times New Roman" w:cs="Times New Roman"/>
                <w:color w:val="000000"/>
                <w:spacing w:val="0"/>
                <w:w w:val="100"/>
                <w:position w:val="0"/>
                <w:sz w:val="12"/>
                <w:szCs w:val="12"/>
                <w:shd w:val="clear" w:color="auto" w:fill="auto"/>
                <w:lang w:val="en-US" w:eastAsia="en-US" w:bidi="en-US"/>
              </w:rPr>
              <w:t>Epie.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32</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 on Theol. Seminarv,</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 Ed. Co.</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Pre*byt.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Virginia Baptist Seminarv,</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Richmond,</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 !st,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Southern Th vol.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Columbia,</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 C.</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Prt sbyt.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ιaπ</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Theological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Lexington,</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Lutheran,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Furman Theol.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High H</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lb,</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tc>
      </w:tr>
      <w:tr>
        <w:trPr>
          <w:trHeight w:val="10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Lit. and l</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heol. Seminary,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Eaton,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r>
      <w:tr>
        <w:trPr>
          <w:trHeight w:val="10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South-XVest Theol∙ Sem.</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Maryville,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Ten.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Lane Seminary,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Cincinnati,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Ohio.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 Dcp. Ken.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Gambier,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Prot. </w:t>
            </w:r>
            <w:r>
              <w:rPr>
                <w:rFonts w:ascii="Times New Roman" w:eastAsia="Times New Roman" w:hAnsi="Times New Roman" w:cs="Times New Roman"/>
                <w:color w:val="000000"/>
                <w:spacing w:val="0"/>
                <w:w w:val="100"/>
                <w:position w:val="0"/>
                <w:sz w:val="12"/>
                <w:szCs w:val="12"/>
                <w:shd w:val="clear" w:color="auto" w:fill="auto"/>
                <w:lang w:val="fr-FR" w:eastAsia="fr-FR" w:bidi="fr-FR"/>
              </w:rPr>
              <w:t>Epis.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heol. Dep. Wes. Res. Col.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Hudson,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Theological School,</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Columbus,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Lutheran,</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Granville theol. Dep.</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Granville,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r>
      <w:tr>
        <w:trPr>
          <w:trHeight w:val="10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Oberl</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n 'lhcol. Dep.</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Oberlin,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r>
      <w:tr>
        <w:trPr>
          <w:trHeight w:val="10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Indiana'1 heol.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 Hanover,</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Prι⅛byt.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Alton Theol. Seminary,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Upper Alton,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Baptist,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10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Carl&gt;nville 1 heol. Sem.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Carlinville,</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Pi t&gt;byt,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1⅛3H</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4"/>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Γbcol. Dep. Marion Col.</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 Palmyra,</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Mo.</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Presbyt-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bl>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4">
    <w:name w:val="Body text (5)_"/>
    <w:basedOn w:val="DefaultParagraphFont"/>
    <w:link w:val="Style13"/>
    <w:rPr>
      <w:rFonts w:ascii="Times New Roman" w:eastAsia="Times New Roman" w:hAnsi="Times New Roman" w:cs="Times New Roman"/>
      <w:b/>
      <w:bCs/>
      <w:i w:val="0"/>
      <w:iCs w:val="0"/>
      <w:smallCaps/>
      <w:strike w:val="0"/>
      <w:sz w:val="13"/>
      <w:szCs w:val="13"/>
      <w:u w:val="none"/>
    </w:rPr>
  </w:style>
  <w:style w:type="character" w:customStyle="1" w:styleId="CharStyle18">
    <w:name w:val="Body text (4)_"/>
    <w:basedOn w:val="DefaultParagraphFont"/>
    <w:link w:val="Style17"/>
    <w:rPr>
      <w:rFonts w:ascii="Cambria" w:eastAsia="Cambria" w:hAnsi="Cambria" w:cs="Cambria"/>
      <w:b w:val="0"/>
      <w:bCs w:val="0"/>
      <w:i w:val="0"/>
      <w:iCs w:val="0"/>
      <w:smallCaps w:val="0"/>
      <w:strike w:val="0"/>
      <w:sz w:val="13"/>
      <w:szCs w:val="13"/>
      <w:u w:val="none"/>
    </w:rPr>
  </w:style>
  <w:style w:type="character" w:customStyle="1" w:styleId="CharStyle25">
    <w:name w:val="Body text_"/>
    <w:basedOn w:val="DefaultParagraphFont"/>
    <w:link w:val="Style24"/>
    <w:rPr>
      <w:rFonts w:ascii="Cambria" w:eastAsia="Cambria" w:hAnsi="Cambria" w:cs="Cambria"/>
      <w:b w:val="0"/>
      <w:bCs w:val="0"/>
      <w:i w:val="0"/>
      <w:iCs w:val="0"/>
      <w:smallCaps w:val="0"/>
      <w:strike w:val="0"/>
      <w:sz w:val="15"/>
      <w:szCs w:val="15"/>
      <w:u w:val="none"/>
    </w:rPr>
  </w:style>
  <w:style w:type="paragraph" w:customStyle="1" w:styleId="Style3">
    <w:name w:val="Table caption"/>
    <w:basedOn w:val="Normal"/>
    <w:link w:val="CharStyle4"/>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3">
    <w:name w:val="Body text (5)"/>
    <w:basedOn w:val="Normal"/>
    <w:link w:val="CharStyle14"/>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customStyle="1" w:styleId="Style17">
    <w:name w:val="Body text (4)"/>
    <w:basedOn w:val="Normal"/>
    <w:link w:val="CharStyle18"/>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24">
    <w:name w:val="Body text"/>
    <w:basedOn w:val="Normal"/>
    <w:link w:val="CharStyle25"/>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