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vowel resembling the Fr.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“muet,” </w:t>
      </w:r>
      <w:r>
        <w:rPr>
          <w:spacing w:val="0"/>
          <w:w w:val="100"/>
          <w:position w:val="0"/>
          <w:shd w:val="clear" w:color="auto" w:fill="auto"/>
          <w:lang w:val="en-US" w:eastAsia="en-US" w:bidi="en-US"/>
        </w:rPr>
        <w:t xml:space="preserve">to pronounce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as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and to drop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after a group of consonants (</w:t>
      </w:r>
      <w:r>
        <w:rPr>
          <w:i/>
          <w:iCs/>
          <w:spacing w:val="0"/>
          <w:w w:val="100"/>
          <w:position w:val="0"/>
          <w:shd w:val="clear" w:color="auto" w:fill="auto"/>
          <w:lang w:val="en-US" w:eastAsia="en-US" w:bidi="en-US"/>
        </w:rPr>
        <w:t>dent</w:t>
      </w:r>
      <w:r>
        <w:rPr>
          <w:spacing w:val="0"/>
          <w:w w:val="100"/>
          <w:position w:val="0"/>
          <w:shd w:val="clear" w:color="auto" w:fill="auto"/>
          <w:lang w:val="en-US" w:eastAsia="en-US" w:bidi="en-US"/>
        </w:rPr>
        <w:t xml:space="preserve"> for </w:t>
      </w:r>
      <w:r>
        <w:rPr>
          <w:i/>
          <w:iCs/>
          <w:spacing w:val="0"/>
          <w:w w:val="100"/>
          <w:position w:val="0"/>
          <w:shd w:val="clear" w:color="auto" w:fill="auto"/>
          <w:lang w:val="fr-FR" w:eastAsia="fr-FR" w:bidi="fr-FR"/>
        </w:rPr>
        <w:t>dente).</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Consonants. —</w:t>
      </w:r>
      <w:r>
        <w:rPr>
          <w:spacing w:val="0"/>
          <w:w w:val="100"/>
          <w:position w:val="0"/>
          <w:shd w:val="clear" w:color="auto" w:fill="auto"/>
          <w:lang w:val="en-US" w:eastAsia="en-US" w:bidi="en-US"/>
        </w:rPr>
        <w:t xml:space="preserve">Here the most remarkable feature, and that which most distinctly marks the wear and tear through which the language has passed, is the disappearance of the median consonants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n : cor</w:t>
      </w:r>
      <w:r>
        <w:rPr>
          <w:i/>
          <w:iCs/>
          <w:color w:val="000000"/>
          <w:spacing w:val="0"/>
          <w:w w:val="100"/>
          <w:position w:val="0"/>
          <w:shd w:val="clear" w:color="auto" w:fill="auto"/>
          <w:lang w:val="en-US" w:eastAsia="en-US" w:bidi="en-US"/>
        </w:rPr>
        <w:t>õ</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(corona), </w:t>
      </w:r>
      <w:r>
        <w:rPr>
          <w:i/>
          <w:iCs/>
          <w:spacing w:val="0"/>
          <w:w w:val="100"/>
          <w:position w:val="0"/>
          <w:shd w:val="clear" w:color="auto" w:fill="auto"/>
          <w:lang w:val="en-US" w:eastAsia="en-US" w:bidi="en-US"/>
        </w:rPr>
        <w:t>lua</w:t>
      </w:r>
      <w:r>
        <w:rPr>
          <w:spacing w:val="0"/>
          <w:w w:val="100"/>
          <w:position w:val="0"/>
          <w:shd w:val="clear" w:color="auto" w:fill="auto"/>
          <w:lang w:val="en-US" w:eastAsia="en-US" w:bidi="en-US"/>
        </w:rPr>
        <w:t xml:space="preserve"> (luua), </w:t>
      </w:r>
      <w:r>
        <w:rPr>
          <w:i/>
          <w:iCs/>
          <w:spacing w:val="0"/>
          <w:w w:val="100"/>
          <w:position w:val="0"/>
          <w:shd w:val="clear" w:color="auto" w:fill="auto"/>
          <w:lang w:val="en-US" w:eastAsia="en-US" w:bidi="en-US"/>
        </w:rPr>
        <w:t>pôr</w:t>
      </w:r>
      <w:r>
        <w:rPr>
          <w:spacing w:val="0"/>
          <w:w w:val="100"/>
          <w:position w:val="0"/>
          <w:shd w:val="clear" w:color="auto" w:fill="auto"/>
          <w:lang w:val="en-US" w:eastAsia="en-US" w:bidi="en-US"/>
        </w:rPr>
        <w:t xml:space="preserve"> formerly </w:t>
      </w:r>
      <w:r>
        <w:rPr>
          <w:i/>
          <w:iCs/>
          <w:spacing w:val="0"/>
          <w:w w:val="100"/>
          <w:position w:val="0"/>
          <w:shd w:val="clear" w:color="auto" w:fill="auto"/>
          <w:lang w:val="en-US" w:eastAsia="en-US" w:bidi="en-US"/>
        </w:rPr>
        <w:t>poer</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(ponere), </w:t>
      </w:r>
      <w:r>
        <w:rPr>
          <w:i/>
          <w:iCs/>
          <w:spacing w:val="0"/>
          <w:w w:val="100"/>
          <w:position w:val="0"/>
          <w:shd w:val="clear" w:color="auto" w:fill="auto"/>
          <w:lang w:val="en-US" w:eastAsia="en-US" w:bidi="en-US"/>
        </w:rPr>
        <w:t xml:space="preserve">conego </w:t>
      </w:r>
      <w:r>
        <w:rPr>
          <w:spacing w:val="0"/>
          <w:w w:val="100"/>
          <w:position w:val="0"/>
          <w:shd w:val="clear" w:color="auto" w:fill="auto"/>
          <w:lang w:val="la-001" w:eastAsia="la-001" w:bidi="la-001"/>
        </w:rPr>
        <w:t xml:space="preserve">(canonicus), </w:t>
      </w:r>
      <w:r>
        <w:rPr>
          <w:i/>
          <w:iCs/>
          <w:spacing w:val="0"/>
          <w:w w:val="100"/>
          <w:position w:val="0"/>
          <w:shd w:val="clear" w:color="auto" w:fill="auto"/>
          <w:lang w:val="la-001" w:eastAsia="la-001" w:bidi="la-001"/>
        </w:rPr>
        <w:t>vir</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(venire), d</w:t>
      </w:r>
      <w:r>
        <w:rPr>
          <w:i/>
          <w:iCs/>
          <w:spacing w:val="0"/>
          <w:w w:val="100"/>
          <w:position w:val="0"/>
          <w:shd w:val="clear" w:color="auto" w:fill="auto"/>
          <w:lang w:val="fr-FR" w:eastAsia="fr-FR" w:bidi="fr-FR"/>
        </w:rPr>
        <w:t>ôr,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formerly </w:t>
      </w:r>
      <w:r>
        <w:rPr>
          <w:i/>
          <w:iCs/>
          <w:spacing w:val="0"/>
          <w:w w:val="100"/>
          <w:position w:val="0"/>
          <w:shd w:val="clear" w:color="auto" w:fill="auto"/>
          <w:lang w:val="en-US" w:eastAsia="en-US" w:bidi="en-US"/>
        </w:rPr>
        <w:t>door</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(dolorem), </w:t>
      </w:r>
      <w:r>
        <w:rPr>
          <w:i/>
          <w:iCs/>
          <w:spacing w:val="0"/>
          <w:w w:val="100"/>
          <w:position w:val="0"/>
          <w:shd w:val="clear" w:color="auto" w:fill="auto"/>
          <w:lang w:val="la-001" w:eastAsia="la-001" w:bidi="la-001"/>
        </w:rPr>
        <w:t>pa</w:t>
      </w:r>
      <w:r>
        <w:rPr>
          <w:i/>
          <w:iCs/>
          <w:spacing w:val="0"/>
          <w:w w:val="100"/>
          <w:position w:val="0"/>
          <w:shd w:val="clear" w:color="auto" w:fill="auto"/>
          <w:lang w:val="en-US" w:eastAsia="en-US" w:bidi="en-US"/>
        </w:rPr>
        <w:t>ç</w:t>
      </w:r>
      <w:r>
        <w:rPr>
          <w:i/>
          <w:iCs/>
          <w:spacing w:val="0"/>
          <w:w w:val="100"/>
          <w:position w:val="0"/>
          <w:shd w:val="clear" w:color="auto" w:fill="auto"/>
          <w:lang w:val="la-001" w:eastAsia="la-001" w:bidi="la-001"/>
        </w:rPr>
        <w:t>o</w:t>
      </w:r>
      <w:r>
        <w:rPr>
          <w:i/>
          <w:iCs/>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(palatium), </w:t>
      </w:r>
      <w:r>
        <w:rPr>
          <w:i/>
          <w:iCs/>
          <w:spacing w:val="0"/>
          <w:w w:val="100"/>
          <w:position w:val="0"/>
          <w:shd w:val="clear" w:color="auto" w:fill="auto"/>
          <w:lang w:val="en-US" w:eastAsia="en-US" w:bidi="en-US"/>
        </w:rPr>
        <w:t>saude</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(salutem), </w:t>
      </w:r>
      <w:r>
        <w:rPr>
          <w:i/>
          <w:iCs/>
          <w:spacing w:val="0"/>
          <w:w w:val="100"/>
          <w:position w:val="0"/>
          <w:shd w:val="clear" w:color="auto" w:fill="auto"/>
          <w:lang w:val="en-US" w:eastAsia="en-US" w:bidi="en-US"/>
        </w:rPr>
        <w:t>pego</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(pelagus). </w:t>
      </w:r>
      <w:r>
        <w:rPr>
          <w:spacing w:val="0"/>
          <w:w w:val="100"/>
          <w:position w:val="0"/>
          <w:shd w:val="clear" w:color="auto" w:fill="auto"/>
          <w:lang w:val="en-US" w:eastAsia="en-US" w:bidi="en-US"/>
        </w:rPr>
        <w:t xml:space="preserve">Latin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passes regularly into </w:t>
      </w:r>
      <w:r>
        <w:rPr>
          <w:i/>
          <w:iCs/>
          <w:spacing w:val="0"/>
          <w:w w:val="100"/>
          <w:position w:val="0"/>
          <w:shd w:val="clear" w:color="auto" w:fill="auto"/>
          <w:lang w:val="en-US" w:eastAsia="en-US" w:bidi="en-US"/>
        </w:rPr>
        <w:t>v : cavallo</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(caballus), </w:t>
      </w:r>
      <w:r>
        <w:rPr>
          <w:i/>
          <w:iCs/>
          <w:spacing w:val="0"/>
          <w:w w:val="100"/>
          <w:position w:val="0"/>
          <w:shd w:val="clear" w:color="auto" w:fill="auto"/>
          <w:lang w:val="en-US" w:eastAsia="en-US" w:bidi="en-US"/>
        </w:rPr>
        <w:t>fava</w:t>
      </w:r>
      <w:r>
        <w:rPr>
          <w:spacing w:val="0"/>
          <w:w w:val="100"/>
          <w:position w:val="0"/>
          <w:shd w:val="clear" w:color="auto" w:fill="auto"/>
          <w:lang w:val="en-US" w:eastAsia="en-US" w:bidi="en-US"/>
        </w:rPr>
        <w:t xml:space="preserve"> (faba), </w:t>
      </w:r>
      <w:r>
        <w:rPr>
          <w:i/>
          <w:iCs/>
          <w:spacing w:val="0"/>
          <w:w w:val="100"/>
          <w:position w:val="0"/>
          <w:shd w:val="clear" w:color="auto" w:fill="auto"/>
          <w:lang w:val="en-US" w:eastAsia="en-US" w:bidi="en-US"/>
        </w:rPr>
        <w:t xml:space="preserve">arvore </w:t>
      </w:r>
      <w:r>
        <w:rPr>
          <w:spacing w:val="0"/>
          <w:w w:val="100"/>
          <w:position w:val="0"/>
          <w:shd w:val="clear" w:color="auto" w:fill="auto"/>
          <w:lang w:val="la-001" w:eastAsia="la-001" w:bidi="la-001"/>
        </w:rPr>
        <w:t xml:space="preserve">(arborem) </w:t>
      </w:r>
      <w:r>
        <w:rPr>
          <w:spacing w:val="0"/>
          <w:w w:val="100"/>
          <w:position w:val="0"/>
          <w:shd w:val="clear" w:color="auto" w:fill="auto"/>
          <w:lang w:val="en-US" w:eastAsia="en-US" w:bidi="en-US"/>
        </w:rPr>
        <w:t xml:space="preserve">; but, on the other hand, Latin initial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readily tends to become </w:t>
      </w:r>
      <w:r>
        <w:rPr>
          <w:i/>
          <w:iCs/>
          <w:spacing w:val="0"/>
          <w:w w:val="100"/>
          <w:position w:val="0"/>
          <w:shd w:val="clear" w:color="auto" w:fill="auto"/>
          <w:lang w:val="en-US" w:eastAsia="en-US" w:bidi="en-US"/>
        </w:rPr>
        <w:t>b: bexiga</w:t>
      </w:r>
      <w:r>
        <w:rPr>
          <w:spacing w:val="0"/>
          <w:w w:val="100"/>
          <w:position w:val="0"/>
          <w:shd w:val="clear" w:color="auto" w:fill="auto"/>
          <w:lang w:val="en-US" w:eastAsia="en-US" w:bidi="en-US"/>
        </w:rPr>
        <w:t xml:space="preserve"> (vesica), </w:t>
      </w:r>
      <w:r>
        <w:rPr>
          <w:i/>
          <w:iCs/>
          <w:spacing w:val="0"/>
          <w:w w:val="100"/>
          <w:position w:val="0"/>
          <w:shd w:val="clear" w:color="auto" w:fill="auto"/>
          <w:lang w:val="en-US" w:eastAsia="en-US" w:bidi="en-US"/>
        </w:rPr>
        <w:t>bodo</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(votum). </w:t>
      </w:r>
      <w:r>
        <w:rPr>
          <w:spacing w:val="0"/>
          <w:w w:val="100"/>
          <w:position w:val="0"/>
          <w:shd w:val="clear" w:color="auto" w:fill="auto"/>
          <w:lang w:val="en-US" w:eastAsia="en-US" w:bidi="en-US"/>
        </w:rPr>
        <w:t xml:space="preserve">Latin initial </w:t>
      </w:r>
      <w:r>
        <w:rPr>
          <w:i/>
          <w:iCs/>
          <w:spacing w:val="0"/>
          <w:w w:val="100"/>
          <w:position w:val="0"/>
          <w:shd w:val="clear" w:color="auto" w:fill="auto"/>
          <w:lang w:val="en-US" w:eastAsia="en-US" w:bidi="en-US"/>
        </w:rPr>
        <w:t xml:space="preserve">f </w:t>
      </w:r>
      <w:r>
        <w:rPr>
          <w:spacing w:val="0"/>
          <w:w w:val="100"/>
          <w:position w:val="0"/>
          <w:shd w:val="clear" w:color="auto" w:fill="auto"/>
          <w:lang w:val="en-US" w:eastAsia="en-US" w:bidi="en-US"/>
        </w:rPr>
        <w:t xml:space="preserve">never becomes </w:t>
      </w:r>
      <w:r>
        <w:rPr>
          <w:i/>
          <w:iCs/>
          <w:spacing w:val="0"/>
          <w:w w:val="100"/>
          <w:position w:val="0"/>
          <w:shd w:val="clear" w:color="auto" w:fill="auto"/>
          <w:lang w:val="en-US" w:eastAsia="en-US" w:bidi="en-US"/>
        </w:rPr>
        <w:t>h: fazer</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(facere), </w:t>
      </w:r>
      <w:r>
        <w:rPr>
          <w:i/>
          <w:iCs/>
          <w:spacing w:val="0"/>
          <w:w w:val="100"/>
          <w:position w:val="0"/>
          <w:shd w:val="clear" w:color="auto" w:fill="auto"/>
          <w:lang w:val="en-US" w:eastAsia="en-US" w:bidi="en-US"/>
        </w:rPr>
        <w:t>filo</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(filum). </w:t>
      </w:r>
      <w:r>
        <w:rPr>
          <w:spacing w:val="0"/>
          <w:w w:val="100"/>
          <w:position w:val="0"/>
          <w:shd w:val="clear" w:color="auto" w:fill="auto"/>
          <w:lang w:val="en-US" w:eastAsia="en-US" w:bidi="en-US"/>
        </w:rPr>
        <w:t xml:space="preserve">Latin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before </w:t>
      </w:r>
      <w:r>
        <w:rPr>
          <w:i/>
          <w:iCs/>
          <w:spacing w:val="0"/>
          <w:w w:val="100"/>
          <w:position w:val="0"/>
          <w:shd w:val="clear" w:color="auto" w:fill="auto"/>
          <w:lang w:val="en-US" w:eastAsia="en-US" w:bidi="en-US"/>
        </w:rPr>
        <w:t xml:space="preserve">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is represented either by the hard sibilant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or by the soft </w:t>
      </w:r>
      <w:r>
        <w:rPr>
          <w:i/>
          <w:iCs/>
          <w:spacing w:val="0"/>
          <w:w w:val="100"/>
          <w:position w:val="0"/>
          <w:shd w:val="clear" w:color="auto" w:fill="auto"/>
          <w:lang w:val="en-US" w:eastAsia="en-US" w:bidi="en-US"/>
        </w:rPr>
        <w:t xml:space="preserve">z. </w:t>
      </w:r>
      <w:r>
        <w:rPr>
          <w:spacing w:val="0"/>
          <w:w w:val="100"/>
          <w:position w:val="0"/>
          <w:shd w:val="clear" w:color="auto" w:fill="auto"/>
          <w:lang w:val="en-US" w:eastAsia="en-US" w:bidi="en-US"/>
        </w:rPr>
        <w:t xml:space="preserve">Latin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between vowels is dropped before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and i: </w:t>
      </w:r>
      <w:r>
        <w:rPr>
          <w:i/>
          <w:iCs/>
          <w:spacing w:val="0"/>
          <w:w w:val="100"/>
          <w:position w:val="0"/>
          <w:shd w:val="clear" w:color="auto" w:fill="auto"/>
          <w:lang w:val="en-US" w:eastAsia="en-US" w:bidi="en-US"/>
        </w:rPr>
        <w:t>1er</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 xml:space="preserve">leer </w:t>
      </w:r>
      <w:r>
        <w:rPr>
          <w:spacing w:val="0"/>
          <w:w w:val="100"/>
          <w:position w:val="0"/>
          <w:shd w:val="clear" w:color="auto" w:fill="auto"/>
          <w:lang w:val="la-001" w:eastAsia="la-001" w:bidi="la-001"/>
        </w:rPr>
        <w:t xml:space="preserve">(legere), </w:t>
      </w:r>
      <w:r>
        <w:rPr>
          <w:i/>
          <w:iCs/>
          <w:spacing w:val="0"/>
          <w:w w:val="100"/>
          <w:position w:val="0"/>
          <w:shd w:val="clear" w:color="auto" w:fill="auto"/>
          <w:lang w:val="la-001" w:eastAsia="la-001" w:bidi="la-001"/>
        </w:rPr>
        <w:t>dedo</w:t>
      </w:r>
      <w:r>
        <w:rPr>
          <w:spacing w:val="0"/>
          <w:w w:val="100"/>
          <w:position w:val="0"/>
          <w:shd w:val="clear" w:color="auto" w:fill="auto"/>
          <w:lang w:val="la-001" w:eastAsia="la-001" w:bidi="la-001"/>
        </w:rPr>
        <w:t xml:space="preserve"> (digitum); </w:t>
      </w:r>
      <w:r>
        <w:rPr>
          <w:spacing w:val="0"/>
          <w:w w:val="100"/>
          <w:position w:val="0"/>
          <w:shd w:val="clear" w:color="auto" w:fill="auto"/>
          <w:lang w:val="en-US" w:eastAsia="en-US" w:bidi="en-US"/>
        </w:rPr>
        <w:t xml:space="preserve">the same is the case with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of course, in similar circumstances : </w:t>
      </w:r>
      <w:r>
        <w:rPr>
          <w:i/>
          <w:iCs/>
          <w:spacing w:val="0"/>
          <w:w w:val="100"/>
          <w:position w:val="0"/>
          <w:shd w:val="clear" w:color="auto" w:fill="auto"/>
          <w:lang w:val="en-US" w:eastAsia="en-US" w:bidi="en-US"/>
        </w:rPr>
        <w:t>remir</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(redimere), </w:t>
      </w:r>
      <w:r>
        <w:rPr>
          <w:i/>
          <w:iCs/>
          <w:spacing w:val="0"/>
          <w:w w:val="100"/>
          <w:position w:val="0"/>
          <w:shd w:val="clear" w:color="auto" w:fill="auto"/>
          <w:lang w:val="en-US" w:eastAsia="en-US" w:bidi="en-US"/>
        </w:rPr>
        <w:t>rir</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(ridere). </w:t>
      </w:r>
      <w:r>
        <w:rPr>
          <w:spacing w:val="0"/>
          <w:w w:val="100"/>
          <w:position w:val="0"/>
          <w:shd w:val="clear" w:color="auto" w:fill="auto"/>
          <w:lang w:val="en-US" w:eastAsia="en-US" w:bidi="en-US"/>
        </w:rPr>
        <w:t xml:space="preserve">Latin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has assumed the sound of the French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The Latin combinations </w:t>
      </w:r>
      <w:r>
        <w:rPr>
          <w:i/>
          <w:iCs/>
          <w:spacing w:val="0"/>
          <w:w w:val="100"/>
          <w:position w:val="0"/>
          <w:shd w:val="clear" w:color="auto" w:fill="auto"/>
          <w:lang w:val="en-US" w:eastAsia="en-US" w:bidi="en-US"/>
        </w:rPr>
        <w:t>cl, fl, pl</w:t>
      </w:r>
      <w:r>
        <w:rPr>
          <w:spacing w:val="0"/>
          <w:w w:val="100"/>
          <w:position w:val="0"/>
          <w:shd w:val="clear" w:color="auto" w:fill="auto"/>
          <w:lang w:val="en-US" w:eastAsia="en-US" w:bidi="en-US"/>
        </w:rPr>
        <w:t xml:space="preserve"> at the beginning of words are transformed in two ways in words of popular origin. Either the initial consonant is retained while the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is changed into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cravo</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(clavum), </w:t>
      </w:r>
      <w:r>
        <w:rPr>
          <w:i/>
          <w:iCs/>
          <w:spacing w:val="0"/>
          <w:w w:val="100"/>
          <w:position w:val="0"/>
          <w:shd w:val="clear" w:color="auto" w:fill="auto"/>
          <w:lang w:val="la-001" w:eastAsia="la-001" w:bidi="la-001"/>
        </w:rPr>
        <w:t>p</w:t>
      </w:r>
      <w:r>
        <w:rPr>
          <w:i/>
          <w:iCs/>
          <w:spacing w:val="0"/>
          <w:w w:val="100"/>
          <w:position w:val="0"/>
          <w:shd w:val="clear" w:color="auto" w:fill="auto"/>
          <w:lang w:val="en-US" w:eastAsia="en-US" w:bidi="en-US"/>
        </w:rPr>
        <w:t>razer</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(placere), </w:t>
      </w:r>
      <w:r>
        <w:rPr>
          <w:i/>
          <w:iCs/>
          <w:spacing w:val="0"/>
          <w:w w:val="100"/>
          <w:position w:val="0"/>
          <w:shd w:val="clear" w:color="auto" w:fill="auto"/>
          <w:lang w:val="de-DE" w:eastAsia="de-DE" w:bidi="de-DE"/>
        </w:rPr>
        <w:t>fror</w:t>
      </w:r>
      <w:r>
        <w:rPr>
          <w:spacing w:val="0"/>
          <w:w w:val="100"/>
          <w:position w:val="0"/>
          <w:shd w:val="clear" w:color="auto" w:fill="auto"/>
          <w:lang w:val="de-DE" w:eastAsia="de-DE" w:bidi="de-DE"/>
        </w:rPr>
        <w:t xml:space="preserve"> </w:t>
      </w:r>
      <w:r>
        <w:rPr>
          <w:spacing w:val="0"/>
          <w:w w:val="100"/>
          <w:position w:val="0"/>
          <w:shd w:val="clear" w:color="auto" w:fill="auto"/>
          <w:lang w:val="la-001" w:eastAsia="la-001" w:bidi="la-001"/>
        </w:rPr>
        <w:t xml:space="preserve">(florem); </w:t>
      </w:r>
      <w:r>
        <w:rPr>
          <w:spacing w:val="0"/>
          <w:w w:val="100"/>
          <w:position w:val="0"/>
          <w:shd w:val="clear" w:color="auto" w:fill="auto"/>
          <w:lang w:val="en-US" w:eastAsia="en-US" w:bidi="en-US"/>
        </w:rPr>
        <w:t xml:space="preserve">or the group is changed in </w:t>
      </w:r>
      <w:r>
        <w:rPr>
          <w:i/>
          <w:iCs/>
          <w:spacing w:val="0"/>
          <w:w w:val="100"/>
          <w:position w:val="0"/>
          <w:shd w:val="clear" w:color="auto" w:fill="auto"/>
          <w:lang w:val="en-US" w:eastAsia="en-US" w:bidi="en-US"/>
        </w:rPr>
        <w:t>eh</w:t>
      </w:r>
      <w:r>
        <w:rPr>
          <w:spacing w:val="0"/>
          <w:w w:val="100"/>
          <w:position w:val="0"/>
          <w:shd w:val="clear" w:color="auto" w:fill="auto"/>
          <w:lang w:val="en-US" w:eastAsia="en-US" w:bidi="en-US"/>
        </w:rPr>
        <w:t xml:space="preserve"> ( = Fr. </w:t>
      </w:r>
      <w:r>
        <w:rPr>
          <w:i/>
          <w:iCs/>
          <w:spacing w:val="0"/>
          <w:w w:val="100"/>
          <w:position w:val="0"/>
          <w:shd w:val="clear" w:color="auto" w:fill="auto"/>
          <w:lang w:val="en-US" w:eastAsia="en-US" w:bidi="en-US"/>
        </w:rPr>
        <w:t>ch,</w:t>
      </w:r>
      <w:r>
        <w:rPr>
          <w:spacing w:val="0"/>
          <w:w w:val="100"/>
          <w:position w:val="0"/>
          <w:shd w:val="clear" w:color="auto" w:fill="auto"/>
          <w:lang w:val="en-US" w:eastAsia="en-US" w:bidi="en-US"/>
        </w:rPr>
        <w:t xml:space="preserve"> Catal. </w:t>
      </w:r>
      <w:r>
        <w:rPr>
          <w:i/>
          <w:iCs/>
          <w:spacing w:val="0"/>
          <w:w w:val="100"/>
          <w:position w:val="0"/>
          <w:shd w:val="clear" w:color="auto" w:fill="auto"/>
          <w:lang w:val="en-US" w:eastAsia="en-US" w:bidi="en-US"/>
        </w:rPr>
        <w:t xml:space="preserve">x) </w:t>
      </w:r>
      <w:r>
        <w:rPr>
          <w:spacing w:val="0"/>
          <w:w w:val="100"/>
          <w:position w:val="0"/>
          <w:shd w:val="clear" w:color="auto" w:fill="auto"/>
          <w:lang w:val="en-US" w:eastAsia="en-US" w:bidi="en-US"/>
        </w:rPr>
        <w:t xml:space="preserve">through the intermediate sounds </w:t>
      </w:r>
      <w:r>
        <w:rPr>
          <w:i/>
          <w:iCs/>
          <w:spacing w:val="0"/>
          <w:w w:val="100"/>
          <w:position w:val="0"/>
          <w:shd w:val="clear" w:color="auto" w:fill="auto"/>
          <w:lang w:val="en-US" w:eastAsia="en-US" w:bidi="en-US"/>
        </w:rPr>
        <w:t>kj, fj, pj : chamar</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(clamare), </w:t>
      </w:r>
      <w:r>
        <w:rPr>
          <w:i/>
          <w:iCs/>
          <w:spacing w:val="0"/>
          <w:w w:val="100"/>
          <w:position w:val="0"/>
          <w:shd w:val="clear" w:color="auto" w:fill="auto"/>
          <w:lang w:val="la-001" w:eastAsia="la-001" w:bidi="la-001"/>
        </w:rPr>
        <w:t>c</w:t>
      </w:r>
      <w:r>
        <w:rPr>
          <w:i/>
          <w:iCs/>
          <w:spacing w:val="0"/>
          <w:w w:val="100"/>
          <w:position w:val="0"/>
          <w:shd w:val="clear" w:color="auto" w:fill="auto"/>
          <w:lang w:val="en-US" w:eastAsia="en-US" w:bidi="en-US"/>
        </w:rPr>
        <w:t>hao</w:t>
      </w:r>
      <w:r>
        <w:rPr>
          <w:spacing w:val="0"/>
          <w:w w:val="100"/>
          <w:position w:val="0"/>
          <w:shd w:val="clear" w:color="auto" w:fill="auto"/>
          <w:lang w:val="en-US" w:eastAsia="en-US" w:bidi="en-US"/>
        </w:rPr>
        <w:t xml:space="preserve"> (planus), </w:t>
      </w:r>
      <w:r>
        <w:rPr>
          <w:i/>
          <w:iCs/>
          <w:spacing w:val="0"/>
          <w:w w:val="100"/>
          <w:position w:val="0"/>
          <w:shd w:val="clear" w:color="auto" w:fill="auto"/>
          <w:lang w:val="en-US" w:eastAsia="en-US" w:bidi="en-US"/>
        </w:rPr>
        <w:t>chamma</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(flamma). </w:t>
      </w:r>
      <w:r>
        <w:rPr>
          <w:spacing w:val="0"/>
          <w:w w:val="100"/>
          <w:position w:val="0"/>
          <w:shd w:val="clear" w:color="auto" w:fill="auto"/>
          <w:lang w:val="en-US" w:eastAsia="en-US" w:bidi="en-US"/>
        </w:rPr>
        <w:t xml:space="preserve">Within the word the same group and other groups also in which the second consonant is an </w:t>
      </w:r>
      <w:r>
        <w:rPr>
          <w:i/>
          <w:iCs/>
          <w:spacing w:val="0"/>
          <w:w w:val="100"/>
          <w:position w:val="0"/>
          <w:shd w:val="clear" w:color="auto" w:fill="auto"/>
          <w:lang w:val="en-US" w:eastAsia="en-US" w:bidi="en-US"/>
        </w:rPr>
        <w:t xml:space="preserve">l </w:t>
      </w:r>
      <w:r>
        <w:rPr>
          <w:spacing w:val="0"/>
          <w:w w:val="100"/>
          <w:position w:val="0"/>
          <w:shd w:val="clear" w:color="auto" w:fill="auto"/>
          <w:lang w:val="en-US" w:eastAsia="en-US" w:bidi="en-US"/>
        </w:rPr>
        <w:t xml:space="preserve">produce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mouillée </w:t>
      </w:r>
      <w:r>
        <w:rPr>
          <w:spacing w:val="0"/>
          <w:w w:val="100"/>
          <w:position w:val="0"/>
          <w:shd w:val="clear" w:color="auto" w:fill="auto"/>
          <w:lang w:val="en-US" w:eastAsia="en-US" w:bidi="en-US"/>
        </w:rPr>
        <w:t xml:space="preserve">(written </w:t>
      </w:r>
      <w:r>
        <w:rPr>
          <w:i/>
          <w:iCs/>
          <w:spacing w:val="0"/>
          <w:w w:val="100"/>
          <w:position w:val="0"/>
          <w:shd w:val="clear" w:color="auto" w:fill="auto"/>
          <w:lang w:val="en-US" w:eastAsia="en-US" w:bidi="en-US"/>
        </w:rPr>
        <w:t>lh,</w:t>
      </w:r>
      <w:r>
        <w:rPr>
          <w:spacing w:val="0"/>
          <w:w w:val="100"/>
          <w:position w:val="0"/>
          <w:shd w:val="clear" w:color="auto" w:fill="auto"/>
          <w:lang w:val="en-US" w:eastAsia="en-US" w:bidi="en-US"/>
        </w:rPr>
        <w:t xml:space="preserve"> just as </w:t>
      </w:r>
      <w:r>
        <w:rPr>
          <w:i/>
          <w:iCs/>
          <w:spacing w:val="0"/>
          <w:w w:val="100"/>
          <w:position w:val="0"/>
          <w:shd w:val="clear" w:color="auto" w:fill="auto"/>
          <w:lang w:val="fr-FR" w:eastAsia="fr-FR" w:bidi="fr-FR"/>
        </w:rPr>
        <w:t>n</w:t>
      </w:r>
      <w:r>
        <w:rPr>
          <w:spacing w:val="0"/>
          <w:w w:val="100"/>
          <w:position w:val="0"/>
          <w:shd w:val="clear" w:color="auto" w:fill="auto"/>
          <w:lang w:val="fr-FR" w:eastAsia="fr-FR" w:bidi="fr-FR"/>
        </w:rPr>
        <w:t xml:space="preserve"> mouillée </w:t>
      </w:r>
      <w:r>
        <w:rPr>
          <w:spacing w:val="0"/>
          <w:w w:val="100"/>
          <w:position w:val="0"/>
          <w:shd w:val="clear" w:color="auto" w:fill="auto"/>
          <w:lang w:val="en-US" w:eastAsia="en-US" w:bidi="en-US"/>
        </w:rPr>
        <w:t xml:space="preserve">is written </w:t>
      </w:r>
      <w:r>
        <w:rPr>
          <w:i/>
          <w:iCs/>
          <w:spacing w:val="0"/>
          <w:w w:val="100"/>
          <w:position w:val="0"/>
          <w:shd w:val="clear" w:color="auto" w:fill="auto"/>
          <w:lang w:val="en-US" w:eastAsia="en-US" w:bidi="en-US"/>
        </w:rPr>
        <w:t>nh,</w:t>
      </w:r>
      <w:r>
        <w:rPr>
          <w:spacing w:val="0"/>
          <w:w w:val="100"/>
          <w:position w:val="0"/>
          <w:shd w:val="clear" w:color="auto" w:fill="auto"/>
          <w:lang w:val="en-US" w:eastAsia="en-US" w:bidi="en-US"/>
        </w:rPr>
        <w:t xml:space="preserve"> as in </w:t>
      </w:r>
      <w:r>
        <w:rPr>
          <w:spacing w:val="0"/>
          <w:w w:val="100"/>
          <w:position w:val="0"/>
          <w:shd w:val="clear" w:color="auto" w:fill="auto"/>
          <w:lang w:val="fr-FR" w:eastAsia="fr-FR" w:bidi="fr-FR"/>
        </w:rPr>
        <w:t xml:space="preserve">Provençal): </w:t>
      </w:r>
      <w:r>
        <w:rPr>
          <w:i/>
          <w:iCs/>
          <w:spacing w:val="0"/>
          <w:w w:val="100"/>
          <w:position w:val="0"/>
          <w:shd w:val="clear" w:color="auto" w:fill="auto"/>
          <w:lang w:val="en-US" w:eastAsia="en-US" w:bidi="en-US"/>
        </w:rPr>
        <w:t>ovelha</w:t>
      </w:r>
      <w:r>
        <w:rPr>
          <w:spacing w:val="0"/>
          <w:w w:val="100"/>
          <w:position w:val="0"/>
          <w:shd w:val="clear" w:color="auto" w:fill="auto"/>
          <w:lang w:val="en-US" w:eastAsia="en-US" w:bidi="en-US"/>
        </w:rPr>
        <w:t xml:space="preserve"> (ovic’la), </w:t>
      </w:r>
      <w:r>
        <w:rPr>
          <w:i/>
          <w:iCs/>
          <w:spacing w:val="0"/>
          <w:w w:val="100"/>
          <w:position w:val="0"/>
          <w:shd w:val="clear" w:color="auto" w:fill="auto"/>
          <w:lang w:val="en-US" w:eastAsia="en-US" w:bidi="en-US"/>
        </w:rPr>
        <w:t>velho</w:t>
      </w:r>
      <w:r>
        <w:rPr>
          <w:spacing w:val="0"/>
          <w:w w:val="100"/>
          <w:position w:val="0"/>
          <w:shd w:val="clear" w:color="auto" w:fill="auto"/>
          <w:lang w:val="en-US" w:eastAsia="en-US" w:bidi="en-US"/>
        </w:rPr>
        <w:t xml:space="preserve"> (*veclus); and sometimes </w:t>
      </w:r>
      <w:r>
        <w:rPr>
          <w:i/>
          <w:iCs/>
          <w:spacing w:val="0"/>
          <w:w w:val="100"/>
          <w:position w:val="0"/>
          <w:shd w:val="clear" w:color="auto" w:fill="auto"/>
          <w:lang w:val="en-US" w:eastAsia="en-US" w:bidi="en-US"/>
        </w:rPr>
        <w:t>eh : faeho</w:t>
      </w:r>
      <w:r>
        <w:rPr>
          <w:spacing w:val="0"/>
          <w:w w:val="100"/>
          <w:position w:val="0"/>
          <w:shd w:val="clear" w:color="auto" w:fill="auto"/>
          <w:lang w:val="en-US" w:eastAsia="en-US" w:bidi="en-US"/>
        </w:rPr>
        <w:t xml:space="preserve"> (fac’lum), </w:t>
      </w:r>
      <w:r>
        <w:rPr>
          <w:i/>
          <w:iCs/>
          <w:spacing w:val="0"/>
          <w:w w:val="100"/>
          <w:position w:val="0"/>
          <w:shd w:val="clear" w:color="auto" w:fill="auto"/>
          <w:lang w:val="en-US" w:eastAsia="en-US" w:bidi="en-US"/>
        </w:rPr>
        <w:t>ancho</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(amplum). </w:t>
      </w:r>
      <w:r>
        <w:rPr>
          <w:spacing w:val="0"/>
          <w:w w:val="100"/>
          <w:position w:val="0"/>
          <w:shd w:val="clear" w:color="auto" w:fill="auto"/>
          <w:lang w:val="de-DE" w:eastAsia="de-DE" w:bidi="de-DE"/>
        </w:rPr>
        <w:t xml:space="preserve">Lat. </w:t>
      </w:r>
      <w:r>
        <w:rPr>
          <w:i/>
          <w:iCs/>
          <w:spacing w:val="0"/>
          <w:w w:val="100"/>
          <w:position w:val="0"/>
          <w:shd w:val="clear" w:color="auto" w:fill="auto"/>
          <w:lang w:val="en-US" w:eastAsia="en-US" w:bidi="en-US"/>
        </w:rPr>
        <w:t>ss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sc</w:t>
      </w:r>
      <w:r>
        <w:rPr>
          <w:spacing w:val="0"/>
          <w:w w:val="100"/>
          <w:position w:val="0"/>
          <w:shd w:val="clear" w:color="auto" w:fill="auto"/>
          <w:lang w:val="en-US" w:eastAsia="en-US" w:bidi="en-US"/>
        </w:rPr>
        <w:t xml:space="preserve"> before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gives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(Fr. </w:t>
      </w:r>
      <w:r>
        <w:rPr>
          <w:i/>
          <w:iCs/>
          <w:spacing w:val="0"/>
          <w:w w:val="100"/>
          <w:position w:val="0"/>
          <w:shd w:val="clear" w:color="auto" w:fill="auto"/>
          <w:lang w:val="en-US" w:eastAsia="en-US" w:bidi="en-US"/>
        </w:rPr>
        <w:t>eh): baixo</w:t>
      </w:r>
      <w:r>
        <w:rPr>
          <w:spacing w:val="0"/>
          <w:w w:val="100"/>
          <w:position w:val="0"/>
          <w:shd w:val="clear" w:color="auto" w:fill="auto"/>
          <w:lang w:val="en-US" w:eastAsia="en-US" w:bidi="en-US"/>
        </w:rPr>
        <w:t xml:space="preserve"> (bassus), </w:t>
      </w:r>
      <w:r>
        <w:rPr>
          <w:i/>
          <w:iCs/>
          <w:spacing w:val="0"/>
          <w:w w:val="100"/>
          <w:position w:val="0"/>
          <w:shd w:val="clear" w:color="auto" w:fill="auto"/>
          <w:lang w:val="en-US" w:eastAsia="en-US" w:bidi="en-US"/>
        </w:rPr>
        <w:t>faxa</w:t>
      </w:r>
      <w:r>
        <w:rPr>
          <w:spacing w:val="0"/>
          <w:w w:val="100"/>
          <w:position w:val="0"/>
          <w:shd w:val="clear" w:color="auto" w:fill="auto"/>
          <w:lang w:val="en-US" w:eastAsia="en-US" w:bidi="en-US"/>
        </w:rPr>
        <w:t xml:space="preserve"> (fascia). The group </w:t>
      </w:r>
      <w:r>
        <w:rPr>
          <w:i/>
          <w:iCs/>
          <w:spacing w:val="0"/>
          <w:w w:val="100"/>
          <w:position w:val="0"/>
          <w:shd w:val="clear" w:color="auto" w:fill="auto"/>
          <w:lang w:val="fr-FR" w:eastAsia="fr-FR" w:bidi="fr-FR"/>
        </w:rPr>
        <w:t xml:space="preserve">et </w:t>
      </w:r>
      <w:r>
        <w:rPr>
          <w:spacing w:val="0"/>
          <w:w w:val="100"/>
          <w:position w:val="0"/>
          <w:shd w:val="clear" w:color="auto" w:fill="auto"/>
          <w:lang w:val="en-US" w:eastAsia="en-US" w:bidi="en-US"/>
        </w:rPr>
        <w:t>is reduced to</w:t>
      </w:r>
      <w:r>
        <w:rPr>
          <w:i/>
          <w:iCs/>
          <w:spacing w:val="0"/>
          <w:w w:val="100"/>
          <w:position w:val="0"/>
          <w:shd w:val="clear" w:color="auto" w:fill="auto"/>
          <w:lang w:val="en-US" w:eastAsia="en-US" w:bidi="en-US"/>
        </w:rPr>
        <w:t xml:space="preserve"> it: leito</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(lectum), </w:t>
      </w:r>
      <w:r>
        <w:rPr>
          <w:i/>
          <w:iCs/>
          <w:spacing w:val="0"/>
          <w:w w:val="100"/>
          <w:position w:val="0"/>
          <w:shd w:val="clear" w:color="auto" w:fill="auto"/>
          <w:lang w:val="en-US" w:eastAsia="en-US" w:bidi="en-US"/>
        </w:rPr>
        <w:t>peito</w:t>
      </w:r>
      <w:r>
        <w:rPr>
          <w:spacing w:val="0"/>
          <w:w w:val="100"/>
          <w:position w:val="0"/>
          <w:shd w:val="clear" w:color="auto" w:fill="auto"/>
          <w:lang w:val="en-US" w:eastAsia="en-US" w:bidi="en-US"/>
        </w:rPr>
        <w:t xml:space="preserve"> (pectus), </w:t>
      </w:r>
      <w:r>
        <w:rPr>
          <w:i/>
          <w:iCs/>
          <w:spacing w:val="0"/>
          <w:w w:val="100"/>
          <w:position w:val="0"/>
          <w:shd w:val="clear" w:color="auto" w:fill="auto"/>
          <w:lang w:val="en-US" w:eastAsia="en-US" w:bidi="en-US"/>
        </w:rPr>
        <w:t>noite</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(noctem); </w:t>
      </w:r>
      <w:r>
        <w:rPr>
          <w:spacing w:val="0"/>
          <w:w w:val="100"/>
          <w:position w:val="0"/>
          <w:shd w:val="clear" w:color="auto" w:fill="auto"/>
          <w:lang w:val="en-US" w:eastAsia="en-US" w:bidi="en-US"/>
        </w:rPr>
        <w:t xml:space="preserve">sometimes to </w:t>
      </w:r>
      <w:r>
        <w:rPr>
          <w:i/>
          <w:iCs/>
          <w:spacing w:val="0"/>
          <w:w w:val="100"/>
          <w:position w:val="0"/>
          <w:shd w:val="clear" w:color="auto" w:fill="auto"/>
          <w:lang w:val="en-US" w:eastAsia="en-US" w:bidi="en-US"/>
        </w:rPr>
        <w:t>douto</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(doctus). </w:t>
      </w:r>
      <w:r>
        <w:rPr>
          <w:spacing w:val="0"/>
          <w:w w:val="100"/>
          <w:position w:val="0"/>
          <w:shd w:val="clear" w:color="auto" w:fill="auto"/>
          <w:lang w:val="en-US" w:eastAsia="en-US" w:bidi="en-US"/>
        </w:rPr>
        <w:t xml:space="preserve">Such words as </w:t>
      </w:r>
      <w:r>
        <w:rPr>
          <w:i/>
          <w:iCs/>
          <w:spacing w:val="0"/>
          <w:w w:val="100"/>
          <w:position w:val="0"/>
          <w:shd w:val="clear" w:color="auto" w:fill="auto"/>
          <w:lang w:val="en-US" w:eastAsia="en-US" w:bidi="en-US"/>
        </w:rPr>
        <w:t>fruto</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reto, dileto </w:t>
      </w:r>
      <w:r>
        <w:rPr>
          <w:spacing w:val="0"/>
          <w:w w:val="100"/>
          <w:position w:val="0"/>
          <w:shd w:val="clear" w:color="auto" w:fill="auto"/>
          <w:lang w:val="en-US" w:eastAsia="en-US" w:bidi="en-US"/>
        </w:rPr>
        <w:t xml:space="preserve">are modern derivatives from the learned forms </w:t>
      </w:r>
      <w:r>
        <w:rPr>
          <w:i/>
          <w:iCs/>
          <w:spacing w:val="0"/>
          <w:w w:val="100"/>
          <w:position w:val="0"/>
          <w:shd w:val="clear" w:color="auto" w:fill="auto"/>
          <w:lang w:val="en-US" w:eastAsia="en-US" w:bidi="en-US"/>
        </w:rPr>
        <w:t xml:space="preserve">frueto, recto, </w:t>
      </w:r>
      <w:r>
        <w:rPr>
          <w:i/>
          <w:iCs/>
          <w:spacing w:val="0"/>
          <w:w w:val="100"/>
          <w:position w:val="0"/>
          <w:shd w:val="clear" w:color="auto" w:fill="auto"/>
          <w:lang w:val="la-001" w:eastAsia="la-001" w:bidi="la-001"/>
        </w:rPr>
        <w:t xml:space="preserve">dilecto. </w:t>
      </w:r>
      <w:r>
        <w:rPr>
          <w:spacing w:val="0"/>
          <w:w w:val="100"/>
          <w:position w:val="0"/>
          <w:shd w:val="clear" w:color="auto" w:fill="auto"/>
          <w:lang w:val="en-US" w:eastAsia="en-US" w:bidi="en-US"/>
        </w:rPr>
        <w:t xml:space="preserve">Latin </w:t>
      </w:r>
      <w:r>
        <w:rPr>
          <w:i/>
          <w:iCs/>
          <w:spacing w:val="0"/>
          <w:w w:val="100"/>
          <w:position w:val="0"/>
          <w:shd w:val="clear" w:color="auto" w:fill="auto"/>
          <w:lang w:val="fr-FR" w:eastAsia="fr-FR" w:bidi="fr-FR"/>
        </w:rPr>
        <w:t>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becomes </w:t>
      </w:r>
      <w:r>
        <w:rPr>
          <w:i/>
          <w:iCs/>
          <w:spacing w:val="0"/>
          <w:w w:val="100"/>
          <w:position w:val="0"/>
          <w:shd w:val="clear" w:color="auto" w:fill="auto"/>
          <w:lang w:val="en-US" w:eastAsia="en-US" w:bidi="en-US"/>
        </w:rPr>
        <w:t>is: seis</w:t>
      </w:r>
      <w:r>
        <w:rPr>
          <w:spacing w:val="0"/>
          <w:w w:val="100"/>
          <w:position w:val="0"/>
          <w:shd w:val="clear" w:color="auto" w:fill="auto"/>
          <w:lang w:val="en-US" w:eastAsia="en-US" w:bidi="en-US"/>
        </w:rPr>
        <w:t xml:space="preserve"> (sex); or isc,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(=Fr. </w:t>
      </w:r>
      <w:r>
        <w:rPr>
          <w:i/>
          <w:iCs/>
          <w:spacing w:val="0"/>
          <w:w w:val="100"/>
          <w:position w:val="0"/>
          <w:shd w:val="clear" w:color="auto" w:fill="auto"/>
          <w:lang w:val="de-DE" w:eastAsia="de-DE" w:bidi="de-DE"/>
        </w:rPr>
        <w:t xml:space="preserve">ich, </w:t>
      </w:r>
      <w:r>
        <w:rPr>
          <w:i/>
          <w:iCs/>
          <w:spacing w:val="0"/>
          <w:w w:val="100"/>
          <w:position w:val="0"/>
          <w:shd w:val="clear" w:color="auto" w:fill="auto"/>
          <w:lang w:val="en-US" w:eastAsia="en-US" w:bidi="en-US"/>
        </w:rPr>
        <w:t xml:space="preserve">eh): seixo </w:t>
      </w:r>
      <w:r>
        <w:rPr>
          <w:spacing w:val="0"/>
          <w:w w:val="100"/>
          <w:position w:val="0"/>
          <w:shd w:val="clear" w:color="auto" w:fill="auto"/>
          <w:lang w:val="la-001" w:eastAsia="la-001" w:bidi="la-001"/>
        </w:rPr>
        <w:t xml:space="preserve">(saxum), </w:t>
      </w:r>
      <w:r>
        <w:rPr>
          <w:i/>
          <w:iCs/>
          <w:spacing w:val="0"/>
          <w:w w:val="100"/>
          <w:position w:val="0"/>
          <w:shd w:val="clear" w:color="auto" w:fill="auto"/>
          <w:lang w:val="la-001" w:eastAsia="la-001" w:bidi="la-001"/>
        </w:rPr>
        <w:t>luxo</w:t>
      </w:r>
      <w:r>
        <w:rPr>
          <w:spacing w:val="0"/>
          <w:w w:val="100"/>
          <w:position w:val="0"/>
          <w:shd w:val="clear" w:color="auto" w:fill="auto"/>
          <w:lang w:val="la-001" w:eastAsia="la-001" w:bidi="la-001"/>
        </w:rPr>
        <w:t xml:space="preserve"> (luxum); </w:t>
      </w:r>
      <w:r>
        <w:rPr>
          <w:spacing w:val="0"/>
          <w:w w:val="100"/>
          <w:position w:val="0"/>
          <w:shd w:val="clear" w:color="auto" w:fill="auto"/>
          <w:lang w:val="en-US" w:eastAsia="en-US" w:bidi="en-US"/>
        </w:rPr>
        <w:t xml:space="preserve">or even </w:t>
      </w:r>
      <w:r>
        <w:rPr>
          <w:i/>
          <w:iCs/>
          <w:spacing w:val="0"/>
          <w:w w:val="100"/>
          <w:position w:val="0"/>
          <w:shd w:val="clear" w:color="auto" w:fill="auto"/>
          <w:lang w:val="en-US" w:eastAsia="en-US" w:bidi="en-US"/>
        </w:rPr>
        <w:t xml:space="preserve">ss: </w:t>
      </w:r>
      <w:r>
        <w:rPr>
          <w:i/>
          <w:iCs/>
          <w:spacing w:val="0"/>
          <w:w w:val="100"/>
          <w:position w:val="0"/>
          <w:shd w:val="clear" w:color="auto" w:fill="auto"/>
          <w:lang w:val="fr-FR" w:eastAsia="fr-FR" w:bidi="fr-FR"/>
        </w:rPr>
        <w:t>disse</w:t>
      </w:r>
      <w:r>
        <w:rPr>
          <w:spacing w:val="0"/>
          <w:w w:val="100"/>
          <w:position w:val="0"/>
          <w:shd w:val="clear" w:color="auto" w:fill="auto"/>
          <w:lang w:val="fr-FR" w:eastAsia="fr-FR" w:bidi="fr-FR"/>
        </w:rPr>
        <w:t xml:space="preserve"> </w:t>
      </w:r>
      <w:r>
        <w:rPr>
          <w:spacing w:val="0"/>
          <w:w w:val="100"/>
          <w:position w:val="0"/>
          <w:shd w:val="clear" w:color="auto" w:fill="auto"/>
          <w:lang w:val="la-001" w:eastAsia="la-001" w:bidi="la-001"/>
        </w:rPr>
        <w:t>(dixi).</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Inflexion.—</w:t>
      </w:r>
      <w:r>
        <w:rPr>
          <w:spacing w:val="0"/>
          <w:w w:val="100"/>
          <w:position w:val="0"/>
          <w:shd w:val="clear" w:color="auto" w:fill="auto"/>
          <w:lang w:val="en-US" w:eastAsia="en-US" w:bidi="en-US"/>
        </w:rPr>
        <w:t xml:space="preserve">The Portuguese article, now reduced to the vocalic form o, </w:t>
      </w:r>
      <w:r>
        <w:rPr>
          <w:i/>
          <w:iCs/>
          <w:spacing w:val="0"/>
          <w:w w:val="100"/>
          <w:position w:val="0"/>
          <w:shd w:val="clear" w:color="auto" w:fill="auto"/>
          <w:lang w:val="en-US" w:eastAsia="en-US" w:bidi="en-US"/>
        </w:rPr>
        <w:t>a, os, as,</w:t>
      </w:r>
      <w:r>
        <w:rPr>
          <w:spacing w:val="0"/>
          <w:w w:val="100"/>
          <w:position w:val="0"/>
          <w:shd w:val="clear" w:color="auto" w:fill="auto"/>
          <w:lang w:val="en-US" w:eastAsia="en-US" w:bidi="en-US"/>
        </w:rPr>
        <w:t xml:space="preserve"> was </w:t>
      </w:r>
      <w:r>
        <w:rPr>
          <w:i/>
          <w:iCs/>
          <w:spacing w:val="0"/>
          <w:w w:val="100"/>
          <w:position w:val="0"/>
          <w:shd w:val="clear" w:color="auto" w:fill="auto"/>
          <w:lang w:val="en-US" w:eastAsia="en-US" w:bidi="en-US"/>
        </w:rPr>
        <w:t>lo</w:t>
      </w:r>
      <w:r>
        <w:rPr>
          <w:spacing w:val="0"/>
          <w:w w:val="100"/>
          <w:position w:val="0"/>
          <w:shd w:val="clear" w:color="auto" w:fill="auto"/>
          <w:lang w:val="en-US" w:eastAsia="en-US" w:bidi="en-US"/>
        </w:rPr>
        <w:t xml:space="preserve"> (exceptionally also </w:t>
      </w:r>
      <w:r>
        <w:rPr>
          <w:i/>
          <w:iCs/>
          <w:spacing w:val="0"/>
          <w:w w:val="100"/>
          <w:position w:val="0"/>
          <w:shd w:val="clear" w:color="auto" w:fill="auto"/>
          <w:lang w:val="en-US" w:eastAsia="en-US" w:bidi="en-US"/>
        </w:rPr>
        <w:t>el,</w:t>
      </w:r>
      <w:r>
        <w:rPr>
          <w:spacing w:val="0"/>
          <w:w w:val="100"/>
          <w:position w:val="0"/>
          <w:shd w:val="clear" w:color="auto" w:fill="auto"/>
          <w:lang w:val="en-US" w:eastAsia="en-US" w:bidi="en-US"/>
        </w:rPr>
        <w:t xml:space="preserve"> which still survives in the expression </w:t>
      </w:r>
      <w:r>
        <w:rPr>
          <w:i/>
          <w:iCs/>
          <w:spacing w:val="0"/>
          <w:w w:val="100"/>
          <w:position w:val="0"/>
          <w:shd w:val="clear" w:color="auto" w:fill="auto"/>
          <w:lang w:val="en-US" w:eastAsia="en-US" w:bidi="en-US"/>
        </w:rPr>
        <w:t xml:space="preserve">El-Rei), la, </w:t>
      </w:r>
      <w:r>
        <w:rPr>
          <w:i/>
          <w:iCs/>
          <w:spacing w:val="0"/>
          <w:w w:val="100"/>
          <w:position w:val="0"/>
          <w:shd w:val="clear" w:color="auto" w:fill="auto"/>
          <w:lang w:val="de-DE" w:eastAsia="de-DE" w:bidi="de-DE"/>
        </w:rPr>
        <w:t xml:space="preserve">los, </w:t>
      </w:r>
      <w:r>
        <w:rPr>
          <w:i/>
          <w:iCs/>
          <w:spacing w:val="0"/>
          <w:w w:val="100"/>
          <w:position w:val="0"/>
          <w:shd w:val="clear" w:color="auto" w:fill="auto"/>
          <w:lang w:val="en-US" w:eastAsia="en-US" w:bidi="en-US"/>
        </w:rPr>
        <w:t>las</w:t>
      </w:r>
      <w:r>
        <w:rPr>
          <w:spacing w:val="0"/>
          <w:w w:val="100"/>
          <w:position w:val="0"/>
          <w:shd w:val="clear" w:color="auto" w:fill="auto"/>
          <w:lang w:val="en-US" w:eastAsia="en-US" w:bidi="en-US"/>
        </w:rPr>
        <w:t xml:space="preserve"> in the old language. Words ending in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in the singular lose the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in the plural (because it then becomes median, and so is dropped): </w:t>
      </w:r>
      <w:r>
        <w:rPr>
          <w:i/>
          <w:iCs/>
          <w:spacing w:val="0"/>
          <w:w w:val="100"/>
          <w:position w:val="0"/>
          <w:shd w:val="clear" w:color="auto" w:fill="auto"/>
          <w:lang w:val="en-US" w:eastAsia="en-US" w:bidi="en-US"/>
        </w:rPr>
        <w:t>sol</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(solem), </w:t>
      </w:r>
      <w:r>
        <w:rPr>
          <w:spacing w:val="0"/>
          <w:w w:val="100"/>
          <w:position w:val="0"/>
          <w:shd w:val="clear" w:color="auto" w:fill="auto"/>
          <w:lang w:val="en-US" w:eastAsia="en-US" w:bidi="en-US"/>
        </w:rPr>
        <w:t xml:space="preserve">but </w:t>
      </w:r>
      <w:r>
        <w:rPr>
          <w:i/>
          <w:iCs/>
          <w:spacing w:val="0"/>
          <w:w w:val="100"/>
          <w:position w:val="0"/>
          <w:shd w:val="clear" w:color="auto" w:fill="auto"/>
          <w:lang w:val="en-US" w:eastAsia="en-US" w:bidi="en-US"/>
        </w:rPr>
        <w:t>soes</w:t>
      </w:r>
      <w:r>
        <w:rPr>
          <w:spacing w:val="0"/>
          <w:w w:val="100"/>
          <w:position w:val="0"/>
          <w:shd w:val="clear" w:color="auto" w:fill="auto"/>
          <w:lang w:val="en-US" w:eastAsia="en-US" w:bidi="en-US"/>
        </w:rPr>
        <w:t xml:space="preserve"> (soles); those having </w:t>
      </w:r>
      <w:r>
        <w:rPr>
          <w:i/>
          <w:iCs/>
          <w:spacing w:val="0"/>
          <w:w w:val="100"/>
          <w:position w:val="0"/>
          <w:shd w:val="clear" w:color="auto" w:fill="auto"/>
          <w:lang w:val="en-US" w:eastAsia="en-US" w:bidi="en-US"/>
        </w:rPr>
        <w:t>ã</w:t>
      </w:r>
      <w:r>
        <w:rPr>
          <w:i/>
          <w:iCs/>
          <w:spacing w:val="0"/>
          <w:w w:val="100"/>
          <w:position w:val="0"/>
          <w:shd w:val="clear" w:color="auto" w:fill="auto"/>
          <w:lang w:val="fr-FR" w:eastAsia="fr-FR" w:bidi="fr-FR"/>
        </w:rPr>
        <w:t>o</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the sing. form the plural either in </w:t>
      </w:r>
      <w:r>
        <w:rPr>
          <w:i/>
          <w:iCs/>
          <w:spacing w:val="0"/>
          <w:w w:val="100"/>
          <w:position w:val="0"/>
          <w:shd w:val="clear" w:color="auto" w:fill="auto"/>
          <w:lang w:val="en-US" w:eastAsia="en-US" w:bidi="en-US"/>
        </w:rPr>
        <w:t>ã</w:t>
      </w:r>
      <w:r>
        <w:rPr>
          <w:i/>
          <w:iCs/>
          <w:spacing w:val="0"/>
          <w:w w:val="100"/>
          <w:position w:val="0"/>
          <w:shd w:val="clear" w:color="auto" w:fill="auto"/>
          <w:lang w:val="de-DE" w:eastAsia="de-DE" w:bidi="de-DE"/>
        </w:rPr>
        <w:t>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or in </w:t>
      </w:r>
      <w:r>
        <w:rPr>
          <w:i/>
          <w:iCs/>
          <w:spacing w:val="0"/>
          <w:w w:val="100"/>
          <w:position w:val="0"/>
          <w:shd w:val="clear" w:color="auto" w:fill="auto"/>
          <w:lang w:val="en-US" w:eastAsia="en-US" w:bidi="en-US"/>
        </w:rPr>
        <w:t xml:space="preserve">ões </w:t>
      </w:r>
      <w:r>
        <w:rPr>
          <w:spacing w:val="0"/>
          <w:w w:val="100"/>
          <w:position w:val="0"/>
          <w:shd w:val="clear" w:color="auto" w:fill="auto"/>
          <w:lang w:val="en-US" w:eastAsia="en-US" w:bidi="en-US"/>
        </w:rPr>
        <w:t xml:space="preserve">according to the etymology : thus </w:t>
      </w:r>
      <w:r>
        <w:rPr>
          <w:i/>
          <w:iCs/>
          <w:spacing w:val="0"/>
          <w:w w:val="100"/>
          <w:position w:val="0"/>
          <w:shd w:val="clear" w:color="auto" w:fill="auto"/>
          <w:lang w:val="en-US" w:eastAsia="en-US" w:bidi="en-US"/>
        </w:rPr>
        <w:t>cã</w:t>
      </w:r>
      <w:r>
        <w:rPr>
          <w:i/>
          <w:iCs/>
          <w:spacing w:val="0"/>
          <w:w w:val="100"/>
          <w:position w:val="0"/>
          <w:shd w:val="clear" w:color="auto" w:fill="auto"/>
          <w:lang w:val="fr-FR" w:eastAsia="fr-FR" w:bidi="fr-FR"/>
        </w:rPr>
        <w:t>o</w:t>
      </w:r>
      <w:r>
        <w:rPr>
          <w:spacing w:val="0"/>
          <w:w w:val="100"/>
          <w:position w:val="0"/>
          <w:shd w:val="clear" w:color="auto" w:fill="auto"/>
          <w:lang w:val="fr-FR" w:eastAsia="fr-FR" w:bidi="fr-FR"/>
        </w:rPr>
        <w:t xml:space="preserve"> </w:t>
      </w:r>
      <w:r>
        <w:rPr>
          <w:spacing w:val="0"/>
          <w:w w:val="100"/>
          <w:position w:val="0"/>
          <w:shd w:val="clear" w:color="auto" w:fill="auto"/>
          <w:lang w:val="la-001" w:eastAsia="la-001" w:bidi="la-001"/>
        </w:rPr>
        <w:t xml:space="preserve">(canem) </w:t>
      </w:r>
      <w:r>
        <w:rPr>
          <w:spacing w:val="0"/>
          <w:w w:val="100"/>
          <w:position w:val="0"/>
          <w:shd w:val="clear" w:color="auto" w:fill="auto"/>
          <w:lang w:val="en-US" w:eastAsia="en-US" w:bidi="en-US"/>
        </w:rPr>
        <w:t xml:space="preserve">makes </w:t>
      </w:r>
      <w:r>
        <w:rPr>
          <w:i/>
          <w:iCs/>
          <w:spacing w:val="0"/>
          <w:w w:val="100"/>
          <w:position w:val="0"/>
          <w:shd w:val="clear" w:color="auto" w:fill="auto"/>
          <w:lang w:val="en-US" w:eastAsia="en-US" w:bidi="en-US"/>
        </w:rPr>
        <w:t>cã</w:t>
      </w:r>
      <w:r>
        <w:rPr>
          <w:i/>
          <w:iCs/>
          <w:spacing w:val="0"/>
          <w:w w:val="100"/>
          <w:position w:val="0"/>
          <w:shd w:val="clear" w:color="auto" w:fill="auto"/>
          <w:lang w:val="de-DE" w:eastAsia="de-DE" w:bidi="de-DE"/>
        </w:rPr>
        <w:t>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but </w:t>
      </w:r>
      <w:r>
        <w:rPr>
          <w:i/>
          <w:iCs/>
          <w:spacing w:val="0"/>
          <w:w w:val="100"/>
          <w:position w:val="0"/>
          <w:shd w:val="clear" w:color="auto" w:fill="auto"/>
          <w:lang w:val="fr-FR" w:eastAsia="fr-FR" w:bidi="fr-FR"/>
        </w:rPr>
        <w:t>raç</w:t>
      </w:r>
      <w:r>
        <w:rPr>
          <w:i/>
          <w:iCs/>
          <w:spacing w:val="0"/>
          <w:w w:val="100"/>
          <w:position w:val="0"/>
          <w:shd w:val="clear" w:color="auto" w:fill="auto"/>
          <w:lang w:val="en-US" w:eastAsia="en-US" w:bidi="en-US"/>
        </w:rPr>
        <w:t>ã</w:t>
      </w:r>
      <w:r>
        <w:rPr>
          <w:i/>
          <w:iCs/>
          <w:spacing w:val="0"/>
          <w:w w:val="100"/>
          <w:position w:val="0"/>
          <w:shd w:val="clear" w:color="auto" w:fill="auto"/>
          <w:lang w:val="fr-FR" w:eastAsia="fr-FR" w:bidi="fr-FR"/>
        </w:rPr>
        <w:t xml:space="preserve">o </w:t>
      </w:r>
      <w:r>
        <w:rPr>
          <w:spacing w:val="0"/>
          <w:w w:val="100"/>
          <w:position w:val="0"/>
          <w:shd w:val="clear" w:color="auto" w:fill="auto"/>
          <w:lang w:val="en-US" w:eastAsia="en-US" w:bidi="en-US"/>
        </w:rPr>
        <w:t xml:space="preserve">makes </w:t>
      </w:r>
      <w:r>
        <w:rPr>
          <w:i/>
          <w:iCs/>
          <w:spacing w:val="0"/>
          <w:w w:val="100"/>
          <w:position w:val="0"/>
          <w:shd w:val="clear" w:color="auto" w:fill="auto"/>
          <w:lang w:val="fr-FR" w:eastAsia="fr-FR" w:bidi="fr-FR"/>
        </w:rPr>
        <w:t>raç</w:t>
      </w:r>
      <w:r>
        <w:rPr>
          <w:i/>
          <w:iCs/>
          <w:spacing w:val="0"/>
          <w:w w:val="100"/>
          <w:position w:val="0"/>
          <w:shd w:val="clear" w:color="auto" w:fill="auto"/>
          <w:lang w:val="en-US" w:eastAsia="en-US" w:bidi="en-US"/>
        </w:rPr>
        <w:t>õ</w:t>
      </w:r>
      <w:r>
        <w:rPr>
          <w:i/>
          <w:iCs/>
          <w:spacing w:val="0"/>
          <w:w w:val="100"/>
          <w:position w:val="0"/>
          <w:shd w:val="clear" w:color="auto" w:fill="auto"/>
          <w:lang w:val="fr-FR" w:eastAsia="fr-FR" w:bidi="fr-FR"/>
        </w:rPr>
        <w:t>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As regards the pronoun, mention must be made of the non-etymological forms of the personal </w:t>
      </w:r>
      <w:r>
        <w:rPr>
          <w:i/>
          <w:iCs/>
          <w:spacing w:val="0"/>
          <w:w w:val="100"/>
          <w:position w:val="0"/>
          <w:shd w:val="clear" w:color="auto" w:fill="auto"/>
          <w:lang w:val="en-US" w:eastAsia="en-US" w:bidi="en-US"/>
        </w:rPr>
        <w:t>mim</w:t>
      </w:r>
      <w:r>
        <w:rPr>
          <w:spacing w:val="0"/>
          <w:w w:val="100"/>
          <w:position w:val="0"/>
          <w:shd w:val="clear" w:color="auto" w:fill="auto"/>
          <w:lang w:val="en-US" w:eastAsia="en-US" w:bidi="en-US"/>
        </w:rPr>
        <w:t xml:space="preserve"> and of the feminine possessive </w:t>
      </w:r>
      <w:r>
        <w:rPr>
          <w:i/>
          <w:iCs/>
          <w:spacing w:val="0"/>
          <w:w w:val="100"/>
          <w:position w:val="0"/>
          <w:shd w:val="clear" w:color="auto" w:fill="auto"/>
          <w:lang w:val="en-US" w:eastAsia="en-US" w:bidi="en-US"/>
        </w:rPr>
        <w:t>mνnha,</w:t>
      </w:r>
      <w:r>
        <w:rPr>
          <w:spacing w:val="0"/>
          <w:w w:val="100"/>
          <w:position w:val="0"/>
          <w:shd w:val="clear" w:color="auto" w:fill="auto"/>
          <w:lang w:val="en-US" w:eastAsia="en-US" w:bidi="en-US"/>
        </w:rPr>
        <w:t xml:space="preserve"> where the second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has been brought in by the initial nasal. Portuguese conjugation has more that is interesting. In the personal suffixes the forms of the 2d pers. pl. in </w:t>
      </w:r>
      <w:r>
        <w:rPr>
          <w:i/>
          <w:iCs/>
          <w:spacing w:val="0"/>
          <w:w w:val="100"/>
          <w:position w:val="0"/>
          <w:shd w:val="clear" w:color="auto" w:fill="auto"/>
          <w:lang w:val="en-US" w:eastAsia="en-US" w:bidi="en-US"/>
        </w:rPr>
        <w:t>ades, edes, ides</w:t>
      </w:r>
      <w:r>
        <w:rPr>
          <w:spacing w:val="0"/>
          <w:w w:val="100"/>
          <w:position w:val="0"/>
          <w:shd w:val="clear" w:color="auto" w:fill="auto"/>
          <w:lang w:val="en-US" w:eastAsia="en-US" w:bidi="en-US"/>
        </w:rPr>
        <w:t xml:space="preserve"> lost the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in the 15th century, and have now become </w:t>
      </w:r>
      <w:r>
        <w:rPr>
          <w:i/>
          <w:iCs/>
          <w:spacing w:val="0"/>
          <w:w w:val="100"/>
          <w:position w:val="0"/>
          <w:shd w:val="clear" w:color="auto" w:fill="auto"/>
          <w:lang w:val="en-US" w:eastAsia="en-US" w:bidi="en-US"/>
        </w:rPr>
        <w:t xml:space="preserve">ais, eis, is </w:t>
      </w:r>
      <w:r>
        <w:rPr>
          <w:spacing w:val="0"/>
          <w:w w:val="100"/>
          <w:position w:val="0"/>
          <w:shd w:val="clear" w:color="auto" w:fill="auto"/>
          <w:lang w:val="en-US" w:eastAsia="en-US" w:bidi="en-US"/>
        </w:rPr>
        <w:t xml:space="preserve">through the intermediate forms </w:t>
      </w:r>
      <w:r>
        <w:rPr>
          <w:i/>
          <w:iCs/>
          <w:spacing w:val="0"/>
          <w:w w:val="100"/>
          <w:position w:val="0"/>
          <w:shd w:val="clear" w:color="auto" w:fill="auto"/>
          <w:lang w:val="en-US" w:eastAsia="en-US" w:bidi="en-US"/>
        </w:rPr>
        <w:t>aes, ees, eis.</w:t>
      </w:r>
      <w:r>
        <w:rPr>
          <w:spacing w:val="0"/>
          <w:w w:val="100"/>
          <w:position w:val="0"/>
          <w:shd w:val="clear" w:color="auto" w:fill="auto"/>
          <w:lang w:val="en-US" w:eastAsia="en-US" w:bidi="en-US"/>
        </w:rPr>
        <w:t xml:space="preserve"> The form in </w:t>
      </w:r>
      <w:r>
        <w:rPr>
          <w:i/>
          <w:iCs/>
          <w:spacing w:val="0"/>
          <w:w w:val="100"/>
          <w:position w:val="0"/>
          <w:shd w:val="clear" w:color="auto" w:fill="auto"/>
          <w:lang w:val="fr-FR" w:eastAsia="fr-FR" w:bidi="fr-FR"/>
        </w:rPr>
        <w:t>des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has persisted only in those verbs where it was protected by the con</w:t>
        <w:softHyphen/>
        <w:t xml:space="preserve">sonants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preceding it : </w:t>
      </w:r>
      <w:r>
        <w:rPr>
          <w:i/>
          <w:iCs/>
          <w:spacing w:val="0"/>
          <w:w w:val="100"/>
          <w:position w:val="0"/>
          <w:shd w:val="clear" w:color="auto" w:fill="auto"/>
          <w:lang w:val="fr-FR" w:eastAsia="fr-FR" w:bidi="fr-FR"/>
        </w:rPr>
        <w:t xml:space="preserve">pondes, tendes, </w:t>
      </w:r>
      <w:r>
        <w:rPr>
          <w:i/>
          <w:iCs/>
          <w:spacing w:val="0"/>
          <w:w w:val="100"/>
          <w:position w:val="0"/>
          <w:shd w:val="clear" w:color="auto" w:fill="auto"/>
          <w:lang w:val="en-US" w:eastAsia="en-US" w:bidi="en-US"/>
        </w:rPr>
        <w:t>vindes, amardes,</w:t>
      </w:r>
      <w:r>
        <w:rPr>
          <w:spacing w:val="0"/>
          <w:w w:val="100"/>
          <w:position w:val="0"/>
          <w:shd w:val="clear" w:color="auto" w:fill="auto"/>
          <w:lang w:val="en-US" w:eastAsia="en-US" w:bidi="en-US"/>
        </w:rPr>
        <w:t xml:space="preserve"> and also no doubt in some forms of the present of the imperative, where the theme has been reduced to an extraordinary degree by the disappear</w:t>
        <w:softHyphen/>
        <w:t xml:space="preserve">ance of a consonant and the contraction of vowels : </w:t>
      </w:r>
      <w:r>
        <w:rPr>
          <w:i/>
          <w:iCs/>
          <w:spacing w:val="0"/>
          <w:w w:val="100"/>
          <w:position w:val="0"/>
          <w:shd w:val="clear" w:color="auto" w:fill="auto"/>
          <w:lang w:val="en-US" w:eastAsia="en-US" w:bidi="en-US"/>
        </w:rPr>
        <w:t>ides, c</w:t>
      </w:r>
      <w:r>
        <w:rPr>
          <w:i/>
          <w:iCs/>
          <w:spacing w:val="0"/>
          <w:w w:val="100"/>
          <w:position w:val="0"/>
          <w:shd w:val="clear" w:color="auto" w:fill="auto"/>
          <w:lang w:val="la-001" w:eastAsia="la-001" w:bidi="la-001"/>
        </w:rPr>
        <w:t xml:space="preserve">redes, </w:t>
      </w:r>
      <w:r>
        <w:rPr>
          <w:i/>
          <w:iCs/>
          <w:spacing w:val="0"/>
          <w:w w:val="100"/>
          <w:position w:val="0"/>
          <w:shd w:val="clear" w:color="auto" w:fill="auto"/>
          <w:lang w:val="en-US" w:eastAsia="en-US" w:bidi="en-US"/>
        </w:rPr>
        <w:t xml:space="preserve">ledes, </w:t>
      </w:r>
      <w:r>
        <w:rPr>
          <w:spacing w:val="0"/>
          <w:w w:val="100"/>
          <w:position w:val="0"/>
          <w:shd w:val="clear" w:color="auto" w:fill="auto"/>
          <w:lang w:val="en-US" w:eastAsia="en-US" w:bidi="en-US"/>
        </w:rPr>
        <w:t>&amp;c. Portuguese is the only Romance language which possesses a per</w:t>
        <w:softHyphen/>
        <w:t xml:space="preserve">sonal or conjugated infinitive : </w:t>
      </w:r>
      <w:r>
        <w:rPr>
          <w:i/>
          <w:iCs/>
          <w:spacing w:val="0"/>
          <w:w w:val="100"/>
          <w:position w:val="0"/>
          <w:shd w:val="clear" w:color="auto" w:fill="auto"/>
          <w:lang w:val="en-US" w:eastAsia="en-US" w:bidi="en-US"/>
        </w:rPr>
        <w:t xml:space="preserve">amar, amar-es, amar, amar-mos, amar-des, amar-em; e.g., antes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sair-mos,</w:t>
      </w:r>
      <w:r>
        <w:rPr>
          <w:spacing w:val="0"/>
          <w:w w:val="100"/>
          <w:position w:val="0"/>
          <w:shd w:val="clear" w:color="auto" w:fill="auto"/>
          <w:lang w:val="en-US" w:eastAsia="en-US" w:bidi="en-US"/>
        </w:rPr>
        <w:t xml:space="preserve"> “before we go out.” Again, Portuguese alone has preserved the pluperfect in its original meaning, so that, for example, </w:t>
      </w:r>
      <w:r>
        <w:rPr>
          <w:i/>
          <w:iCs/>
          <w:spacing w:val="0"/>
          <w:w w:val="100"/>
          <w:position w:val="0"/>
          <w:shd w:val="clear" w:color="auto" w:fill="auto"/>
          <w:lang w:val="la-001" w:eastAsia="la-001" w:bidi="la-001"/>
        </w:rPr>
        <w:t>amara</w:t>
      </w:r>
      <w:r>
        <w:rPr>
          <w:spacing w:val="0"/>
          <w:w w:val="100"/>
          <w:position w:val="0"/>
          <w:shd w:val="clear" w:color="auto" w:fill="auto"/>
          <w:lang w:val="la-001" w:eastAsia="la-001" w:bidi="la-001"/>
        </w:rPr>
        <w:t xml:space="preserve"> (amaveram) </w:t>
      </w:r>
      <w:r>
        <w:rPr>
          <w:spacing w:val="0"/>
          <w:w w:val="100"/>
          <w:position w:val="0"/>
          <w:shd w:val="clear" w:color="auto" w:fill="auto"/>
          <w:lang w:val="en-US" w:eastAsia="en-US" w:bidi="en-US"/>
        </w:rPr>
        <w:t>signifies not merely as elsewhere “I would love,” but also “I had loved.” The future perfect, retained as in Castilian, has lost its vowel of in</w:t>
        <w:softHyphen/>
        <w:t xml:space="preserve">flexion in the 1st and 3d pers. sing. and consequently becomes liable to be confounded with the infinitive </w:t>
      </w:r>
      <w:r>
        <w:rPr>
          <w:i/>
          <w:iCs/>
          <w:spacing w:val="0"/>
          <w:w w:val="100"/>
          <w:position w:val="0"/>
          <w:shd w:val="clear" w:color="auto" w:fill="auto"/>
          <w:lang w:val="en-US" w:eastAsia="en-US" w:bidi="en-US"/>
        </w:rPr>
        <w:t xml:space="preserve">(amar, render, </w:t>
      </w:r>
      <w:r>
        <w:rPr>
          <w:i/>
          <w:iCs/>
          <w:spacing w:val="0"/>
          <w:w w:val="100"/>
          <w:position w:val="0"/>
          <w:shd w:val="clear" w:color="auto" w:fill="auto"/>
          <w:lang w:val="fr-FR" w:eastAsia="fr-FR" w:bidi="fr-FR"/>
        </w:rPr>
        <w:t xml:space="preserve">partir). </w:t>
      </w:r>
      <w:r>
        <w:rPr>
          <w:spacing w:val="0"/>
          <w:w w:val="100"/>
          <w:position w:val="0"/>
          <w:shd w:val="clear" w:color="auto" w:fill="auto"/>
          <w:lang w:val="en-US" w:eastAsia="en-US" w:bidi="en-US"/>
        </w:rPr>
        <w:t xml:space="preserve">Portuguese, though less frequently than Castilian, employs </w:t>
      </w:r>
      <w:r>
        <w:rPr>
          <w:i/>
          <w:iCs/>
          <w:spacing w:val="0"/>
          <w:w w:val="100"/>
          <w:position w:val="0"/>
          <w:shd w:val="clear" w:color="auto" w:fill="auto"/>
          <w:lang w:val="en-US" w:eastAsia="en-US" w:bidi="en-US"/>
        </w:rPr>
        <w:t xml:space="preserve">ter </w:t>
      </w:r>
      <w:r>
        <w:rPr>
          <w:spacing w:val="0"/>
          <w:w w:val="100"/>
          <w:position w:val="0"/>
          <w:shd w:val="clear" w:color="auto" w:fill="auto"/>
          <w:lang w:val="la-001" w:eastAsia="la-001" w:bidi="la-001"/>
        </w:rPr>
        <w:t xml:space="preserve">(tenere) </w:t>
      </w:r>
      <w:r>
        <w:rPr>
          <w:spacing w:val="0"/>
          <w:w w:val="100"/>
          <w:position w:val="0"/>
          <w:shd w:val="clear" w:color="auto" w:fill="auto"/>
          <w:lang w:val="en-US" w:eastAsia="en-US" w:bidi="en-US"/>
        </w:rPr>
        <w:t xml:space="preserve">as an auxiliary, alongside of </w:t>
      </w:r>
      <w:r>
        <w:rPr>
          <w:i/>
          <w:iCs/>
          <w:spacing w:val="0"/>
          <w:w w:val="100"/>
          <w:position w:val="0"/>
          <w:shd w:val="clear" w:color="auto" w:fill="auto"/>
          <w:lang w:val="en-US" w:eastAsia="en-US" w:bidi="en-US"/>
        </w:rPr>
        <w:t>aver·,</w:t>
      </w:r>
      <w:r>
        <w:rPr>
          <w:spacing w:val="0"/>
          <w:w w:val="100"/>
          <w:position w:val="0"/>
          <w:shd w:val="clear" w:color="auto" w:fill="auto"/>
          <w:lang w:val="en-US" w:eastAsia="en-US" w:bidi="en-US"/>
        </w:rPr>
        <w:t xml:space="preserve"> and it also supplements the use of essere with </w:t>
      </w:r>
      <w:r>
        <w:rPr>
          <w:spacing w:val="0"/>
          <w:w w:val="100"/>
          <w:position w:val="0"/>
          <w:shd w:val="clear" w:color="auto" w:fill="auto"/>
          <w:lang w:val="la-001" w:eastAsia="la-001" w:bidi="la-001"/>
        </w:rPr>
        <w:t xml:space="preserve">sedere, </w:t>
      </w:r>
      <w:r>
        <w:rPr>
          <w:spacing w:val="0"/>
          <w:w w:val="100"/>
          <w:position w:val="0"/>
          <w:shd w:val="clear" w:color="auto" w:fill="auto"/>
          <w:lang w:val="en-US" w:eastAsia="en-US" w:bidi="en-US"/>
        </w:rPr>
        <w:t xml:space="preserve">which furnished the subj. </w:t>
      </w:r>
      <w:r>
        <w:rPr>
          <w:i/>
          <w:iCs/>
          <w:spacing w:val="0"/>
          <w:w w:val="100"/>
          <w:position w:val="0"/>
          <w:shd w:val="clear" w:color="auto" w:fill="auto"/>
          <w:lang w:val="en-US" w:eastAsia="en-US" w:bidi="en-US"/>
        </w:rPr>
        <w:t>seja,</w:t>
      </w:r>
      <w:r>
        <w:rPr>
          <w:spacing w:val="0"/>
          <w:w w:val="100"/>
          <w:position w:val="0"/>
          <w:shd w:val="clear" w:color="auto" w:fill="auto"/>
          <w:lang w:val="en-US" w:eastAsia="en-US" w:bidi="en-US"/>
        </w:rPr>
        <w:t xml:space="preserve"> the imperative </w:t>
      </w:r>
      <w:r>
        <w:rPr>
          <w:i/>
          <w:iCs/>
          <w:spacing w:val="0"/>
          <w:w w:val="100"/>
          <w:position w:val="0"/>
          <w:shd w:val="clear" w:color="auto" w:fill="auto"/>
          <w:lang w:val="en-US" w:eastAsia="en-US" w:bidi="en-US"/>
        </w:rPr>
        <w:t>se, sede,</w:t>
      </w:r>
      <w:r>
        <w:rPr>
          <w:spacing w:val="0"/>
          <w:w w:val="100"/>
          <w:position w:val="0"/>
          <w:shd w:val="clear" w:color="auto" w:fill="auto"/>
          <w:lang w:val="en-US" w:eastAsia="en-US" w:bidi="en-US"/>
        </w:rPr>
        <w:t xml:space="preserve"> the gerundive </w:t>
      </w:r>
      <w:r>
        <w:rPr>
          <w:i/>
          <w:iCs/>
          <w:spacing w:val="0"/>
          <w:w w:val="100"/>
          <w:position w:val="0"/>
          <w:shd w:val="clear" w:color="auto" w:fill="auto"/>
          <w:lang w:val="en-US" w:eastAsia="en-US" w:bidi="en-US"/>
        </w:rPr>
        <w:t>sendo,</w:t>
      </w:r>
      <w:r>
        <w:rPr>
          <w:spacing w:val="0"/>
          <w:w w:val="100"/>
          <w:position w:val="0"/>
          <w:shd w:val="clear" w:color="auto" w:fill="auto"/>
          <w:lang w:val="en-US" w:eastAsia="en-US" w:bidi="en-US"/>
        </w:rPr>
        <w:t xml:space="preserve"> the participle </w:t>
      </w:r>
      <w:r>
        <w:rPr>
          <w:i/>
          <w:iCs/>
          <w:spacing w:val="0"/>
          <w:w w:val="100"/>
          <w:position w:val="0"/>
          <w:shd w:val="clear" w:color="auto" w:fill="auto"/>
          <w:lang w:val="en-US" w:eastAsia="en-US" w:bidi="en-US"/>
        </w:rPr>
        <w:t>sido,</w:t>
      </w:r>
      <w:r>
        <w:rPr>
          <w:spacing w:val="0"/>
          <w:w w:val="100"/>
          <w:position w:val="0"/>
          <w:shd w:val="clear" w:color="auto" w:fill="auto"/>
          <w:lang w:val="en-US" w:eastAsia="en-US" w:bidi="en-US"/>
        </w:rPr>
        <w:t xml:space="preserve"> and some other tenses in the old language. Among the peculiarities of Portuguese conjugation may be mentioned—(1) the assimilation of the 3d pers. sing. to the 1st in strong perfects (</w:t>
      </w:r>
      <w:r>
        <w:rPr>
          <w:i/>
          <w:iCs/>
          <w:spacing w:val="0"/>
          <w:w w:val="100"/>
          <w:position w:val="0"/>
          <w:shd w:val="clear" w:color="auto" w:fill="auto"/>
          <w:lang w:val="en-US" w:eastAsia="en-US" w:bidi="en-US"/>
        </w:rPr>
        <w:t>houve, ρudc, quiz, fez),</w:t>
      </w:r>
      <w:r>
        <w:rPr>
          <w:spacing w:val="0"/>
          <w:w w:val="100"/>
          <w:position w:val="0"/>
          <w:shd w:val="clear" w:color="auto" w:fill="auto"/>
          <w:lang w:val="en-US" w:eastAsia="en-US" w:bidi="en-US"/>
        </w:rPr>
        <w:t xml:space="preserve"> while Castilian has </w:t>
      </w:r>
      <w:r>
        <w:rPr>
          <w:i/>
          <w:iCs/>
          <w:spacing w:val="0"/>
          <w:w w:val="100"/>
          <w:position w:val="0"/>
          <w:shd w:val="clear" w:color="auto" w:fill="auto"/>
          <w:lang w:val="en-US" w:eastAsia="en-US" w:bidi="en-US"/>
        </w:rPr>
        <w:t>hube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hubo</w:t>
      </w:r>
      <w:r>
        <w:rPr>
          <w:spacing w:val="0"/>
          <w:w w:val="100"/>
          <w:position w:val="0"/>
          <w:shd w:val="clear" w:color="auto" w:fill="auto"/>
          <w:lang w:val="en-US" w:eastAsia="en-US" w:bidi="en-US"/>
        </w:rPr>
        <w:t xml:space="preserve"> ; (2) the imperfects </w:t>
      </w:r>
      <w:r>
        <w:rPr>
          <w:i/>
          <w:iCs/>
          <w:spacing w:val="0"/>
          <w:w w:val="100"/>
          <w:position w:val="0"/>
          <w:shd w:val="clear" w:color="auto" w:fill="auto"/>
          <w:lang w:val="en-US" w:eastAsia="en-US" w:bidi="en-US"/>
        </w:rPr>
        <w:t>punha, tinha, vinha</w:t>
      </w:r>
      <w:r>
        <w:rPr>
          <w:spacing w:val="0"/>
          <w:w w:val="100"/>
          <w:position w:val="0"/>
          <w:shd w:val="clear" w:color="auto" w:fill="auto"/>
          <w:lang w:val="en-US" w:eastAsia="en-US" w:bidi="en-US"/>
        </w:rPr>
        <w:t xml:space="preserve"> (from </w:t>
      </w:r>
      <w:r>
        <w:rPr>
          <w:i/>
          <w:iCs/>
          <w:spacing w:val="0"/>
          <w:w w:val="100"/>
          <w:position w:val="0"/>
          <w:shd w:val="clear" w:color="auto" w:fill="auto"/>
          <w:lang w:val="en-US" w:eastAsia="en-US" w:bidi="en-US"/>
        </w:rPr>
        <w:t>pοr, ter,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vir),</w:t>
      </w:r>
      <w:r>
        <w:rPr>
          <w:spacing w:val="0"/>
          <w:w w:val="100"/>
          <w:position w:val="0"/>
          <w:shd w:val="clear" w:color="auto" w:fill="auto"/>
          <w:lang w:val="en-US" w:eastAsia="en-US" w:bidi="en-US"/>
        </w:rPr>
        <w:t xml:space="preserve"> which are accented on the radical in order to avoid the loss of the </w:t>
      </w:r>
      <w:r>
        <w:rPr>
          <w:i/>
          <w:iCs/>
          <w:spacing w:val="0"/>
          <w:w w:val="100"/>
          <w:position w:val="0"/>
          <w:shd w:val="clear" w:color="auto" w:fill="auto"/>
          <w:lang w:val="en-US" w:eastAsia="en-US" w:bidi="en-US"/>
        </w:rPr>
        <w:t>n (ponia</w:t>
      </w:r>
      <w:r>
        <w:rPr>
          <w:spacing w:val="0"/>
          <w:w w:val="100"/>
          <w:position w:val="0"/>
          <w:shd w:val="clear" w:color="auto" w:fill="auto"/>
          <w:lang w:val="en-US" w:eastAsia="en-US" w:bidi="en-US"/>
        </w:rPr>
        <w:t xml:space="preserve"> would have made </w:t>
      </w:r>
      <w:r>
        <w:rPr>
          <w:i/>
          <w:iCs/>
          <w:spacing w:val="0"/>
          <w:w w:val="100"/>
          <w:position w:val="0"/>
          <w:shd w:val="clear" w:color="auto" w:fill="auto"/>
          <w:lang w:val="en-US" w:eastAsia="en-US" w:bidi="en-US"/>
        </w:rPr>
        <w:t>poía),.</w:t>
      </w:r>
      <w:r>
        <w:rPr>
          <w:spacing w:val="0"/>
          <w:w w:val="100"/>
          <w:position w:val="0"/>
          <w:shd w:val="clear" w:color="auto" w:fill="auto"/>
          <w:lang w:val="en-US" w:eastAsia="en-US" w:bidi="en-US"/>
        </w:rPr>
        <w:t xml:space="preserve"> and which substitute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in order to dis</w:t>
        <w:softHyphen/>
        <w:t>tinguish from the present subjunctive (</w:t>
      </w:r>
      <w:r>
        <w:rPr>
          <w:i/>
          <w:iCs/>
          <w:spacing w:val="0"/>
          <w:w w:val="100"/>
          <w:position w:val="0"/>
          <w:shd w:val="clear" w:color="auto" w:fill="auto"/>
          <w:lang w:val="en-US" w:eastAsia="en-US" w:bidi="en-US"/>
        </w:rPr>
        <w:t>ponha, tenha, venha).</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Galician.—</w:t>
      </w:r>
      <w:r>
        <w:rPr>
          <w:spacing w:val="0"/>
          <w:w w:val="100"/>
          <w:position w:val="0"/>
          <w:shd w:val="clear" w:color="auto" w:fill="auto"/>
          <w:lang w:val="en-US" w:eastAsia="en-US" w:bidi="en-US"/>
        </w:rPr>
        <w:t>Almost all the phonetic features which distinguish Portuguese from Castilian are possessed by Gallego also. Portu</w:t>
        <w:softHyphen/>
        <w:t>guese and Galician even now are practically one language, and still more was this the case formerly : the identity of the two idioms would become still more obvious if the orthography employed by the Galicians were more strictly phonetic, and if certain transcrip</w:t>
        <w:softHyphen/>
        <w:t>tions of sounds borrowed from the grammar of the official language (Castilian) did not veil the true pronunciation of the dialect. It is stated, for example, that Gallego does not possess nasal diph</w:t>
        <w:softHyphen/>
        <w:t>thongs ; still it may be conceded once for all that such a word as planus, which in Galician is written sometimes c</w:t>
      </w:r>
      <w:r>
        <w:rPr>
          <w:i/>
          <w:iCs/>
          <w:spacing w:val="0"/>
          <w:w w:val="100"/>
          <w:position w:val="0"/>
          <w:shd w:val="clear" w:color="auto" w:fill="auto"/>
          <w:lang w:val="en-US" w:eastAsia="en-US" w:bidi="en-US"/>
        </w:rPr>
        <w:t>hau</w:t>
      </w:r>
      <w:r>
        <w:rPr>
          <w:spacing w:val="0"/>
          <w:w w:val="100"/>
          <w:position w:val="0"/>
          <w:shd w:val="clear" w:color="auto" w:fill="auto"/>
          <w:lang w:val="en-US" w:eastAsia="en-US" w:bidi="en-US"/>
        </w:rPr>
        <w:t xml:space="preserve"> and sometimes </w:t>
      </w:r>
      <w:r>
        <w:rPr>
          <w:i/>
          <w:iCs/>
          <w:spacing w:val="0"/>
          <w:w w:val="100"/>
          <w:position w:val="0"/>
          <w:shd w:val="clear" w:color="auto" w:fill="auto"/>
          <w:lang w:val="en-US" w:eastAsia="en-US" w:bidi="en-US"/>
        </w:rPr>
        <w:t>chan,</w:t>
      </w:r>
      <w:r>
        <w:rPr>
          <w:spacing w:val="0"/>
          <w:w w:val="100"/>
          <w:position w:val="0"/>
          <w:shd w:val="clear" w:color="auto" w:fill="auto"/>
          <w:lang w:val="en-US" w:eastAsia="en-US" w:bidi="en-US"/>
        </w:rPr>
        <w:t xml:space="preserve"> cannot be very remote from the Portuguese nasal pronuncia</w:t>
        <w:softHyphen/>
        <w:t xml:space="preserve">tion </w:t>
      </w:r>
      <w:r>
        <w:rPr>
          <w:i/>
          <w:iCs/>
          <w:spacing w:val="0"/>
          <w:w w:val="100"/>
          <w:position w:val="0"/>
          <w:shd w:val="clear" w:color="auto" w:fill="auto"/>
          <w:lang w:val="en-US" w:eastAsia="en-US" w:bidi="en-US"/>
        </w:rPr>
        <w:t>chao.</w:t>
      </w:r>
      <w:r>
        <w:rPr>
          <w:spacing w:val="0"/>
          <w:w w:val="100"/>
          <w:position w:val="0"/>
          <w:shd w:val="clear" w:color="auto" w:fill="auto"/>
          <w:lang w:val="en-US" w:eastAsia="en-US" w:bidi="en-US"/>
        </w:rPr>
        <w:t xml:space="preserve"> One of the most notable differences between normal Portuguese and Galician is the substitution of the surd spirant in place of the sonant spirant for the Lat.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before all vowels and </w:t>
      </w:r>
      <w:r>
        <w:rPr>
          <w:i/>
          <w:iCs/>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before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and </w:t>
      </w:r>
      <w:r>
        <w:rPr>
          <w:i/>
          <w:iCs/>
          <w:spacing w:val="0"/>
          <w:w w:val="100"/>
          <w:position w:val="0"/>
          <w:shd w:val="clear" w:color="auto" w:fill="auto"/>
          <w:lang w:val="la-001" w:eastAsia="la-001" w:bidi="la-001"/>
        </w:rPr>
        <w:t xml:space="preserve">i: </w:t>
      </w:r>
      <w:r>
        <w:rPr>
          <w:i/>
          <w:iCs/>
          <w:spacing w:val="0"/>
          <w:w w:val="100"/>
          <w:position w:val="0"/>
          <w:shd w:val="clear" w:color="auto" w:fill="auto"/>
          <w:lang w:val="en-US" w:eastAsia="en-US" w:bidi="en-US"/>
        </w:rPr>
        <w:t>xuez</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(judicem), </w:t>
      </w:r>
      <w:r>
        <w:rPr>
          <w:spacing w:val="0"/>
          <w:w w:val="100"/>
          <w:position w:val="0"/>
          <w:shd w:val="clear" w:color="auto" w:fill="auto"/>
          <w:lang w:val="en-US" w:eastAsia="en-US" w:bidi="en-US"/>
        </w:rPr>
        <w:t xml:space="preserve">Port. </w:t>
      </w:r>
      <w:r>
        <w:rPr>
          <w:i/>
          <w:iCs/>
          <w:spacing w:val="0"/>
          <w:w w:val="100"/>
          <w:position w:val="0"/>
          <w:shd w:val="clear" w:color="auto" w:fill="auto"/>
          <w:lang w:val="en-US" w:eastAsia="en-US" w:bidi="en-US"/>
        </w:rPr>
        <w:t>juiz; xunto</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(junctum), </w:t>
      </w:r>
      <w:r>
        <w:rPr>
          <w:spacing w:val="0"/>
          <w:w w:val="100"/>
          <w:position w:val="0"/>
          <w:shd w:val="clear" w:color="auto" w:fill="auto"/>
          <w:lang w:val="en-US" w:eastAsia="en-US" w:bidi="en-US"/>
        </w:rPr>
        <w:t xml:space="preserve">Port. </w:t>
      </w:r>
      <w:r>
        <w:rPr>
          <w:i/>
          <w:iCs/>
          <w:spacing w:val="0"/>
          <w:w w:val="100"/>
          <w:position w:val="0"/>
          <w:shd w:val="clear" w:color="auto" w:fill="auto"/>
          <w:lang w:val="en-US" w:eastAsia="en-US" w:bidi="en-US"/>
        </w:rPr>
        <w:t>junto ; xente</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(gentem), </w:t>
      </w:r>
      <w:r>
        <w:rPr>
          <w:spacing w:val="0"/>
          <w:w w:val="100"/>
          <w:position w:val="0"/>
          <w:shd w:val="clear" w:color="auto" w:fill="auto"/>
          <w:lang w:val="en-US" w:eastAsia="en-US" w:bidi="en-US"/>
        </w:rPr>
        <w:t xml:space="preserve">Port. </w:t>
      </w:r>
      <w:r>
        <w:rPr>
          <w:i/>
          <w:iCs/>
          <w:spacing w:val="0"/>
          <w:w w:val="100"/>
          <w:position w:val="0"/>
          <w:shd w:val="clear" w:color="auto" w:fill="auto"/>
          <w:lang w:val="en-US" w:eastAsia="en-US" w:bidi="en-US"/>
        </w:rPr>
        <w:t>genie.</w:t>
      </w:r>
      <w:r>
        <w:rPr>
          <w:spacing w:val="0"/>
          <w:w w:val="100"/>
          <w:position w:val="0"/>
          <w:shd w:val="clear" w:color="auto" w:fill="auto"/>
          <w:lang w:val="en-US" w:eastAsia="en-US" w:bidi="en-US"/>
        </w:rPr>
        <w:t xml:space="preserve"> In conjugation the peculiarities of Gallego are more marked ; some find their explana</w:t>
        <w:softHyphen/>
        <w:t xml:space="preserve">tion within the dialect itself, others seem to be due to Castilian influence. The 2d persons plural have still their old form </w:t>
      </w:r>
      <w:r>
        <w:rPr>
          <w:i/>
          <w:iCs/>
          <w:spacing w:val="0"/>
          <w:w w:val="100"/>
          <w:position w:val="0"/>
          <w:shd w:val="clear" w:color="auto" w:fill="auto"/>
          <w:lang w:val="en-US" w:eastAsia="en-US" w:bidi="en-US"/>
        </w:rPr>
        <w:t>ades, edes, ides,</w:t>
      </w:r>
      <w:r>
        <w:rPr>
          <w:spacing w:val="0"/>
          <w:w w:val="100"/>
          <w:position w:val="0"/>
          <w:shd w:val="clear" w:color="auto" w:fill="auto"/>
          <w:lang w:val="en-US" w:eastAsia="en-US" w:bidi="en-US"/>
        </w:rPr>
        <w:t xml:space="preserve"> so that in this instance it would seem as if Gallego had been arrested in its progress while Portuguese had gone on pro</w:t>
        <w:softHyphen/>
        <w:t xml:space="preserve">gressing ; but it is to be observed that with these full forms the grammarians admit contracted forms as well : </w:t>
      </w:r>
      <w:r>
        <w:rPr>
          <w:i/>
          <w:iCs/>
          <w:spacing w:val="0"/>
          <w:w w:val="100"/>
          <w:position w:val="0"/>
          <w:shd w:val="clear" w:color="auto" w:fill="auto"/>
          <w:lang w:val="en-US" w:eastAsia="en-US" w:bidi="en-US"/>
        </w:rPr>
        <w:t>á</w:t>
      </w:r>
      <w:r>
        <w:rPr>
          <w:i/>
          <w:iCs/>
          <w:spacing w:val="0"/>
          <w:w w:val="100"/>
          <w:position w:val="0"/>
          <w:shd w:val="clear" w:color="auto" w:fill="auto"/>
          <w:lang w:val="de-DE" w:eastAsia="de-DE" w:bidi="de-DE"/>
        </w:rPr>
        <w:t>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(Port. </w:t>
      </w:r>
      <w:r>
        <w:rPr>
          <w:i/>
          <w:iCs/>
          <w:spacing w:val="0"/>
          <w:w w:val="100"/>
          <w:position w:val="0"/>
          <w:shd w:val="clear" w:color="auto" w:fill="auto"/>
          <w:lang w:val="en-US" w:eastAsia="en-US" w:bidi="en-US"/>
        </w:rPr>
        <w:t xml:space="preserve">ais), </w:t>
      </w:r>
      <w:r>
        <w:rPr>
          <w:i/>
          <w:iCs/>
          <w:spacing w:val="0"/>
          <w:w w:val="100"/>
          <w:position w:val="0"/>
          <w:shd w:val="clear" w:color="auto" w:fill="auto"/>
          <w:lang w:val="fr-FR" w:eastAsia="fr-FR" w:bidi="fr-FR"/>
        </w:rPr>
        <w:t xml:space="preserve">és </w:t>
      </w:r>
      <w:r>
        <w:rPr>
          <w:spacing w:val="0"/>
          <w:w w:val="100"/>
          <w:position w:val="0"/>
          <w:shd w:val="clear" w:color="auto" w:fill="auto"/>
          <w:lang w:val="en-US" w:eastAsia="en-US" w:bidi="en-US"/>
        </w:rPr>
        <w:t xml:space="preserve">(Port. </w:t>
      </w:r>
      <w:r>
        <w:rPr>
          <w:i/>
          <w:iCs/>
          <w:spacing w:val="0"/>
          <w:w w:val="100"/>
          <w:position w:val="0"/>
          <w:shd w:val="clear" w:color="auto" w:fill="auto"/>
          <w:lang w:val="en-US" w:eastAsia="en-US" w:bidi="en-US"/>
        </w:rPr>
        <w:t>eis), is</w:t>
      </w:r>
      <w:r>
        <w:rPr>
          <w:spacing w:val="0"/>
          <w:w w:val="100"/>
          <w:position w:val="0"/>
          <w:shd w:val="clear" w:color="auto" w:fill="auto"/>
          <w:lang w:val="en-US" w:eastAsia="en-US" w:bidi="en-US"/>
        </w:rPr>
        <w:t xml:space="preserve"> (Port. </w:t>
      </w:r>
      <w:r>
        <w:rPr>
          <w:i/>
          <w:iCs/>
          <w:spacing w:val="0"/>
          <w:w w:val="100"/>
          <w:position w:val="0"/>
          <w:shd w:val="clear" w:color="auto" w:fill="auto"/>
          <w:lang w:val="en-US" w:eastAsia="en-US" w:bidi="en-US"/>
        </w:rPr>
        <w:t>is).</w:t>
      </w:r>
      <w:r>
        <w:rPr>
          <w:spacing w:val="0"/>
          <w:w w:val="100"/>
          <w:position w:val="0"/>
          <w:shd w:val="clear" w:color="auto" w:fill="auto"/>
          <w:lang w:val="en-US" w:eastAsia="en-US" w:bidi="en-US"/>
        </w:rPr>
        <w:t xml:space="preserve"> The 1st pers. sing. of the perfect of conjugations in </w:t>
      </w:r>
      <w:r>
        <w:rPr>
          <w:i/>
          <w:iCs/>
          <w:spacing w:val="0"/>
          <w:w w:val="100"/>
          <w:position w:val="0"/>
          <w:shd w:val="clear" w:color="auto" w:fill="auto"/>
          <w:lang w:val="de-DE" w:eastAsia="de-DE" w:bidi="de-DE"/>
        </w:rPr>
        <w:t>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ir</w:t>
      </w:r>
      <w:r>
        <w:rPr>
          <w:spacing w:val="0"/>
          <w:w w:val="100"/>
          <w:position w:val="0"/>
          <w:shd w:val="clear" w:color="auto" w:fill="auto"/>
          <w:lang w:val="en-US" w:eastAsia="en-US" w:bidi="en-US"/>
        </w:rPr>
        <w:t xml:space="preserve"> has come to be complicated by a nasal resonance similar to that which we find in the Portuguese </w:t>
      </w:r>
      <w:r>
        <w:rPr>
          <w:i/>
          <w:iCs/>
          <w:spacing w:val="0"/>
          <w:w w:val="100"/>
          <w:position w:val="0"/>
          <w:shd w:val="clear" w:color="auto" w:fill="auto"/>
          <w:lang w:val="en-US" w:eastAsia="en-US" w:bidi="en-US"/>
        </w:rPr>
        <w:t xml:space="preserve">mim; </w:t>
      </w:r>
      <w:r>
        <w:rPr>
          <w:spacing w:val="0"/>
          <w:w w:val="100"/>
          <w:position w:val="0"/>
          <w:shd w:val="clear" w:color="auto" w:fill="auto"/>
          <w:lang w:val="en-US" w:eastAsia="en-US" w:bidi="en-US"/>
        </w:rPr>
        <w:t xml:space="preserve">we have </w:t>
      </w:r>
      <w:r>
        <w:rPr>
          <w:i/>
          <w:iCs/>
          <w:spacing w:val="0"/>
          <w:w w:val="100"/>
          <w:position w:val="0"/>
          <w:shd w:val="clear" w:color="auto" w:fill="auto"/>
          <w:lang w:val="en-US" w:eastAsia="en-US" w:bidi="en-US"/>
        </w:rPr>
        <w:t>vendin, partin,</w:t>
      </w:r>
      <w:r>
        <w:rPr>
          <w:spacing w:val="0"/>
          <w:w w:val="100"/>
          <w:position w:val="0"/>
          <w:shd w:val="clear" w:color="auto" w:fill="auto"/>
          <w:lang w:val="en-US" w:eastAsia="en-US" w:bidi="en-US"/>
        </w:rPr>
        <w:t xml:space="preserve"> instead of </w:t>
      </w:r>
      <w:r>
        <w:rPr>
          <w:i/>
          <w:iCs/>
          <w:spacing w:val="0"/>
          <w:w w:val="100"/>
          <w:position w:val="0"/>
          <w:shd w:val="clear" w:color="auto" w:fill="auto"/>
          <w:lang w:val="la-001" w:eastAsia="la-001" w:bidi="la-001"/>
        </w:rPr>
        <w:t xml:space="preserve">vendi, </w:t>
      </w:r>
      <w:r>
        <w:rPr>
          <w:i/>
          <w:iCs/>
          <w:spacing w:val="0"/>
          <w:w w:val="100"/>
          <w:position w:val="0"/>
          <w:shd w:val="clear" w:color="auto" w:fill="auto"/>
          <w:lang w:val="en-US" w:eastAsia="en-US" w:bidi="en-US"/>
        </w:rPr>
        <w:t>parti,</w:t>
      </w:r>
      <w:r>
        <w:rPr>
          <w:spacing w:val="0"/>
          <w:w w:val="100"/>
          <w:position w:val="0"/>
          <w:shd w:val="clear" w:color="auto" w:fill="auto"/>
          <w:lang w:val="en-US" w:eastAsia="en-US" w:bidi="en-US"/>
        </w:rPr>
        <w:t xml:space="preserve"> and by analogy this form in </w:t>
      </w:r>
      <w:r>
        <w:rPr>
          <w:i/>
          <w:iCs/>
          <w:spacing w:val="0"/>
          <w:w w:val="100"/>
          <w:position w:val="0"/>
          <w:shd w:val="clear" w:color="auto" w:fill="auto"/>
          <w:lang w:val="en-US" w:eastAsia="en-US" w:bidi="en-US"/>
        </w:rPr>
        <w:t>in</w:t>
      </w:r>
      <w:r>
        <w:rPr>
          <w:spacing w:val="0"/>
          <w:w w:val="100"/>
          <w:position w:val="0"/>
          <w:shd w:val="clear" w:color="auto" w:fill="auto"/>
          <w:lang w:val="en-US" w:eastAsia="en-US" w:bidi="en-US"/>
        </w:rPr>
        <w:t xml:space="preserve"> has extended itself also to the perfect of the con</w:t>
        <w:softHyphen/>
        <w:t xml:space="preserve">jugation in </w:t>
      </w:r>
      <w:r>
        <w:rPr>
          <w:i/>
          <w:iCs/>
          <w:spacing w:val="0"/>
          <w:w w:val="100"/>
          <w:position w:val="0"/>
          <w:shd w:val="clear" w:color="auto" w:fill="auto"/>
          <w:lang w:val="en-US" w:eastAsia="en-US" w:bidi="en-US"/>
        </w:rPr>
        <w:t>ar,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falin, gardin,</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falei, gardei</w:t>
      </w:r>
      <w:r>
        <w:rPr>
          <w:spacing w:val="0"/>
          <w:w w:val="100"/>
          <w:position w:val="0"/>
          <w:shd w:val="clear" w:color="auto" w:fill="auto"/>
          <w:lang w:val="en-US" w:eastAsia="en-US" w:bidi="en-US"/>
        </w:rPr>
        <w:t xml:space="preserve"> are found. The second persons of the same tense take the endings </w:t>
      </w:r>
      <w:r>
        <w:rPr>
          <w:i/>
          <w:iCs/>
          <w:spacing w:val="0"/>
          <w:w w:val="100"/>
          <w:position w:val="0"/>
          <w:shd w:val="clear" w:color="auto" w:fill="auto"/>
          <w:lang w:val="de-DE" w:eastAsia="de-DE" w:bidi="de-DE"/>
        </w:rPr>
        <w:t>ehe, c</w:t>
      </w:r>
      <w:r>
        <w:rPr>
          <w:i/>
          <w:iCs/>
          <w:spacing w:val="0"/>
          <w:w w:val="100"/>
          <w:position w:val="0"/>
          <w:shd w:val="clear" w:color="auto" w:fill="auto"/>
          <w:lang w:val="en-US" w:eastAsia="en-US" w:bidi="en-US"/>
        </w:rPr>
        <w:t>hes</w:t>
      </w:r>
      <w:r>
        <w:rPr>
          <w:spacing w:val="0"/>
          <w:w w:val="100"/>
          <w:position w:val="0"/>
          <w:shd w:val="clear" w:color="auto" w:fill="auto"/>
          <w:lang w:val="en-US" w:eastAsia="en-US" w:bidi="en-US"/>
        </w:rPr>
        <w:t xml:space="preserve"> in the singular and</w:t>
      </w:r>
      <w:r>
        <w:rPr>
          <w:i/>
          <w:iCs/>
          <w:spacing w:val="0"/>
          <w:w w:val="100"/>
          <w:position w:val="0"/>
          <w:shd w:val="clear" w:color="auto" w:fill="auto"/>
          <w:lang w:val="en-US" w:eastAsia="en-US" w:bidi="en-US"/>
        </w:rPr>
        <w:t xml:space="preserve"> chedes</w:t>
      </w:r>
      <w:r>
        <w:rPr>
          <w:spacing w:val="0"/>
          <w:w w:val="100"/>
          <w:position w:val="0"/>
          <w:shd w:val="clear" w:color="auto" w:fill="auto"/>
          <w:lang w:val="en-US" w:eastAsia="en-US" w:bidi="en-US"/>
        </w:rPr>
        <w:t xml:space="preserve"> in the plural: </w:t>
      </w:r>
      <w:r>
        <w:rPr>
          <w:i/>
          <w:iCs/>
          <w:spacing w:val="0"/>
          <w:w w:val="100"/>
          <w:position w:val="0"/>
          <w:shd w:val="clear" w:color="auto" w:fill="auto"/>
          <w:lang w:val="en-US" w:eastAsia="en-US" w:bidi="en-US"/>
        </w:rPr>
        <w:t>falache</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falaehes</w:t>
      </w:r>
      <w:r>
        <w:rPr>
          <w:spacing w:val="0"/>
          <w:w w:val="100"/>
          <w:position w:val="0"/>
          <w:shd w:val="clear" w:color="auto" w:fill="auto"/>
          <w:lang w:val="en-US" w:eastAsia="en-US" w:bidi="en-US"/>
        </w:rPr>
        <w:t xml:space="preserve"> (fabulasti), </w:t>
      </w:r>
      <w:r>
        <w:rPr>
          <w:i/>
          <w:iCs/>
          <w:spacing w:val="0"/>
          <w:w w:val="100"/>
          <w:position w:val="0"/>
          <w:shd w:val="clear" w:color="auto" w:fill="auto"/>
          <w:lang w:val="en-US" w:eastAsia="en-US" w:bidi="en-US"/>
        </w:rPr>
        <w:t>falaehedes</w:t>
      </w:r>
      <w:r>
        <w:rPr>
          <w:spacing w:val="0"/>
          <w:w w:val="100"/>
          <w:position w:val="0"/>
          <w:shd w:val="clear" w:color="auto" w:fill="auto"/>
          <w:lang w:val="en-US" w:eastAsia="en-US" w:bidi="en-US"/>
        </w:rPr>
        <w:t xml:space="preserve"> as well as </w:t>
      </w:r>
      <w:r>
        <w:rPr>
          <w:i/>
          <w:iCs/>
          <w:spacing w:val="0"/>
          <w:w w:val="100"/>
          <w:position w:val="0"/>
          <w:shd w:val="clear" w:color="auto" w:fill="auto"/>
          <w:lang w:val="en-US" w:eastAsia="en-US" w:bidi="en-US"/>
        </w:rPr>
        <w:t>falástedes</w:t>
      </w:r>
      <w:r>
        <w:rPr>
          <w:spacing w:val="0"/>
          <w:w w:val="100"/>
          <w:position w:val="0"/>
          <w:shd w:val="clear" w:color="auto" w:fill="auto"/>
          <w:lang w:val="en-US" w:eastAsia="en-US" w:bidi="en-US"/>
        </w:rPr>
        <w:t xml:space="preserve"> (fabulastis), </w:t>
      </w:r>
      <w:r>
        <w:rPr>
          <w:i/>
          <w:iCs/>
          <w:spacing w:val="0"/>
          <w:w w:val="100"/>
          <w:position w:val="0"/>
          <w:shd w:val="clear" w:color="auto" w:fill="auto"/>
          <w:lang w:val="en-US" w:eastAsia="en-US" w:bidi="en-US"/>
        </w:rPr>
        <w:t>bateche</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batiche,</w:t>
      </w:r>
      <w:r>
        <w:rPr>
          <w:spacing w:val="0"/>
          <w:w w:val="100"/>
          <w:position w:val="0"/>
          <w:shd w:val="clear" w:color="auto" w:fill="auto"/>
          <w:lang w:val="en-US" w:eastAsia="en-US" w:bidi="en-US"/>
        </w:rPr>
        <w:t xml:space="preserve"> pl. </w:t>
      </w:r>
      <w:r>
        <w:rPr>
          <w:i/>
          <w:iCs/>
          <w:spacing w:val="0"/>
          <w:w w:val="100"/>
          <w:position w:val="0"/>
          <w:shd w:val="clear" w:color="auto" w:fill="auto"/>
          <w:lang w:val="en-US" w:eastAsia="en-US" w:bidi="en-US"/>
        </w:rPr>
        <w:t>batestes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batechedes,</w:t>
      </w:r>
      <w:r>
        <w:rPr>
          <w:spacing w:val="0"/>
          <w:w w:val="100"/>
          <w:position w:val="0"/>
          <w:shd w:val="clear" w:color="auto" w:fill="auto"/>
          <w:lang w:val="en-US" w:eastAsia="en-US" w:bidi="en-US"/>
        </w:rPr>
        <w:t xml:space="preserve"> &amp;c. </w:t>
      </w:r>
      <w:r>
        <w:rPr>
          <w:i/>
          <w:iCs/>
          <w:spacing w:val="0"/>
          <w:w w:val="100"/>
          <w:position w:val="0"/>
          <w:shd w:val="clear" w:color="auto" w:fill="auto"/>
          <w:lang w:val="en-US" w:eastAsia="en-US" w:bidi="en-US"/>
        </w:rPr>
        <w:t>Ti</w:t>
      </w:r>
      <w:r>
        <w:rPr>
          <w:spacing w:val="0"/>
          <w:w w:val="100"/>
          <w:position w:val="0"/>
          <w:shd w:val="clear" w:color="auto" w:fill="auto"/>
          <w:lang w:val="en-US" w:eastAsia="en-US" w:bidi="en-US"/>
        </w:rPr>
        <w:t xml:space="preserve"> (tibi) having given </w:t>
      </w:r>
      <w:r>
        <w:rPr>
          <w:i/>
          <w:iCs/>
          <w:spacing w:val="0"/>
          <w:w w:val="100"/>
          <w:position w:val="0"/>
          <w:shd w:val="clear" w:color="auto" w:fill="auto"/>
          <w:lang w:val="en-US" w:eastAsia="en-US" w:bidi="en-US"/>
        </w:rPr>
        <w:t>c</w:t>
      </w:r>
      <w:r>
        <w:rPr>
          <w:i/>
          <w:iCs/>
          <w:spacing w:val="0"/>
          <w:w w:val="100"/>
          <w:position w:val="0"/>
          <w:shd w:val="clear" w:color="auto" w:fill="auto"/>
          <w:lang w:val="de-DE" w:eastAsia="de-DE" w:bidi="de-DE"/>
        </w:rPr>
        <w:t>he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in Galician, we see that </w:t>
      </w:r>
      <w:r>
        <w:rPr>
          <w:i/>
          <w:iCs/>
          <w:spacing w:val="0"/>
          <w:w w:val="100"/>
          <w:position w:val="0"/>
          <w:shd w:val="clear" w:color="auto" w:fill="auto"/>
          <w:lang w:val="en-US" w:eastAsia="en-US" w:bidi="en-US"/>
        </w:rPr>
        <w:t>falasti</w:t>
      </w:r>
      <w:r>
        <w:rPr>
          <w:spacing w:val="0"/>
          <w:w w:val="100"/>
          <w:position w:val="0"/>
          <w:shd w:val="clear" w:color="auto" w:fill="auto"/>
          <w:lang w:val="en-US" w:eastAsia="en-US" w:bidi="en-US"/>
        </w:rPr>
        <w:t xml:space="preserve"> has become </w:t>
      </w:r>
      <w:r>
        <w:rPr>
          <w:i/>
          <w:iCs/>
          <w:spacing w:val="0"/>
          <w:w w:val="100"/>
          <w:position w:val="0"/>
          <w:shd w:val="clear" w:color="auto" w:fill="auto"/>
          <w:lang w:val="en-US" w:eastAsia="en-US" w:bidi="en-US"/>
        </w:rPr>
        <w:t>falache</w:t>
      </w:r>
      <w:r>
        <w:rPr>
          <w:spacing w:val="0"/>
          <w:w w:val="100"/>
          <w:position w:val="0"/>
          <w:shd w:val="clear" w:color="auto" w:fill="auto"/>
          <w:lang w:val="en-US" w:eastAsia="en-US" w:bidi="en-US"/>
        </w:rPr>
        <w:t xml:space="preserve"> by a phonetic process. The 3d pers. sing. of strong perfect is not in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as in Portuguese </w:t>
      </w:r>
      <w:r>
        <w:rPr>
          <w:i/>
          <w:iCs/>
          <w:spacing w:val="0"/>
          <w:w w:val="100"/>
          <w:position w:val="0"/>
          <w:shd w:val="clear" w:color="auto" w:fill="auto"/>
          <w:lang w:val="en-US" w:eastAsia="en-US" w:bidi="en-US"/>
        </w:rPr>
        <w:t>{houve, pode),</w:t>
      </w:r>
      <w:r>
        <w:rPr>
          <w:spacing w:val="0"/>
          <w:w w:val="100"/>
          <w:position w:val="0"/>
          <w:shd w:val="clear" w:color="auto" w:fill="auto"/>
          <w:lang w:val="en-US" w:eastAsia="en-US" w:bidi="en-US"/>
        </w:rPr>
        <w:t xml:space="preserve"> but in </w:t>
      </w:r>
      <w:r>
        <w:rPr>
          <w:i/>
          <w:iCs/>
          <w:spacing w:val="0"/>
          <w:w w:val="100"/>
          <w:position w:val="0"/>
          <w:shd w:val="clear" w:color="auto" w:fill="auto"/>
          <w:lang w:val="en-US" w:eastAsia="en-US" w:bidi="en-US"/>
        </w:rPr>
        <w:t>o (houbo, puido, soubo, coubo,</w:t>
      </w:r>
      <w:r>
        <w:rPr>
          <w:spacing w:val="0"/>
          <w:w w:val="100"/>
          <w:position w:val="0"/>
          <w:shd w:val="clear" w:color="auto" w:fill="auto"/>
          <w:lang w:val="en-US" w:eastAsia="en-US" w:bidi="en-US"/>
        </w:rPr>
        <w:t xml:space="preserve"> &amp;c. ) ; Castilian influence may be traceable here. If a contemporary grammarian, Saco Arce, is to be trusted, Gallego would form an absolute exception to the law of Spanish accentuation in the imperfect and pluperfect indica</w:t>
        <w:softHyphen/>
        <w:t xml:space="preserve">tive : </w:t>
      </w:r>
      <w:r>
        <w:rPr>
          <w:i/>
          <w:iCs/>
          <w:spacing w:val="0"/>
          <w:w w:val="100"/>
          <w:position w:val="0"/>
          <w:shd w:val="clear" w:color="auto" w:fill="auto"/>
          <w:lang w:val="fr-FR" w:eastAsia="fr-FR" w:bidi="fr-FR"/>
        </w:rPr>
        <w:t>falab</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mos, falab</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 xml:space="preserve">des </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bati</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 xml:space="preserve">mos, </w:t>
      </w:r>
      <w:r>
        <w:rPr>
          <w:i/>
          <w:iCs/>
          <w:spacing w:val="0"/>
          <w:w w:val="100"/>
          <w:position w:val="0"/>
          <w:shd w:val="clear" w:color="auto" w:fill="auto"/>
          <w:lang w:val="en-US" w:eastAsia="en-US" w:bidi="en-US"/>
        </w:rPr>
        <w:t xml:space="preserve">batiádes ; </w:t>
      </w:r>
      <w:r>
        <w:rPr>
          <w:i/>
          <w:iCs/>
          <w:spacing w:val="0"/>
          <w:w w:val="100"/>
          <w:position w:val="0"/>
          <w:shd w:val="clear" w:color="auto" w:fill="auto"/>
          <w:lang w:val="fr-FR" w:eastAsia="fr-FR" w:bidi="fr-FR"/>
        </w:rPr>
        <w:t>pidi</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mos, pidi</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 xml:space="preserve">des </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falar</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mos,</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falar</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des; bater</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mos, bater</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des; pidir</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mos,</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pidir</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 xml:space="preserve">des. </w:t>
      </w:r>
      <w:r>
        <w:rPr>
          <w:spacing w:val="0"/>
          <w:w w:val="100"/>
          <w:position w:val="0"/>
          <w:shd w:val="clear" w:color="auto" w:fill="auto"/>
          <w:lang w:val="fr-FR" w:eastAsia="fr-FR" w:bidi="fr-FR"/>
        </w:rPr>
        <w:t xml:space="preserve">The future </w:t>
      </w:r>
      <w:r>
        <w:rPr>
          <w:spacing w:val="0"/>
          <w:w w:val="100"/>
          <w:position w:val="0"/>
          <w:shd w:val="clear" w:color="auto" w:fill="auto"/>
          <w:lang w:val="en-US" w:eastAsia="en-US" w:bidi="en-US"/>
        </w:rPr>
        <w:t xml:space="preserve">perfect </w:t>
      </w:r>
      <w:r>
        <w:rPr>
          <w:spacing w:val="0"/>
          <w:w w:val="100"/>
          <w:position w:val="0"/>
          <w:shd w:val="clear" w:color="auto" w:fill="auto"/>
          <w:lang w:val="fr-FR" w:eastAsia="fr-FR" w:bidi="fr-FR"/>
        </w:rPr>
        <w:t xml:space="preserve">indicative </w:t>
      </w:r>
      <w:r>
        <w:rPr>
          <w:spacing w:val="0"/>
          <w:w w:val="100"/>
          <w:position w:val="0"/>
          <w:shd w:val="clear" w:color="auto" w:fill="auto"/>
          <w:lang w:val="en-US" w:eastAsia="en-US" w:bidi="en-US"/>
        </w:rPr>
        <w:t xml:space="preserve">and the imperfect subjunctive, on the other hand, would seem to be accented regularly : </w:t>
      </w:r>
      <w:r>
        <w:rPr>
          <w:i/>
          <w:iCs/>
          <w:spacing w:val="0"/>
          <w:w w:val="100"/>
          <w:position w:val="0"/>
          <w:shd w:val="clear" w:color="auto" w:fill="auto"/>
          <w:lang w:val="en-US" w:eastAsia="en-US" w:bidi="en-US"/>
        </w:rPr>
        <w:t>faláremos, falásemos.</w:t>
      </w:r>
      <w:r>
        <w:rPr>
          <w:spacing w:val="0"/>
          <w:w w:val="100"/>
          <w:position w:val="0"/>
          <w:shd w:val="clear" w:color="auto" w:fill="auto"/>
          <w:lang w:val="en-US" w:eastAsia="en-US" w:bidi="en-US"/>
        </w:rPr>
        <w:t xml:space="preserve"> The important question is worth further study in detail.</w:t>
      </w:r>
    </w:p>
    <w:p>
      <w:pPr>
        <w:pStyle w:val="Style6"/>
        <w:keepNext w:val="0"/>
        <w:keepLines w:val="0"/>
        <w:widowControl w:val="0"/>
        <w:shd w:val="clear" w:color="auto" w:fill="auto"/>
        <w:tabs>
          <w:tab w:pos="3002" w:val="left"/>
        </w:tabs>
        <w:bidi w:val="0"/>
        <w:spacing w:line="199" w:lineRule="auto"/>
        <w:ind w:left="0" w:firstLine="360"/>
        <w:jc w:val="left"/>
      </w:pPr>
      <w:r>
        <w:rPr>
          <w:i/>
          <w:iCs/>
          <w:spacing w:val="0"/>
          <w:w w:val="100"/>
          <w:position w:val="0"/>
          <w:sz w:val="13"/>
          <w:szCs w:val="13"/>
          <w:shd w:val="clear" w:color="auto" w:fill="auto"/>
          <w:lang w:val="en-US" w:eastAsia="en-US" w:bidi="en-US"/>
        </w:rPr>
        <w:t>Bibliography.—</w:t>
      </w:r>
      <w:r>
        <w:rPr>
          <w:spacing w:val="0"/>
          <w:w w:val="100"/>
          <w:position w:val="0"/>
          <w:shd w:val="clear" w:color="auto" w:fill="auto"/>
          <w:lang w:val="el-GR" w:eastAsia="el-GR" w:bidi="el-GR"/>
        </w:rPr>
        <w:t>Ο</w:t>
      </w:r>
      <w:r>
        <w:rPr>
          <w:spacing w:val="0"/>
          <w:w w:val="100"/>
          <w:position w:val="0"/>
          <w:shd w:val="clear" w:color="auto" w:fill="auto"/>
          <w:lang w:val="en-US" w:eastAsia="en-US" w:bidi="en-US"/>
        </w:rPr>
        <w:t>n</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the general subject the only books to be mentioned are the </w:t>
      </w:r>
      <w:r>
        <w:rPr>
          <w:i/>
          <w:iCs/>
          <w:spacing w:val="0"/>
          <w:w w:val="100"/>
          <w:position w:val="0"/>
          <w:sz w:val="13"/>
          <w:szCs w:val="13"/>
          <w:shd w:val="clear" w:color="auto" w:fill="auto"/>
          <w:lang w:val="de-DE" w:eastAsia="de-DE" w:bidi="de-DE"/>
        </w:rPr>
        <w:t>Grammatik der romanischen Sprachen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the </w:t>
      </w:r>
      <w:r>
        <w:rPr>
          <w:i/>
          <w:iCs/>
          <w:spacing w:val="0"/>
          <w:w w:val="100"/>
          <w:position w:val="0"/>
          <w:sz w:val="13"/>
          <w:szCs w:val="13"/>
          <w:shd w:val="clear" w:color="auto" w:fill="auto"/>
          <w:lang w:val="de-DE" w:eastAsia="de-DE" w:bidi="de-DE"/>
        </w:rPr>
        <w:t>Etymologisches Wörterbuch</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of </w:t>
      </w:r>
      <w:r>
        <w:rPr>
          <w:spacing w:val="0"/>
          <w:w w:val="100"/>
          <w:position w:val="0"/>
          <w:shd w:val="clear" w:color="auto" w:fill="auto"/>
          <w:lang w:val="de-DE" w:eastAsia="de-DE" w:bidi="de-DE"/>
        </w:rPr>
        <w:t xml:space="preserve">Diez. </w:t>
      </w:r>
      <w:r>
        <w:rPr>
          <w:spacing w:val="0"/>
          <w:w w:val="100"/>
          <w:position w:val="0"/>
          <w:shd w:val="clear" w:color="auto" w:fill="auto"/>
          <w:lang w:val="en-US" w:eastAsia="en-US" w:bidi="en-US"/>
        </w:rPr>
        <w:t xml:space="preserve">1. </w:t>
      </w:r>
      <w:r>
        <w:rPr>
          <w:smallCaps/>
          <w:spacing w:val="0"/>
          <w:w w:val="100"/>
          <w:position w:val="0"/>
          <w:shd w:val="clear" w:color="auto" w:fill="auto"/>
          <w:lang w:val="en-US" w:eastAsia="en-US" w:bidi="en-US"/>
        </w:rPr>
        <w:t>Catalan.</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Ο</w:t>
      </w:r>
      <w:r>
        <w:rPr>
          <w:spacing w:val="0"/>
          <w:w w:val="100"/>
          <w:position w:val="0"/>
          <w:shd w:val="clear" w:color="auto" w:fill="auto"/>
          <w:lang w:val="en-US" w:eastAsia="en-US" w:bidi="en-US"/>
        </w:rPr>
        <w:t>n</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the old language see Manuel </w:t>
      </w:r>
      <w:r>
        <w:rPr>
          <w:spacing w:val="0"/>
          <w:w w:val="100"/>
          <w:position w:val="0"/>
          <w:shd w:val="clear" w:color="auto" w:fill="auto"/>
          <w:lang w:val="fr-FR" w:eastAsia="fr-FR" w:bidi="fr-FR"/>
        </w:rPr>
        <w:t>Mil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y </w:t>
      </w:r>
      <w:r>
        <w:rPr>
          <w:spacing w:val="0"/>
          <w:w w:val="100"/>
          <w:position w:val="0"/>
          <w:shd w:val="clear" w:color="auto" w:fill="auto"/>
          <w:lang w:val="en-US" w:eastAsia="en-US" w:bidi="en-US"/>
        </w:rPr>
        <w:t xml:space="preserve">Fontanals, </w:t>
      </w:r>
      <w:r>
        <w:rPr>
          <w:i/>
          <w:iCs/>
          <w:spacing w:val="0"/>
          <w:w w:val="100"/>
          <w:position w:val="0"/>
          <w:sz w:val="13"/>
          <w:szCs w:val="13"/>
          <w:shd w:val="clear" w:color="auto" w:fill="auto"/>
          <w:lang w:val="de-DE" w:eastAsia="de-DE" w:bidi="de-DE"/>
        </w:rPr>
        <w:t xml:space="preserve">De los </w:t>
      </w:r>
      <w:r>
        <w:rPr>
          <w:i/>
          <w:iCs/>
          <w:spacing w:val="0"/>
          <w:w w:val="100"/>
          <w:position w:val="0"/>
          <w:sz w:val="13"/>
          <w:szCs w:val="13"/>
          <w:shd w:val="clear" w:color="auto" w:fill="auto"/>
          <w:lang w:val="en-US" w:eastAsia="en-US" w:bidi="en-US"/>
        </w:rPr>
        <w:t xml:space="preserve">Trovadores </w:t>
      </w:r>
      <w:r>
        <w:rPr>
          <w:i/>
          <w:iCs/>
          <w:spacing w:val="0"/>
          <w:w w:val="100"/>
          <w:position w:val="0"/>
          <w:sz w:val="13"/>
          <w:szCs w:val="13"/>
          <w:shd w:val="clear" w:color="auto" w:fill="auto"/>
          <w:lang w:val="fr-FR" w:eastAsia="fr-FR" w:bidi="fr-FR"/>
        </w:rPr>
        <w:t xml:space="preserve">en </w:t>
      </w:r>
      <w:r>
        <w:rPr>
          <w:i/>
          <w:iCs/>
          <w:spacing w:val="0"/>
          <w:w w:val="100"/>
          <w:position w:val="0"/>
          <w:sz w:val="13"/>
          <w:szCs w:val="13"/>
          <w:shd w:val="clear" w:color="auto" w:fill="auto"/>
          <w:lang w:val="en-US" w:eastAsia="en-US" w:bidi="en-US"/>
        </w:rPr>
        <w:t>Espana,</w:t>
      </w:r>
      <w:r>
        <w:rPr>
          <w:spacing w:val="0"/>
          <w:w w:val="100"/>
          <w:position w:val="0"/>
          <w:shd w:val="clear" w:color="auto" w:fill="auto"/>
          <w:lang w:val="en-US" w:eastAsia="en-US" w:bidi="en-US"/>
        </w:rPr>
        <w:t xml:space="preserve"> Barcelona, 1861, and several essays by the same author in the </w:t>
      </w:r>
      <w:r>
        <w:rPr>
          <w:i/>
          <w:iCs/>
          <w:spacing w:val="0"/>
          <w:w w:val="100"/>
          <w:position w:val="0"/>
          <w:sz w:val="13"/>
          <w:szCs w:val="13"/>
          <w:shd w:val="clear" w:color="auto" w:fill="auto"/>
          <w:lang w:val="fr-FR" w:eastAsia="fr-FR" w:bidi="fr-FR"/>
        </w:rPr>
        <w:t xml:space="preserve">Revue des Langues </w:t>
      </w:r>
      <w:r>
        <w:rPr>
          <w:i/>
          <w:iCs/>
          <w:spacing w:val="0"/>
          <w:w w:val="100"/>
          <w:position w:val="0"/>
          <w:sz w:val="13"/>
          <w:szCs w:val="13"/>
          <w:shd w:val="clear" w:color="auto" w:fill="auto"/>
          <w:lang w:val="en-US" w:eastAsia="en-US" w:bidi="en-US"/>
        </w:rPr>
        <w:t>Romanes,</w:t>
      </w:r>
      <w:r>
        <w:rPr>
          <w:spacing w:val="0"/>
          <w:w w:val="100"/>
          <w:position w:val="0"/>
          <w:shd w:val="clear" w:color="auto" w:fill="auto"/>
          <w:lang w:val="en-US" w:eastAsia="en-US" w:bidi="en-US"/>
        </w:rPr>
        <w:t xml:space="preserve"> the </w:t>
      </w:r>
      <w:r>
        <w:rPr>
          <w:i/>
          <w:iCs/>
          <w:spacing w:val="0"/>
          <w:w w:val="100"/>
          <w:position w:val="0"/>
          <w:sz w:val="13"/>
          <w:szCs w:val="13"/>
          <w:shd w:val="clear" w:color="auto" w:fill="auto"/>
          <w:lang w:val="en-US" w:eastAsia="en-US" w:bidi="en-US"/>
        </w:rPr>
        <w:t xml:space="preserve">Jahrb. f. roman. u. </w:t>
      </w:r>
      <w:r>
        <w:rPr>
          <w:i/>
          <w:iCs/>
          <w:spacing w:val="0"/>
          <w:w w:val="100"/>
          <w:position w:val="0"/>
          <w:sz w:val="13"/>
          <w:szCs w:val="13"/>
          <w:shd w:val="clear" w:color="auto" w:fill="auto"/>
          <w:lang w:val="de-DE" w:eastAsia="de-DE" w:bidi="de-DE"/>
        </w:rPr>
        <w:t>engl. Literatur,</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 xml:space="preserve">v., and the </w:t>
      </w:r>
      <w:r>
        <w:rPr>
          <w:i/>
          <w:iCs/>
          <w:spacing w:val="0"/>
          <w:w w:val="100"/>
          <w:position w:val="0"/>
          <w:sz w:val="13"/>
          <w:szCs w:val="13"/>
          <w:shd w:val="clear" w:color="auto" w:fill="auto"/>
          <w:lang w:val="en-US" w:eastAsia="en-US" w:bidi="en-US"/>
        </w:rPr>
        <w:t>Revista Histórica</w:t>
      </w:r>
      <w:r>
        <w:rPr>
          <w:spacing w:val="0"/>
          <w:w w:val="100"/>
          <w:position w:val="0"/>
          <w:shd w:val="clear" w:color="auto" w:fill="auto"/>
          <w:lang w:val="en-US" w:eastAsia="en-US" w:bidi="en-US"/>
        </w:rPr>
        <w:t xml:space="preserve"> of Barcelona; P. Meyer in </w:t>
      </w:r>
      <w:r>
        <w:rPr>
          <w:i/>
          <w:iCs/>
          <w:spacing w:val="0"/>
          <w:w w:val="100"/>
          <w:position w:val="0"/>
          <w:sz w:val="13"/>
          <w:szCs w:val="13"/>
          <w:shd w:val="clear" w:color="auto" w:fill="auto"/>
          <w:lang w:val="en-US" w:eastAsia="en-US" w:bidi="en-US"/>
        </w:rPr>
        <w:t>Romania</w:t>
      </w:r>
      <w:r>
        <w:rPr>
          <w:spacing w:val="0"/>
          <w:w w:val="100"/>
          <w:position w:val="0"/>
          <w:shd w:val="clear" w:color="auto" w:fill="auto"/>
          <w:lang w:val="en-US" w:eastAsia="en-US" w:bidi="en-US"/>
        </w:rPr>
        <w:t xml:space="preserve"> ; A. Mussafia in the introduction to </w:t>
      </w:r>
      <w:r>
        <w:rPr>
          <w:i/>
          <w:iCs/>
          <w:spacing w:val="0"/>
          <w:w w:val="100"/>
          <w:position w:val="0"/>
          <w:sz w:val="13"/>
          <w:szCs w:val="13"/>
          <w:shd w:val="clear" w:color="auto" w:fill="auto"/>
          <w:lang w:val="en-US" w:eastAsia="en-US" w:bidi="en-US"/>
        </w:rPr>
        <w:t xml:space="preserve">Die Catalanische </w:t>
      </w:r>
      <w:r>
        <w:rPr>
          <w:i/>
          <w:iCs/>
          <w:spacing w:val="0"/>
          <w:w w:val="100"/>
          <w:position w:val="0"/>
          <w:sz w:val="13"/>
          <w:szCs w:val="13"/>
          <w:shd w:val="clear" w:color="auto" w:fill="auto"/>
          <w:lang w:val="de-DE" w:eastAsia="de-DE" w:bidi="de-DE"/>
        </w:rPr>
        <w:t xml:space="preserve">metrische </w:t>
      </w:r>
      <w:r>
        <w:rPr>
          <w:i/>
          <w:iCs/>
          <w:spacing w:val="0"/>
          <w:w w:val="100"/>
          <w:position w:val="0"/>
          <w:sz w:val="13"/>
          <w:szCs w:val="13"/>
          <w:shd w:val="clear" w:color="auto" w:fill="auto"/>
          <w:lang w:val="en-US" w:eastAsia="en-US" w:bidi="en-US"/>
        </w:rPr>
        <w:t xml:space="preserve">Version </w:t>
      </w:r>
      <w:r>
        <w:rPr>
          <w:i/>
          <w:iCs/>
          <w:spacing w:val="0"/>
          <w:w w:val="100"/>
          <w:position w:val="0"/>
          <w:sz w:val="13"/>
          <w:szCs w:val="13"/>
          <w:shd w:val="clear" w:color="auto" w:fill="auto"/>
          <w:lang w:val="de-DE" w:eastAsia="de-DE" w:bidi="de-DE"/>
        </w:rPr>
        <w:t xml:space="preserve">der sieben weisen </w:t>
      </w:r>
      <w:r>
        <w:rPr>
          <w:i/>
          <w:iCs/>
          <w:spacing w:val="0"/>
          <w:w w:val="100"/>
          <w:position w:val="0"/>
          <w:sz w:val="13"/>
          <w:szCs w:val="13"/>
          <w:shd w:val="clear" w:color="auto" w:fill="auto"/>
          <w:lang w:val="en-US" w:eastAsia="en-US" w:bidi="en-US"/>
        </w:rPr>
        <w:t xml:space="preserve">Meister, </w:t>
      </w:r>
      <w:r>
        <w:rPr>
          <w:spacing w:val="0"/>
          <w:w w:val="100"/>
          <w:position w:val="0"/>
          <w:shd w:val="clear" w:color="auto" w:fill="auto"/>
          <w:lang w:val="en-US" w:eastAsia="en-US" w:bidi="en-US"/>
        </w:rPr>
        <w:t xml:space="preserve">Vienna, 1876 ; and Morel-Fatio in </w:t>
      </w:r>
      <w:r>
        <w:rPr>
          <w:i/>
          <w:iCs/>
          <w:spacing w:val="0"/>
          <w:w w:val="100"/>
          <w:position w:val="0"/>
          <w:sz w:val="13"/>
          <w:szCs w:val="13"/>
          <w:shd w:val="clear" w:color="auto" w:fill="auto"/>
          <w:lang w:val="en-US" w:eastAsia="en-US" w:bidi="en-US"/>
        </w:rPr>
        <w:t>Romania.</w:t>
      </w:r>
      <w:r>
        <w:rPr>
          <w:spacing w:val="0"/>
          <w:w w:val="100"/>
          <w:position w:val="0"/>
          <w:shd w:val="clear" w:color="auto" w:fill="auto"/>
          <w:lang w:val="en-US" w:eastAsia="en-US" w:bidi="en-US"/>
        </w:rPr>
        <w:t xml:space="preserve"> For modern Catalan, see Ballot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Torres, </w:t>
      </w:r>
      <w:r>
        <w:rPr>
          <w:i/>
          <w:iCs/>
          <w:spacing w:val="0"/>
          <w:w w:val="100"/>
          <w:position w:val="0"/>
          <w:sz w:val="13"/>
          <w:szCs w:val="13"/>
          <w:shd w:val="clear" w:color="auto" w:fill="auto"/>
          <w:lang w:val="en-US" w:eastAsia="en-US" w:bidi="en-US"/>
        </w:rPr>
        <w:t xml:space="preserve">Gramatica </w:t>
      </w:r>
      <w:r>
        <w:rPr>
          <w:i/>
          <w:iCs/>
          <w:spacing w:val="0"/>
          <w:w w:val="100"/>
          <w:position w:val="0"/>
          <w:sz w:val="13"/>
          <w:szCs w:val="13"/>
          <w:shd w:val="clear" w:color="auto" w:fill="auto"/>
          <w:lang w:val="fr-FR" w:eastAsia="fr-FR" w:bidi="fr-FR"/>
        </w:rPr>
        <w:t xml:space="preserve">y </w:t>
      </w:r>
      <w:r>
        <w:rPr>
          <w:i/>
          <w:iCs/>
          <w:spacing w:val="0"/>
          <w:w w:val="100"/>
          <w:position w:val="0"/>
          <w:sz w:val="13"/>
          <w:szCs w:val="13"/>
          <w:shd w:val="clear" w:color="auto" w:fill="auto"/>
          <w:lang w:val="en-US" w:eastAsia="en-US" w:bidi="en-US"/>
        </w:rPr>
        <w:t xml:space="preserve">Apologia </w:t>
      </w:r>
      <w:r>
        <w:rPr>
          <w:i/>
          <w:iCs/>
          <w:spacing w:val="0"/>
          <w:w w:val="100"/>
          <w:position w:val="0"/>
          <w:sz w:val="13"/>
          <w:szCs w:val="13"/>
          <w:shd w:val="clear" w:color="auto" w:fill="auto"/>
          <w:lang w:val="fr-FR" w:eastAsia="fr-FR" w:bidi="fr-FR"/>
        </w:rPr>
        <w:t xml:space="preserve">de </w:t>
      </w:r>
      <w:r>
        <w:rPr>
          <w:i/>
          <w:iCs/>
          <w:spacing w:val="0"/>
          <w:w w:val="100"/>
          <w:position w:val="0"/>
          <w:sz w:val="13"/>
          <w:szCs w:val="13"/>
          <w:shd w:val="clear" w:color="auto" w:fill="auto"/>
          <w:lang w:val="en-US" w:eastAsia="en-US" w:bidi="en-US"/>
        </w:rPr>
        <w:t>la Llengua Cathalana,</w:t>
      </w:r>
      <w:r>
        <w:rPr>
          <w:spacing w:val="0"/>
          <w:w w:val="100"/>
          <w:position w:val="0"/>
          <w:shd w:val="clear" w:color="auto" w:fill="auto"/>
          <w:lang w:val="en-US" w:eastAsia="en-US" w:bidi="en-US"/>
        </w:rPr>
        <w:t xml:space="preserve"> Barcelona, 1814 ; 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Bofarull, </w:t>
      </w:r>
      <w:r>
        <w:rPr>
          <w:i/>
          <w:iCs/>
          <w:spacing w:val="0"/>
          <w:w w:val="100"/>
          <w:position w:val="0"/>
          <w:sz w:val="13"/>
          <w:szCs w:val="13"/>
          <w:shd w:val="clear" w:color="auto" w:fill="auto"/>
          <w:lang w:val="en-US" w:eastAsia="en-US" w:bidi="en-US"/>
        </w:rPr>
        <w:t xml:space="preserve">Estudios, Sistema Gramatical </w:t>
      </w:r>
      <w:r>
        <w:rPr>
          <w:i/>
          <w:iCs/>
          <w:spacing w:val="0"/>
          <w:w w:val="100"/>
          <w:position w:val="0"/>
          <w:sz w:val="13"/>
          <w:szCs w:val="13"/>
          <w:shd w:val="clear" w:color="auto" w:fill="auto"/>
          <w:lang w:val="fr-FR" w:eastAsia="fr-FR" w:bidi="fr-FR"/>
        </w:rPr>
        <w:t xml:space="preserve">y </w:t>
      </w:r>
      <w:r>
        <w:rPr>
          <w:i/>
          <w:iCs/>
          <w:spacing w:val="0"/>
          <w:w w:val="100"/>
          <w:position w:val="0"/>
          <w:sz w:val="13"/>
          <w:szCs w:val="13"/>
          <w:shd w:val="clear" w:color="auto" w:fill="auto"/>
          <w:lang w:val="en-US" w:eastAsia="en-US" w:bidi="en-US"/>
        </w:rPr>
        <w:t xml:space="preserve">Crestomatia </w:t>
      </w:r>
      <w:r>
        <w:rPr>
          <w:i/>
          <w:iCs/>
          <w:spacing w:val="0"/>
          <w:w w:val="100"/>
          <w:position w:val="0"/>
          <w:sz w:val="13"/>
          <w:szCs w:val="13"/>
          <w:shd w:val="clear" w:color="auto" w:fill="auto"/>
          <w:lang w:val="fr-FR" w:eastAsia="fr-FR" w:bidi="fr-FR"/>
        </w:rPr>
        <w:t xml:space="preserve">de </w:t>
      </w:r>
      <w:r>
        <w:rPr>
          <w:i/>
          <w:iCs/>
          <w:spacing w:val="0"/>
          <w:w w:val="100"/>
          <w:position w:val="0"/>
          <w:sz w:val="13"/>
          <w:szCs w:val="13"/>
          <w:shd w:val="clear" w:color="auto" w:fill="auto"/>
          <w:lang w:val="en-US" w:eastAsia="en-US" w:bidi="en-US"/>
        </w:rPr>
        <w:t xml:space="preserve">la Lengua Catalana, </w:t>
      </w:r>
      <w:r>
        <w:rPr>
          <w:spacing w:val="0"/>
          <w:w w:val="100"/>
          <w:position w:val="0"/>
          <w:shd w:val="clear" w:color="auto" w:fill="auto"/>
          <w:lang w:val="en-US" w:eastAsia="en-US" w:bidi="en-US"/>
        </w:rPr>
        <w:t xml:space="preserve">Barcelona, 1864 ; and, before all, Manuel </w:t>
      </w:r>
      <w:r>
        <w:rPr>
          <w:spacing w:val="0"/>
          <w:w w:val="100"/>
          <w:position w:val="0"/>
          <w:shd w:val="clear" w:color="auto" w:fill="auto"/>
          <w:lang w:val="de-DE" w:eastAsia="de-DE" w:bidi="de-DE"/>
        </w:rPr>
        <w:t>Mil</w:t>
      </w:r>
      <w:r>
        <w:rPr>
          <w:spacing w:val="0"/>
          <w:w w:val="100"/>
          <w:position w:val="0"/>
          <w:shd w:val="clear" w:color="auto" w:fill="auto"/>
          <w:lang w:val="en-US" w:eastAsia="en-US" w:bidi="en-US"/>
        </w:rPr>
        <w:t>á</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Fontanals, </w:t>
      </w:r>
      <w:r>
        <w:rPr>
          <w:i/>
          <w:iCs/>
          <w:spacing w:val="0"/>
          <w:w w:val="100"/>
          <w:position w:val="0"/>
          <w:sz w:val="13"/>
          <w:szCs w:val="13"/>
          <w:shd w:val="clear" w:color="auto" w:fill="auto"/>
          <w:lang w:val="en-US" w:eastAsia="en-US" w:bidi="en-US"/>
        </w:rPr>
        <w:t xml:space="preserve">Estudios </w:t>
      </w:r>
      <w:r>
        <w:rPr>
          <w:i/>
          <w:iCs/>
          <w:spacing w:val="0"/>
          <w:w w:val="100"/>
          <w:position w:val="0"/>
          <w:sz w:val="13"/>
          <w:szCs w:val="13"/>
          <w:shd w:val="clear" w:color="auto" w:fill="auto"/>
          <w:lang w:val="fr-FR" w:eastAsia="fr-FR" w:bidi="fr-FR"/>
        </w:rPr>
        <w:t xml:space="preserve">de </w:t>
      </w:r>
      <w:r>
        <w:rPr>
          <w:i/>
          <w:iCs/>
          <w:spacing w:val="0"/>
          <w:w w:val="100"/>
          <w:position w:val="0"/>
          <w:sz w:val="13"/>
          <w:szCs w:val="13"/>
          <w:shd w:val="clear" w:color="auto" w:fill="auto"/>
          <w:lang w:val="en-US" w:eastAsia="en-US" w:bidi="en-US"/>
        </w:rPr>
        <w:t>Lengua Catalana,</w:t>
      </w:r>
      <w:r>
        <w:rPr>
          <w:spacing w:val="0"/>
          <w:w w:val="100"/>
          <w:position w:val="0"/>
          <w:shd w:val="clear" w:color="auto" w:fill="auto"/>
          <w:lang w:val="en-US" w:eastAsia="en-US" w:bidi="en-US"/>
        </w:rPr>
        <w:t xml:space="preserve"> Barcelona, 1875. The dialectic varieties of Valencia and the Balearics have not yet been sufficiently investigated. </w:t>
      </w:r>
      <w:r>
        <w:rPr>
          <w:spacing w:val="0"/>
          <w:w w:val="100"/>
          <w:position w:val="0"/>
          <w:shd w:val="clear" w:color="auto" w:fill="auto"/>
          <w:lang w:val="el-GR" w:eastAsia="el-GR" w:bidi="el-GR"/>
        </w:rPr>
        <w:t>Ο</w:t>
      </w:r>
      <w:r>
        <w:rPr>
          <w:spacing w:val="0"/>
          <w:w w:val="100"/>
          <w:position w:val="0"/>
          <w:shd w:val="clear" w:color="auto" w:fill="auto"/>
          <w:lang w:val="en-US" w:eastAsia="en-US" w:bidi="en-US"/>
        </w:rPr>
        <w:t>n</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the Catalan of Alghero (Sardinia) there is a memoir by G. </w:t>
      </w:r>
      <w:r>
        <w:rPr>
          <w:spacing w:val="0"/>
          <w:w w:val="100"/>
          <w:position w:val="0"/>
          <w:shd w:val="clear" w:color="auto" w:fill="auto"/>
          <w:lang w:val="la-001" w:eastAsia="la-001" w:bidi="la-001"/>
        </w:rPr>
        <w:t xml:space="preserve">Morosi </w:t>
      </w:r>
      <w:r>
        <w:rPr>
          <w:spacing w:val="0"/>
          <w:w w:val="100"/>
          <w:position w:val="0"/>
          <w:shd w:val="clear" w:color="auto" w:fill="auto"/>
          <w:lang w:val="en-US" w:eastAsia="en-US" w:bidi="en-US"/>
        </w:rPr>
        <w:t xml:space="preserve">in the </w:t>
      </w:r>
      <w:r>
        <w:rPr>
          <w:i/>
          <w:iCs/>
          <w:spacing w:val="0"/>
          <w:w w:val="100"/>
          <w:position w:val="0"/>
          <w:sz w:val="13"/>
          <w:szCs w:val="13"/>
          <w:shd w:val="clear" w:color="auto" w:fill="auto"/>
          <w:lang w:val="en-US" w:eastAsia="en-US" w:bidi="en-US"/>
        </w:rPr>
        <w:t xml:space="preserve">Miscellanea di Filologia </w:t>
      </w:r>
      <w:r>
        <w:rPr>
          <w:i/>
          <w:iCs/>
          <w:spacing w:val="0"/>
          <w:w w:val="100"/>
          <w:position w:val="0"/>
          <w:sz w:val="13"/>
          <w:szCs w:val="13"/>
          <w:shd w:val="clear" w:color="auto" w:fill="auto"/>
          <w:lang w:val="la-001" w:eastAsia="la-001" w:bidi="la-001"/>
        </w:rPr>
        <w:t xml:space="preserve">dedicata </w:t>
      </w:r>
      <w:r>
        <w:rPr>
          <w:i/>
          <w:iCs/>
          <w:spacing w:val="0"/>
          <w:w w:val="100"/>
          <w:position w:val="0"/>
          <w:sz w:val="13"/>
          <w:szCs w:val="13"/>
          <w:shd w:val="clear" w:color="auto" w:fill="auto"/>
          <w:lang w:val="fr-FR" w:eastAsia="fr-FR" w:bidi="fr-FR"/>
        </w:rPr>
        <w:t xml:space="preserve">alla </w:t>
      </w:r>
      <w:r>
        <w:rPr>
          <w:i/>
          <w:iCs/>
          <w:spacing w:val="0"/>
          <w:w w:val="100"/>
          <w:position w:val="0"/>
          <w:sz w:val="13"/>
          <w:szCs w:val="13"/>
          <w:shd w:val="clear" w:color="auto" w:fill="auto"/>
          <w:lang w:val="la-001" w:eastAsia="la-001" w:bidi="la-001"/>
        </w:rPr>
        <w:t xml:space="preserve">Memoria dei </w:t>
      </w:r>
      <w:r>
        <w:rPr>
          <w:i/>
          <w:iCs/>
          <w:spacing w:val="0"/>
          <w:w w:val="100"/>
          <w:position w:val="0"/>
          <w:sz w:val="13"/>
          <w:szCs w:val="13"/>
          <w:shd w:val="clear" w:color="auto" w:fill="auto"/>
          <w:lang w:val="en-US" w:eastAsia="en-US" w:bidi="en-US"/>
        </w:rPr>
        <w:t>Prof. Caix e Canello,</w:t>
      </w:r>
      <w:r>
        <w:rPr>
          <w:spacing w:val="0"/>
          <w:w w:val="100"/>
          <w:position w:val="0"/>
          <w:shd w:val="clear" w:color="auto" w:fill="auto"/>
          <w:lang w:val="en-US" w:eastAsia="en-US" w:bidi="en-US"/>
        </w:rPr>
        <w:t xml:space="preserve"> Florence, 1885.</w:t>
        <w:tab/>
        <w:t xml:space="preserve">2. </w:t>
      </w:r>
      <w:r>
        <w:rPr>
          <w:smallCaps/>
          <w:spacing w:val="0"/>
          <w:w w:val="100"/>
          <w:position w:val="0"/>
          <w:shd w:val="clear" w:color="auto" w:fill="auto"/>
          <w:lang w:val="en-US" w:eastAsia="en-US" w:bidi="en-US"/>
        </w:rPr>
        <w:t>Castilian.</w:t>
      </w:r>
      <w:r>
        <w:rPr>
          <w:spacing w:val="0"/>
          <w:w w:val="100"/>
          <w:position w:val="0"/>
          <w:shd w:val="clear" w:color="auto" w:fill="auto"/>
          <w:lang w:val="en-US" w:eastAsia="en-US" w:bidi="en-US"/>
        </w:rPr>
        <w:t xml:space="preserve"> Since Diez’s</w:t>
      </w:r>
    </w:p>
    <w:p>
      <w:pPr>
        <w:pStyle w:val="Style6"/>
        <w:keepNext w:val="0"/>
        <w:keepLines w:val="0"/>
        <w:widowControl w:val="0"/>
        <w:shd w:val="clear" w:color="auto" w:fill="auto"/>
        <w:tabs>
          <w:tab w:pos="3856" w:val="left"/>
        </w:tabs>
        <w:bidi w:val="0"/>
        <w:spacing w:line="204" w:lineRule="auto"/>
        <w:ind w:left="0" w:firstLine="0"/>
        <w:jc w:val="left"/>
        <w:sectPr>
          <w:footnotePr>
            <w:pos w:val="pageBottom"/>
            <w:numFmt w:val="decimal"/>
            <w:numRestart w:val="continuous"/>
          </w:footnotePr>
          <w:pgSz w:w="12240" w:h="16840"/>
          <w:pgMar w:top="1291" w:left="1414" w:right="1405" w:bottom="1755" w:header="0" w:footer="3" w:gutter="0"/>
          <w:cols w:space="720"/>
          <w:noEndnote/>
          <w:rtlGutter w:val="0"/>
          <w:docGrid w:linePitch="360"/>
        </w:sectPr>
      </w:pPr>
      <w:r>
        <w:rPr>
          <w:spacing w:val="0"/>
          <w:w w:val="100"/>
          <w:position w:val="0"/>
          <w:shd w:val="clear" w:color="auto" w:fill="auto"/>
          <w:lang w:val="en-US" w:eastAsia="en-US" w:bidi="en-US"/>
        </w:rPr>
        <w:t xml:space="preserve">time no general work upon Castilian has been published, with the exception of a treatise on Spanish “ doublets ” by </w:t>
      </w:r>
      <w:r>
        <w:rPr>
          <w:spacing w:val="0"/>
          <w:w w:val="100"/>
          <w:position w:val="0"/>
          <w:shd w:val="clear" w:color="auto" w:fill="auto"/>
          <w:lang w:val="fr-FR" w:eastAsia="fr-FR" w:bidi="fr-FR"/>
        </w:rPr>
        <w:t xml:space="preserve">Mme. </w:t>
      </w:r>
      <w:r>
        <w:rPr>
          <w:spacing w:val="0"/>
          <w:w w:val="100"/>
          <w:position w:val="0"/>
          <w:shd w:val="clear" w:color="auto" w:fill="auto"/>
          <w:lang w:val="en-US" w:eastAsia="en-US" w:bidi="en-US"/>
        </w:rPr>
        <w:t xml:space="preserve">Carolina </w:t>
      </w:r>
      <w:r>
        <w:rPr>
          <w:spacing w:val="0"/>
          <w:w w:val="100"/>
          <w:position w:val="0"/>
          <w:shd w:val="clear" w:color="auto" w:fill="auto"/>
          <w:lang w:val="de-DE" w:eastAsia="de-DE" w:bidi="de-DE"/>
        </w:rPr>
        <w:t xml:space="preserve">Michaelis, </w:t>
      </w:r>
      <w:r>
        <w:rPr>
          <w:i/>
          <w:iCs/>
          <w:spacing w:val="0"/>
          <w:w w:val="100"/>
          <w:position w:val="0"/>
          <w:sz w:val="13"/>
          <w:szCs w:val="13"/>
          <w:shd w:val="clear" w:color="auto" w:fill="auto"/>
          <w:lang w:val="de-DE" w:eastAsia="de-DE" w:bidi="de-DE"/>
        </w:rPr>
        <w:t>Studien zur roman</w:t>
        <w:softHyphen/>
        <w:t>ischen Wortschöpfung,</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Leipsic, 1876, </w:t>
      </w:r>
      <w:r>
        <w:rPr>
          <w:spacing w:val="0"/>
          <w:w w:val="100"/>
          <w:position w:val="0"/>
          <w:shd w:val="clear" w:color="auto" w:fill="auto"/>
          <w:lang w:val="de-DE" w:eastAsia="de-DE" w:bidi="de-DE"/>
        </w:rPr>
        <w:t xml:space="preserve">and </w:t>
      </w:r>
      <w:r>
        <w:rPr>
          <w:spacing w:val="0"/>
          <w:w w:val="100"/>
          <w:position w:val="0"/>
          <w:shd w:val="clear" w:color="auto" w:fill="auto"/>
          <w:lang w:val="fr-FR" w:eastAsia="fr-FR" w:bidi="fr-FR"/>
        </w:rPr>
        <w:t xml:space="preserve">a </w:t>
      </w:r>
      <w:r>
        <w:rPr>
          <w:i/>
          <w:iCs/>
          <w:spacing w:val="0"/>
          <w:w w:val="100"/>
          <w:position w:val="0"/>
          <w:sz w:val="13"/>
          <w:szCs w:val="13"/>
          <w:shd w:val="clear" w:color="auto" w:fill="auto"/>
          <w:lang w:val="de-DE" w:eastAsia="de-DE" w:bidi="de-DE"/>
        </w:rPr>
        <w:t>Spanische Sprachlehre,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by </w:t>
      </w:r>
      <w:r>
        <w:rPr>
          <w:spacing w:val="0"/>
          <w:w w:val="100"/>
          <w:position w:val="0"/>
          <w:shd w:val="clear" w:color="auto" w:fill="auto"/>
          <w:lang w:val="de-DE" w:eastAsia="de-DE" w:bidi="de-DE"/>
        </w:rPr>
        <w:t xml:space="preserve">Paul Förster, </w:t>
      </w:r>
      <w:r>
        <w:rPr>
          <w:spacing w:val="0"/>
          <w:w w:val="100"/>
          <w:position w:val="0"/>
          <w:shd w:val="clear" w:color="auto" w:fill="auto"/>
          <w:lang w:val="en-US" w:eastAsia="en-US" w:bidi="en-US"/>
        </w:rPr>
        <w:t xml:space="preserve">Berlin, 1880, which leaves much to be desired. </w:t>
      </w:r>
      <w:r>
        <w:rPr>
          <w:spacing w:val="0"/>
          <w:w w:val="100"/>
          <w:position w:val="0"/>
          <w:shd w:val="clear" w:color="auto" w:fill="auto"/>
          <w:lang w:val="el-GR" w:eastAsia="el-GR" w:bidi="el-GR"/>
        </w:rPr>
        <w:t xml:space="preserve">Οη </w:t>
      </w:r>
      <w:r>
        <w:rPr>
          <w:spacing w:val="0"/>
          <w:w w:val="100"/>
          <w:position w:val="0"/>
          <w:shd w:val="clear" w:color="auto" w:fill="auto"/>
          <w:lang w:val="en-US" w:eastAsia="en-US" w:bidi="en-US"/>
        </w:rPr>
        <w:t xml:space="preserve">the grammar of Old Castilian the remarkable articles of Cornu in </w:t>
      </w:r>
      <w:r>
        <w:rPr>
          <w:i/>
          <w:iCs/>
          <w:spacing w:val="0"/>
          <w:w w:val="100"/>
          <w:position w:val="0"/>
          <w:sz w:val="13"/>
          <w:szCs w:val="13"/>
          <w:shd w:val="clear" w:color="auto" w:fill="auto"/>
          <w:lang w:val="en-US" w:eastAsia="en-US" w:bidi="en-US"/>
        </w:rPr>
        <w:t>Romania</w:t>
      </w:r>
      <w:r>
        <w:rPr>
          <w:spacing w:val="0"/>
          <w:w w:val="100"/>
          <w:position w:val="0"/>
          <w:shd w:val="clear" w:color="auto" w:fill="auto"/>
          <w:lang w:val="en-US" w:eastAsia="en-US" w:bidi="en-US"/>
        </w:rPr>
        <w:t xml:space="preserve"> must be consulted. Hitherto the dialects have received but little attention. For Asturian there is a </w:t>
      </w:r>
      <w:r>
        <w:rPr>
          <w:i/>
          <w:iCs/>
          <w:spacing w:val="0"/>
          <w:w w:val="100"/>
          <w:position w:val="0"/>
          <w:sz w:val="13"/>
          <w:szCs w:val="13"/>
          <w:shd w:val="clear" w:color="auto" w:fill="auto"/>
          <w:lang w:val="en-US" w:eastAsia="en-US" w:bidi="en-US"/>
        </w:rPr>
        <w:t xml:space="preserve">Coleccion </w:t>
      </w:r>
      <w:r>
        <w:rPr>
          <w:i/>
          <w:iCs/>
          <w:spacing w:val="0"/>
          <w:w w:val="100"/>
          <w:position w:val="0"/>
          <w:sz w:val="13"/>
          <w:szCs w:val="13"/>
          <w:shd w:val="clear" w:color="auto" w:fill="auto"/>
          <w:lang w:val="de-DE" w:eastAsia="de-DE" w:bidi="de-DE"/>
        </w:rPr>
        <w:t xml:space="preserve">de </w:t>
      </w:r>
      <w:r>
        <w:rPr>
          <w:i/>
          <w:iCs/>
          <w:spacing w:val="0"/>
          <w:w w:val="100"/>
          <w:position w:val="0"/>
          <w:sz w:val="13"/>
          <w:szCs w:val="13"/>
          <w:shd w:val="clear" w:color="auto" w:fill="auto"/>
          <w:lang w:val="en-US" w:eastAsia="en-US" w:bidi="en-US"/>
        </w:rPr>
        <w:t xml:space="preserve">Poesias </w:t>
      </w:r>
      <w:r>
        <w:rPr>
          <w:i/>
          <w:iCs/>
          <w:spacing w:val="0"/>
          <w:w w:val="100"/>
          <w:position w:val="0"/>
          <w:sz w:val="13"/>
          <w:szCs w:val="13"/>
          <w:shd w:val="clear" w:color="auto" w:fill="auto"/>
          <w:lang w:val="la-001" w:eastAsia="la-001" w:bidi="la-001"/>
        </w:rPr>
        <w:t xml:space="preserve">en Dialecto </w:t>
      </w:r>
      <w:r>
        <w:rPr>
          <w:i/>
          <w:iCs/>
          <w:spacing w:val="0"/>
          <w:w w:val="100"/>
          <w:position w:val="0"/>
          <w:sz w:val="13"/>
          <w:szCs w:val="13"/>
          <w:shd w:val="clear" w:color="auto" w:fill="auto"/>
          <w:lang w:val="en-US" w:eastAsia="en-US" w:bidi="en-US"/>
        </w:rPr>
        <w:t>Asturiano,</w:t>
      </w:r>
      <w:r>
        <w:rPr>
          <w:spacing w:val="0"/>
          <w:w w:val="100"/>
          <w:position w:val="0"/>
          <w:shd w:val="clear" w:color="auto" w:fill="auto"/>
          <w:lang w:val="en-US" w:eastAsia="en-US" w:bidi="en-US"/>
        </w:rPr>
        <w:t xml:space="preserve"> published at Oviedo in 1839, and some lexico</w:t>
        <w:softHyphen/>
        <w:t xml:space="preserve">graphical notes (“Apuntes Lexicograficos </w:t>
      </w:r>
      <w:r>
        <w:rPr>
          <w:spacing w:val="0"/>
          <w:w w:val="100"/>
          <w:position w:val="0"/>
          <w:shd w:val="clear" w:color="auto" w:fill="auto"/>
          <w:lang w:val="fr-FR" w:eastAsia="fr-FR" w:bidi="fr-FR"/>
        </w:rPr>
        <w:t xml:space="preserve">sobre </w:t>
      </w:r>
      <w:r>
        <w:rPr>
          <w:spacing w:val="0"/>
          <w:w w:val="100"/>
          <w:position w:val="0"/>
          <w:shd w:val="clear" w:color="auto" w:fill="auto"/>
          <w:lang w:val="la-001" w:eastAsia="la-001" w:bidi="la-001"/>
        </w:rPr>
        <w:t xml:space="preserve">una </w:t>
      </w:r>
      <w:r>
        <w:rPr>
          <w:spacing w:val="0"/>
          <w:w w:val="100"/>
          <w:position w:val="0"/>
          <w:shd w:val="clear" w:color="auto" w:fill="auto"/>
          <w:lang w:val="en-US" w:eastAsia="en-US" w:bidi="en-US"/>
        </w:rPr>
        <w:t xml:space="preserve">Rama del </w:t>
      </w:r>
      <w:r>
        <w:rPr>
          <w:spacing w:val="0"/>
          <w:w w:val="100"/>
          <w:position w:val="0"/>
          <w:shd w:val="clear" w:color="auto" w:fill="auto"/>
          <w:lang w:val="la-001" w:eastAsia="la-001" w:bidi="la-001"/>
        </w:rPr>
        <w:t xml:space="preserve">Dialecto </w:t>
      </w:r>
      <w:r>
        <w:rPr>
          <w:spacing w:val="0"/>
          <w:w w:val="100"/>
          <w:position w:val="0"/>
          <w:shd w:val="clear" w:color="auto" w:fill="auto"/>
          <w:lang w:val="en-US" w:eastAsia="en-US" w:bidi="en-US"/>
        </w:rPr>
        <w:t xml:space="preserve">Asturiano”) by G. Laverde, in the </w:t>
      </w:r>
      <w:r>
        <w:rPr>
          <w:i/>
          <w:iCs/>
          <w:spacing w:val="0"/>
          <w:w w:val="100"/>
          <w:position w:val="0"/>
          <w:sz w:val="13"/>
          <w:szCs w:val="13"/>
          <w:shd w:val="clear" w:color="auto" w:fill="auto"/>
          <w:lang w:val="en-US" w:eastAsia="en-US" w:bidi="en-US"/>
        </w:rPr>
        <w:t xml:space="preserve">Revista </w:t>
      </w:r>
      <w:r>
        <w:rPr>
          <w:i/>
          <w:iCs/>
          <w:spacing w:val="0"/>
          <w:w w:val="100"/>
          <w:position w:val="0"/>
          <w:sz w:val="13"/>
          <w:szCs w:val="13"/>
          <w:shd w:val="clear" w:color="auto" w:fill="auto"/>
          <w:lang w:val="fr-FR" w:eastAsia="fr-FR" w:bidi="fr-FR"/>
        </w:rPr>
        <w:t xml:space="preserve">de </w:t>
      </w:r>
      <w:r>
        <w:rPr>
          <w:i/>
          <w:iCs/>
          <w:spacing w:val="0"/>
          <w:w w:val="100"/>
          <w:position w:val="0"/>
          <w:sz w:val="13"/>
          <w:szCs w:val="13"/>
          <w:shd w:val="clear" w:color="auto" w:fill="auto"/>
          <w:lang w:val="en-US" w:eastAsia="en-US" w:bidi="en-US"/>
        </w:rPr>
        <w:t>Asturias</w:t>
      </w:r>
      <w:r>
        <w:rPr>
          <w:spacing w:val="0"/>
          <w:w w:val="100"/>
          <w:position w:val="0"/>
          <w:shd w:val="clear" w:color="auto" w:fill="auto"/>
          <w:lang w:val="en-US" w:eastAsia="en-US" w:bidi="en-US"/>
        </w:rPr>
        <w:t xml:space="preserve"> for 1879. Navarrese-Aragonese has been worked at by Jerónimo Borao, </w:t>
      </w:r>
      <w:r>
        <w:rPr>
          <w:i/>
          <w:iCs/>
          <w:spacing w:val="0"/>
          <w:w w:val="100"/>
          <w:position w:val="0"/>
          <w:sz w:val="13"/>
          <w:szCs w:val="13"/>
          <w:shd w:val="clear" w:color="auto" w:fill="auto"/>
          <w:lang w:val="en-US" w:eastAsia="en-US" w:bidi="en-US"/>
        </w:rPr>
        <w:t xml:space="preserve">Diccionario </w:t>
      </w:r>
      <w:r>
        <w:rPr>
          <w:i/>
          <w:iCs/>
          <w:spacing w:val="0"/>
          <w:w w:val="100"/>
          <w:position w:val="0"/>
          <w:sz w:val="13"/>
          <w:szCs w:val="13"/>
          <w:shd w:val="clear" w:color="auto" w:fill="auto"/>
          <w:lang w:val="fr-FR" w:eastAsia="fr-FR" w:bidi="fr-FR"/>
        </w:rPr>
        <w:t xml:space="preserve">de </w:t>
      </w:r>
      <w:r>
        <w:rPr>
          <w:i/>
          <w:iCs/>
          <w:spacing w:val="0"/>
          <w:w w:val="100"/>
          <w:position w:val="0"/>
          <w:sz w:val="13"/>
          <w:szCs w:val="13"/>
          <w:shd w:val="clear" w:color="auto" w:fill="auto"/>
          <w:lang w:val="en-US" w:eastAsia="en-US" w:bidi="en-US"/>
        </w:rPr>
        <w:t>Voces Aragonesas,</w:t>
      </w:r>
      <w:r>
        <w:rPr>
          <w:spacing w:val="0"/>
          <w:w w:val="100"/>
          <w:position w:val="0"/>
          <w:shd w:val="clear" w:color="auto" w:fill="auto"/>
          <w:lang w:val="en-US" w:eastAsia="en-US" w:bidi="en-US"/>
        </w:rPr>
        <w:t xml:space="preserve"> 2d ed., Saragossa, 1885, and Andalusian has been very searchingly investigated by H. </w:t>
      </w:r>
      <w:r>
        <w:rPr>
          <w:spacing w:val="0"/>
          <w:w w:val="100"/>
          <w:position w:val="0"/>
          <w:shd w:val="clear" w:color="auto" w:fill="auto"/>
          <w:lang w:val="fr-FR" w:eastAsia="fr-FR" w:bidi="fr-FR"/>
        </w:rPr>
        <w:t xml:space="preserve">Schuchardt </w:t>
      </w:r>
      <w:r>
        <w:rPr>
          <w:spacing w:val="0"/>
          <w:w w:val="100"/>
          <w:position w:val="0"/>
          <w:shd w:val="clear" w:color="auto" w:fill="auto"/>
          <w:lang w:val="en-US" w:eastAsia="en-US" w:bidi="en-US"/>
        </w:rPr>
        <w:t xml:space="preserve">in </w:t>
      </w:r>
      <w:r>
        <w:rPr>
          <w:i/>
          <w:iCs/>
          <w:spacing w:val="0"/>
          <w:w w:val="100"/>
          <w:position w:val="0"/>
          <w:sz w:val="13"/>
          <w:szCs w:val="13"/>
          <w:shd w:val="clear" w:color="auto" w:fill="auto"/>
          <w:lang w:val="en-US" w:eastAsia="en-US" w:bidi="en-US"/>
        </w:rPr>
        <w:t>Ztschr. f. rom. Philol.,</w:t>
      </w:r>
      <w:r>
        <w:rPr>
          <w:spacing w:val="0"/>
          <w:w w:val="100"/>
          <w:position w:val="0"/>
          <w:shd w:val="clear" w:color="auto" w:fill="auto"/>
          <w:lang w:val="en-US" w:eastAsia="en-US" w:bidi="en-US"/>
        </w:rPr>
        <w:t xml:space="preserve"> vol. v. </w:t>
      </w:r>
      <w:r>
        <w:rPr>
          <w:spacing w:val="0"/>
          <w:w w:val="100"/>
          <w:position w:val="0"/>
          <w:shd w:val="clear" w:color="auto" w:fill="auto"/>
          <w:lang w:val="el-GR" w:eastAsia="el-GR" w:bidi="el-GR"/>
        </w:rPr>
        <w:t>Ο</w:t>
      </w:r>
      <w:r>
        <w:rPr>
          <w:spacing w:val="0"/>
          <w:w w:val="100"/>
          <w:position w:val="0"/>
          <w:shd w:val="clear" w:color="auto" w:fill="auto"/>
          <w:lang w:val="en-US" w:eastAsia="en-US" w:bidi="en-US"/>
        </w:rPr>
        <w:t>n</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American-Spanish there is an excellent work by R. J. Cuervo, </w:t>
      </w:r>
      <w:r>
        <w:rPr>
          <w:i/>
          <w:iCs/>
          <w:spacing w:val="0"/>
          <w:w w:val="100"/>
          <w:position w:val="0"/>
          <w:sz w:val="13"/>
          <w:szCs w:val="13"/>
          <w:shd w:val="clear" w:color="auto" w:fill="auto"/>
          <w:lang w:val="en-US" w:eastAsia="en-US" w:bidi="en-US"/>
        </w:rPr>
        <w:t xml:space="preserve">Apuntaciones </w:t>
      </w:r>
      <w:r>
        <w:rPr>
          <w:i/>
          <w:iCs/>
          <w:spacing w:val="0"/>
          <w:w w:val="100"/>
          <w:position w:val="0"/>
          <w:sz w:val="13"/>
          <w:szCs w:val="13"/>
          <w:shd w:val="clear" w:color="auto" w:fill="auto"/>
          <w:lang w:val="la-001" w:eastAsia="la-001" w:bidi="la-001"/>
        </w:rPr>
        <w:t xml:space="preserve">Criticas </w:t>
      </w:r>
      <w:r>
        <w:rPr>
          <w:i/>
          <w:iCs/>
          <w:spacing w:val="0"/>
          <w:w w:val="100"/>
          <w:position w:val="0"/>
          <w:sz w:val="13"/>
          <w:szCs w:val="13"/>
          <w:shd w:val="clear" w:color="auto" w:fill="auto"/>
          <w:lang w:val="fr-FR" w:eastAsia="fr-FR" w:bidi="fr-FR"/>
        </w:rPr>
        <w:t xml:space="preserve">sobre </w:t>
      </w:r>
      <w:r>
        <w:rPr>
          <w:i/>
          <w:iCs/>
          <w:spacing w:val="0"/>
          <w:w w:val="100"/>
          <w:position w:val="0"/>
          <w:sz w:val="13"/>
          <w:szCs w:val="13"/>
          <w:shd w:val="clear" w:color="auto" w:fill="auto"/>
          <w:lang w:val="en-US" w:eastAsia="en-US" w:bidi="en-US"/>
        </w:rPr>
        <w:t>el Lenguaje Bogotano,</w:t>
      </w:r>
      <w:r>
        <w:rPr>
          <w:spacing w:val="0"/>
          <w:w w:val="100"/>
          <w:position w:val="0"/>
          <w:shd w:val="clear" w:color="auto" w:fill="auto"/>
          <w:lang w:val="en-US" w:eastAsia="en-US" w:bidi="en-US"/>
        </w:rPr>
        <w:t xml:space="preserve"> 4th ed., Chartres, 1885. 3. </w:t>
      </w:r>
      <w:r>
        <w:rPr>
          <w:smallCaps/>
          <w:spacing w:val="0"/>
          <w:w w:val="100"/>
          <w:position w:val="0"/>
          <w:shd w:val="clear" w:color="auto" w:fill="auto"/>
          <w:lang w:val="en-US" w:eastAsia="en-US" w:bidi="en-US"/>
        </w:rPr>
        <w:t>Portuguese.</w:t>
      </w:r>
      <w:r>
        <w:rPr>
          <w:spacing w:val="0"/>
          <w:w w:val="100"/>
          <w:position w:val="0"/>
          <w:shd w:val="clear" w:color="auto" w:fill="auto"/>
          <w:lang w:val="en-US" w:eastAsia="en-US" w:bidi="en-US"/>
        </w:rPr>
        <w:t xml:space="preserve"> The researches of Diez have been followed up by F. Adolpho Coelho in two works, </w:t>
      </w:r>
      <w:r>
        <w:rPr>
          <w:i/>
          <w:iCs/>
          <w:spacing w:val="0"/>
          <w:w w:val="100"/>
          <w:position w:val="0"/>
          <w:sz w:val="13"/>
          <w:szCs w:val="13"/>
          <w:shd w:val="clear" w:color="auto" w:fill="auto"/>
          <w:lang w:val="la-001" w:eastAsia="la-001" w:bidi="la-001"/>
        </w:rPr>
        <w:t xml:space="preserve">Theoria </w:t>
      </w:r>
      <w:r>
        <w:rPr>
          <w:i/>
          <w:iCs/>
          <w:spacing w:val="0"/>
          <w:w w:val="100"/>
          <w:position w:val="0"/>
          <w:sz w:val="13"/>
          <w:szCs w:val="13"/>
          <w:shd w:val="clear" w:color="auto" w:fill="auto"/>
          <w:lang w:val="en-US" w:eastAsia="en-US" w:bidi="en-US"/>
        </w:rPr>
        <w:t>da Conjugação em Latim e Portuguez,</w:t>
      </w:r>
      <w:r>
        <w:rPr>
          <w:spacing w:val="0"/>
          <w:w w:val="100"/>
          <w:position w:val="0"/>
          <w:shd w:val="clear" w:color="auto" w:fill="auto"/>
          <w:lang w:val="en-US" w:eastAsia="en-US" w:bidi="en-US"/>
        </w:rPr>
        <w:t xml:space="preserve"> Lisbon, 1871, and </w:t>
      </w:r>
      <w:r>
        <w:rPr>
          <w:i/>
          <w:iCs/>
          <w:spacing w:val="0"/>
          <w:w w:val="100"/>
          <w:position w:val="0"/>
          <w:sz w:val="13"/>
          <w:szCs w:val="13"/>
          <w:shd w:val="clear" w:color="auto" w:fill="auto"/>
          <w:lang w:val="en-US" w:eastAsia="en-US" w:bidi="en-US"/>
        </w:rPr>
        <w:t>Questões da Lingua Portugueza,</w:t>
      </w:r>
      <w:r>
        <w:rPr>
          <w:spacing w:val="0"/>
          <w:w w:val="100"/>
          <w:position w:val="0"/>
          <w:shd w:val="clear" w:color="auto" w:fill="auto"/>
          <w:lang w:val="en-US" w:eastAsia="en-US" w:bidi="en-US"/>
        </w:rPr>
        <w:t xml:space="preserve"> 1st pt., Oporto, 1874. MM. Cornu and Coelho have contributed several very important articles in Portuguese to the pages of </w:t>
      </w:r>
      <w:r>
        <w:rPr>
          <w:i/>
          <w:iCs/>
          <w:spacing w:val="0"/>
          <w:w w:val="100"/>
          <w:position w:val="0"/>
          <w:sz w:val="13"/>
          <w:szCs w:val="13"/>
          <w:shd w:val="clear" w:color="auto" w:fill="auto"/>
          <w:lang w:val="en-US" w:eastAsia="en-US" w:bidi="en-US"/>
        </w:rPr>
        <w:t>Romania.</w:t>
      </w:r>
      <w:r>
        <w:rPr>
          <w:spacing w:val="0"/>
          <w:w w:val="100"/>
          <w:position w:val="0"/>
          <w:shd w:val="clear" w:color="auto" w:fill="auto"/>
          <w:lang w:val="en-US" w:eastAsia="en-US" w:bidi="en-US"/>
        </w:rPr>
        <w:t xml:space="preserve"> For Galician Saco Arce’s </w:t>
      </w:r>
      <w:r>
        <w:rPr>
          <w:i/>
          <w:iCs/>
          <w:spacing w:val="0"/>
          <w:w w:val="100"/>
          <w:position w:val="0"/>
          <w:sz w:val="13"/>
          <w:szCs w:val="13"/>
          <w:shd w:val="clear" w:color="auto" w:fill="auto"/>
          <w:lang w:val="en-US" w:eastAsia="en-US" w:bidi="en-US"/>
        </w:rPr>
        <w:t>Gramatica Gallega,</w:t>
      </w:r>
      <w:r>
        <w:rPr>
          <w:spacing w:val="0"/>
          <w:w w:val="100"/>
          <w:position w:val="0"/>
          <w:shd w:val="clear" w:color="auto" w:fill="auto"/>
          <w:lang w:val="en-US" w:eastAsia="en-US" w:bidi="en-US"/>
        </w:rPr>
        <w:t xml:space="preserve"> Lugo, 1868, and A. Fernandez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Morales’s </w:t>
      </w:r>
      <w:r>
        <w:rPr>
          <w:i/>
          <w:iCs/>
          <w:spacing w:val="0"/>
          <w:w w:val="100"/>
          <w:position w:val="0"/>
          <w:sz w:val="13"/>
          <w:szCs w:val="13"/>
          <w:shd w:val="clear" w:color="auto" w:fill="auto"/>
          <w:lang w:val="en-US" w:eastAsia="en-US" w:bidi="en-US"/>
        </w:rPr>
        <w:t xml:space="preserve">Ensayos </w:t>
      </w:r>
      <w:r>
        <w:rPr>
          <w:i/>
          <w:iCs/>
          <w:spacing w:val="0"/>
          <w:w w:val="100"/>
          <w:position w:val="0"/>
          <w:sz w:val="13"/>
          <w:szCs w:val="13"/>
          <w:shd w:val="clear" w:color="auto" w:fill="auto"/>
          <w:lang w:val="la-001" w:eastAsia="la-001" w:bidi="la-001"/>
        </w:rPr>
        <w:t xml:space="preserve">Poeticos en Dialecto </w:t>
      </w:r>
      <w:r>
        <w:rPr>
          <w:i/>
          <w:iCs/>
          <w:spacing w:val="0"/>
          <w:w w:val="100"/>
          <w:position w:val="0"/>
          <w:sz w:val="13"/>
          <w:szCs w:val="13"/>
          <w:shd w:val="clear" w:color="auto" w:fill="auto"/>
          <w:lang w:val="en-US" w:eastAsia="en-US" w:bidi="en-US"/>
        </w:rPr>
        <w:t>Berciano,</w:t>
      </w:r>
      <w:r>
        <w:rPr>
          <w:spacing w:val="0"/>
          <w:w w:val="100"/>
          <w:position w:val="0"/>
          <w:shd w:val="clear" w:color="auto" w:fill="auto"/>
          <w:lang w:val="en-US" w:eastAsia="en-US" w:bidi="en-US"/>
        </w:rPr>
        <w:t xml:space="preserve"> with introduction and glossary by Mariano </w:t>
      </w:r>
      <w:r>
        <w:rPr>
          <w:spacing w:val="0"/>
          <w:w w:val="100"/>
          <w:position w:val="0"/>
          <w:shd w:val="clear" w:color="auto" w:fill="auto"/>
          <w:lang w:val="la-001" w:eastAsia="la-001" w:bidi="la-001"/>
        </w:rPr>
        <w:t xml:space="preserve">Cubi </w:t>
      </w:r>
      <w:r>
        <w:rPr>
          <w:spacing w:val="0"/>
          <w:w w:val="100"/>
          <w:position w:val="0"/>
          <w:shd w:val="clear" w:color="auto" w:fill="auto"/>
          <w:lang w:val="fr-FR" w:eastAsia="fr-FR" w:bidi="fr-FR"/>
        </w:rPr>
        <w:t xml:space="preserve">y </w:t>
      </w:r>
      <w:r>
        <w:rPr>
          <w:spacing w:val="0"/>
          <w:w w:val="100"/>
          <w:position w:val="0"/>
          <w:shd w:val="clear" w:color="auto" w:fill="auto"/>
          <w:lang w:val="la-001" w:eastAsia="la-001" w:bidi="la-001"/>
        </w:rPr>
        <w:t xml:space="preserve">Soler, </w:t>
      </w:r>
      <w:r>
        <w:rPr>
          <w:spacing w:val="0"/>
          <w:w w:val="100"/>
          <w:position w:val="0"/>
          <w:shd w:val="clear" w:color="auto" w:fill="auto"/>
          <w:lang w:val="de-DE" w:eastAsia="de-DE" w:bidi="de-DE"/>
        </w:rPr>
        <w:t xml:space="preserve">Leon, </w:t>
      </w:r>
      <w:r>
        <w:rPr>
          <w:spacing w:val="0"/>
          <w:w w:val="100"/>
          <w:position w:val="0"/>
          <w:shd w:val="clear" w:color="auto" w:fill="auto"/>
          <w:lang w:val="en-US" w:eastAsia="en-US" w:bidi="en-US"/>
        </w:rPr>
        <w:t>1861, ought to be consulted.</w:t>
        <w:tab/>
        <w:t>(A. M.-F.)</w:t>
      </w:r>
    </w:p>
    <w:p>
      <w:pPr>
        <w:pStyle w:val="Style10"/>
        <w:keepNext w:val="0"/>
        <w:keepLines w:val="0"/>
        <w:widowControl w:val="0"/>
        <w:shd w:val="clear" w:color="auto" w:fill="auto"/>
        <w:bidi w:val="0"/>
        <w:spacing w:line="240" w:lineRule="auto"/>
        <w:ind w:left="0" w:firstLine="0"/>
        <w:jc w:val="left"/>
        <w:sectPr>
          <w:footnotePr>
            <w:pos w:val="pageBottom"/>
            <w:numFmt w:val="decimal"/>
            <w:numRestart w:val="continuous"/>
          </w:footnotePr>
          <w:type w:val="continuous"/>
          <w:pgSz w:w="12240" w:h="16840"/>
          <w:pgMar w:top="1423" w:left="1433" w:right="1404" w:bottom="1685" w:header="0" w:footer="3" w:gutter="0"/>
          <w:cols w:space="720"/>
          <w:noEndnote/>
          <w:rtlGutter w:val="0"/>
          <w:docGrid w:linePitch="360"/>
        </w:sectPr>
      </w:pPr>
      <w:r>
        <w:rPr>
          <w:spacing w:val="0"/>
          <w:w w:val="100"/>
          <w:position w:val="0"/>
          <w:shd w:val="clear" w:color="auto" w:fill="auto"/>
          <w:lang w:val="en-US" w:eastAsia="en-US" w:bidi="en-US"/>
        </w:rPr>
        <w:t>PART IV.—LITERATURE.</w:t>
      </w:r>
    </w:p>
    <w:p>
      <w:pPr>
        <w:pStyle w:val="Style10"/>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The name Spanish is now generally restricted to the literature of the Castilian tongue. In the present article it is taken in the wider sense as embracing the literature of the whole Iberian Peninsula, with the exceptions of </w:t>
      </w:r>
      <w:r>
        <w:rPr>
          <w:smallCaps/>
          <w:spacing w:val="0"/>
          <w:w w:val="100"/>
          <w:position w:val="0"/>
          <w:shd w:val="clear" w:color="auto" w:fill="auto"/>
          <w:lang w:val="en-US" w:eastAsia="en-US" w:bidi="en-US"/>
        </w:rPr>
        <w:t>Por</w:t>
        <w:softHyphen/>
        <w:t>tugal</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and of Galicia, the latter of which as regards language and literature belongs to the Portuguese domain. Spanish literature thus considered falls into two divisions —Castilian and Catalan.</w:t>
      </w:r>
    </w:p>
    <w:p>
      <w:pPr>
        <w:pStyle w:val="Style10"/>
        <w:keepNext w:val="0"/>
        <w:keepLines w:val="0"/>
        <w:widowControl w:val="0"/>
        <w:shd w:val="clear" w:color="auto" w:fill="auto"/>
        <w:bidi w:val="0"/>
        <w:ind w:left="0" w:firstLine="360"/>
        <w:jc w:val="left"/>
        <w:sectPr>
          <w:footnotePr>
            <w:pos w:val="pageBottom"/>
            <w:numFmt w:val="decimal"/>
            <w:numRestart w:val="continuous"/>
          </w:footnotePr>
          <w:type w:val="continuous"/>
          <w:pgSz w:w="12240" w:h="16840"/>
          <w:pgMar w:top="1423" w:left="1433" w:right="1404" w:bottom="1423" w:header="0" w:footer="3" w:gutter="0"/>
          <w:cols w:space="720"/>
          <w:noEndnote/>
          <w:rtlGutter w:val="0"/>
          <w:docGrid w:linePitch="360"/>
        </w:sectPr>
      </w:pPr>
      <w:r>
        <w:rPr>
          <w:spacing w:val="0"/>
          <w:w w:val="100"/>
          <w:position w:val="0"/>
          <w:shd w:val="clear" w:color="auto" w:fill="auto"/>
          <w:lang w:val="en-US" w:eastAsia="en-US" w:bidi="en-US"/>
        </w:rPr>
        <w:t xml:space="preserve">I. </w:t>
      </w:r>
      <w:r>
        <w:rPr>
          <w:smallCaps/>
          <w:spacing w:val="0"/>
          <w:w w:val="100"/>
          <w:position w:val="0"/>
          <w:shd w:val="clear" w:color="auto" w:fill="auto"/>
          <w:lang w:val="en-US" w:eastAsia="en-US" w:bidi="en-US"/>
        </w:rPr>
        <w:t>Castilian Literature.</w:t>
      </w:r>
      <w:r>
        <w:rPr>
          <w:spacing w:val="0"/>
          <w:w w:val="100"/>
          <w:position w:val="0"/>
          <w:shd w:val="clear" w:color="auto" w:fill="auto"/>
          <w:lang w:val="en-US" w:eastAsia="en-US" w:bidi="en-US"/>
        </w:rPr>
        <w:t xml:space="preserve">—Of the Castilian texts now extant none are of earlier date than the 12th century, and very probably none go farther back than 1150. That accepted as the oldest—the </w:t>
      </w:r>
      <w:r>
        <w:rPr>
          <w:i/>
          <w:iCs/>
          <w:spacing w:val="0"/>
          <w:w w:val="100"/>
          <w:position w:val="0"/>
          <w:shd w:val="clear" w:color="auto" w:fill="auto"/>
          <w:lang w:val="en-US" w:eastAsia="en-US" w:bidi="en-US"/>
        </w:rPr>
        <w:t xml:space="preserve">Mystery of the Magian Kings, </w:t>
      </w:r>
      <w:r>
        <w:rPr>
          <w:spacing w:val="0"/>
          <w:w w:val="100"/>
          <w:position w:val="0"/>
          <w:shd w:val="clear" w:color="auto" w:fill="auto"/>
          <w:lang w:val="en-US" w:eastAsia="en-US" w:bidi="en-US"/>
        </w:rPr>
        <w:t>as it is rather inappropriately designated—is a fragment of a short semi-liturgical play meant to be acted in the church of Toledo at the feast of Epiphany. Manifestly an imita</w:t>
        <w:softHyphen/>
        <w:t xml:space="preserve">tion of the Latin </w:t>
      </w:r>
      <w:r>
        <w:rPr>
          <w:i/>
          <w:iCs/>
          <w:spacing w:val="0"/>
          <w:w w:val="100"/>
          <w:position w:val="0"/>
          <w:shd w:val="clear" w:color="auto" w:fill="auto"/>
          <w:lang w:val="en-US" w:eastAsia="en-US" w:bidi="en-US"/>
        </w:rPr>
        <w:t>ludi</w:t>
      </w:r>
      <w:r>
        <w:rPr>
          <w:spacing w:val="0"/>
          <w:w w:val="100"/>
          <w:position w:val="0"/>
          <w:shd w:val="clear" w:color="auto" w:fill="auto"/>
          <w:lang w:val="en-US" w:eastAsia="en-US" w:bidi="en-US"/>
        </w:rPr>
        <w:t xml:space="preserve"> represented in France in the 12th</w:t>
      </w:r>
    </w:p>
    <w:sectPr>
      <w:footnotePr>
        <w:pos w:val="pageBottom"/>
        <w:numFmt w:val="decimal"/>
        <w:numRestart w:val="continuous"/>
      </w:footnotePr>
      <w:type w:val="continuous"/>
      <w:pgSz w:w="12240" w:h="16840"/>
      <w:pgMar w:top="1423" w:left="1433" w:right="1404" w:bottom="14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534631"/>
      <w:sz w:val="12"/>
      <w:szCs w:val="12"/>
      <w:u w:val="none"/>
    </w:rPr>
  </w:style>
  <w:style w:type="character" w:customStyle="1" w:styleId="CharStyle11">
    <w:name w:val="Body text (4)_"/>
    <w:basedOn w:val="DefaultParagraphFont"/>
    <w:link w:val="Style10"/>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10">
    <w:name w:val="Body text (4)"/>
    <w:basedOn w:val="Normal"/>
    <w:link w:val="CharStyle11"/>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