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SWEDEN</w:t>
      </w:r>
    </w:p>
    <w:p>
      <w:pPr>
        <w:pStyle w:val="Style5"/>
        <w:keepNext w:val="0"/>
        <w:keepLines w:val="0"/>
        <w:widowControl w:val="0"/>
        <w:shd w:val="clear" w:color="auto" w:fill="auto"/>
        <w:bidi w:val="0"/>
        <w:spacing w:line="223" w:lineRule="auto"/>
        <w:ind w:left="0" w:firstLine="0"/>
        <w:jc w:val="left"/>
        <w:rPr>
          <w:sz w:val="17"/>
          <w:szCs w:val="17"/>
        </w:rPr>
      </w:pPr>
      <w:r>
        <w:rPr>
          <w:smallCaps/>
          <w:spacing w:val="0"/>
          <w:w w:val="100"/>
          <w:position w:val="0"/>
          <w:sz w:val="17"/>
          <w:szCs w:val="17"/>
          <w:shd w:val="clear" w:color="auto" w:fill="auto"/>
          <w:lang w:val="en-US" w:eastAsia="en-US" w:bidi="en-US"/>
        </w:rPr>
        <w:t>Part</w:t>
      </w:r>
      <w:r>
        <w:rPr>
          <w:spacing w:val="0"/>
          <w:w w:val="100"/>
          <w:position w:val="0"/>
          <w:sz w:val="18"/>
          <w:szCs w:val="18"/>
          <w:shd w:val="clear" w:color="auto" w:fill="auto"/>
          <w:lang w:val="en-US" w:eastAsia="en-US" w:bidi="en-US"/>
        </w:rPr>
        <w:t xml:space="preserve"> I.—</w:t>
      </w:r>
      <w:r>
        <w:rPr>
          <w:smallCaps/>
          <w:spacing w:val="0"/>
          <w:w w:val="100"/>
          <w:position w:val="0"/>
          <w:sz w:val="17"/>
          <w:szCs w:val="17"/>
          <w:shd w:val="clear" w:color="auto" w:fill="auto"/>
          <w:lang w:val="en-US" w:eastAsia="en-US" w:bidi="en-US"/>
        </w:rPr>
        <w:t>Geography and Statistics.</w:t>
      </w:r>
    </w:p>
    <w:p>
      <w:pPr>
        <w:pStyle w:val="Style5"/>
        <w:keepNext w:val="0"/>
        <w:keepLines w:val="0"/>
        <w:widowControl w:val="0"/>
        <w:shd w:val="clear" w:color="auto" w:fill="auto"/>
        <w:bidi w:val="0"/>
        <w:spacing w:line="223" w:lineRule="auto"/>
        <w:ind w:left="0" w:firstLine="0"/>
        <w:jc w:val="left"/>
      </w:pPr>
      <w:r>
        <w:rPr>
          <w:color w:val="000000"/>
          <w:spacing w:val="0"/>
          <w:w w:val="100"/>
          <w:position w:val="0"/>
          <w:sz w:val="24"/>
          <w:szCs w:val="24"/>
          <w:shd w:val="clear" w:color="auto" w:fill="auto"/>
          <w:lang w:val="en-US" w:eastAsia="en-US" w:bidi="en-US"/>
        </w:rPr>
        <w:t>S</w:t>
      </w:r>
      <w:r>
        <w:rPr>
          <w:color w:val="000000"/>
          <w:spacing w:val="0"/>
          <w:w w:val="100"/>
          <w:position w:val="-5"/>
          <w:sz w:val="24"/>
          <w:szCs w:val="24"/>
          <w:shd w:val="clear" w:color="auto" w:fill="auto"/>
          <w:lang w:val="en-US" w:eastAsia="en-US" w:bidi="en-US"/>
        </w:rPr>
        <w:t>weden</w:t>
      </w:r>
      <w:r>
        <w:rPr>
          <w:spacing w:val="0"/>
          <w:w w:val="100"/>
          <w:position w:val="0"/>
          <w:shd w:val="clear" w:color="auto" w:fill="auto"/>
          <w:lang w:val="en-US" w:eastAsia="en-US" w:bidi="en-US"/>
        </w:rPr>
        <w:t xml:space="preserve"> comprises the eastern and southern divisions of the Scandinavian peninsula. Its northern ex</w:t>
        <w:softHyphen/>
        <w:t>tremity, Kuokimodka, is situated in 69° 3' 21” and the southern in 55° 20' 18” N. lat. The western extremity (on the Cattegat) lies in 11° 6' 29" and the eastern (on the frontier of Finland) in 24° 10' E. long. The greatest length of the country from north to south is 986 miles and its greatest breadth 286 miles, and the area is 170,713 square miles. The length of the coast-line is 1603 miles, the length of the boundary line towards Norway 1019 miles, and that of the boundary line towards Finland 305 miles.</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Sweden is divided into three chief parts,—the south</w:t>
        <w:softHyphen/>
        <w:t xml:space="preserve">ern being called </w:t>
      </w:r>
      <w:r>
        <w:rPr>
          <w:spacing w:val="0"/>
          <w:w w:val="100"/>
          <w:position w:val="0"/>
          <w:shd w:val="clear" w:color="auto" w:fill="auto"/>
          <w:lang w:val="de-DE" w:eastAsia="de-DE" w:bidi="de-DE"/>
        </w:rPr>
        <w:t xml:space="preserve">Götaland, </w:t>
      </w:r>
      <w:r>
        <w:rPr>
          <w:spacing w:val="0"/>
          <w:w w:val="100"/>
          <w:position w:val="0"/>
          <w:shd w:val="clear" w:color="auto" w:fill="auto"/>
          <w:lang w:val="en-US" w:eastAsia="en-US" w:bidi="en-US"/>
        </w:rPr>
        <w:t>the middle part Svealand or Sweden proper, and the northern Norrland. The north and north-west parts of Norrland are called Lapland.</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frontier towards Norway, from 69° to 63° N. lat., is formed by a continuous mountain range called </w:t>
      </w:r>
      <w:r>
        <w:rPr>
          <w:spacing w:val="0"/>
          <w:w w:val="100"/>
          <w:position w:val="0"/>
          <w:shd w:val="clear" w:color="auto" w:fill="auto"/>
          <w:lang w:val="de-DE" w:eastAsia="de-DE" w:bidi="de-DE"/>
        </w:rPr>
        <w:t xml:space="preserve">Kölen </w:t>
      </w:r>
      <w:r>
        <w:rPr>
          <w:spacing w:val="0"/>
          <w:w w:val="100"/>
          <w:position w:val="0"/>
          <w:shd w:val="clear" w:color="auto" w:fill="auto"/>
          <w:lang w:val="en-US" w:eastAsia="en-US" w:bidi="en-US"/>
        </w:rPr>
        <w:t xml:space="preserve">(the keel). The snow peaks of Sulitelma (6178 feet), east of </w:t>
      </w:r>
      <w:r>
        <w:rPr>
          <w:spacing w:val="0"/>
          <w:w w:val="100"/>
          <w:position w:val="0"/>
          <w:shd w:val="clear" w:color="auto" w:fill="auto"/>
          <w:lang w:val="de-DE" w:eastAsia="de-DE" w:bidi="de-DE"/>
        </w:rPr>
        <w:t xml:space="preserve">Saltenfjord, </w:t>
      </w:r>
      <w:r>
        <w:rPr>
          <w:spacing w:val="0"/>
          <w:w w:val="100"/>
          <w:position w:val="0"/>
          <w:shd w:val="clear" w:color="auto" w:fill="auto"/>
          <w:lang w:val="en-US" w:eastAsia="en-US" w:bidi="en-US"/>
        </w:rPr>
        <w:t xml:space="preserve">on the frontier between Sweden and Norway, were long supposed to mark the highest elevation of this mountain chain, but the geodetical survey now in progress in western Lapland has already shown that there are at least two peaks whose height exceeds that of Sulitelma, viz., Kefnekaise (7008 feet) and </w:t>
      </w:r>
      <w:r>
        <w:rPr>
          <w:spacing w:val="0"/>
          <w:w w:val="100"/>
          <w:position w:val="0"/>
          <w:shd w:val="clear" w:color="auto" w:fill="auto"/>
          <w:lang w:val="fr-FR" w:eastAsia="fr-FR" w:bidi="fr-FR"/>
        </w:rPr>
        <w:t>Sarjektj</w:t>
      </w:r>
      <w:r>
        <w:rPr>
          <w:spacing w:val="0"/>
          <w:w w:val="100"/>
          <w:position w:val="0"/>
          <w:shd w:val="clear" w:color="auto" w:fill="auto"/>
          <w:lang w:val="en-US" w:eastAsia="en-US" w:bidi="en-US"/>
        </w:rPr>
        <w:t>å</w:t>
      </w:r>
      <w:r>
        <w:rPr>
          <w:spacing w:val="0"/>
          <w:w w:val="100"/>
          <w:position w:val="0"/>
          <w:shd w:val="clear" w:color="auto" w:fill="auto"/>
          <w:lang w:val="fr-FR" w:eastAsia="fr-FR" w:bidi="fr-FR"/>
        </w:rPr>
        <w:t xml:space="preserve">kko </w:t>
      </w:r>
      <w:r>
        <w:rPr>
          <w:spacing w:val="0"/>
          <w:w w:val="100"/>
          <w:position w:val="0"/>
          <w:shd w:val="clear" w:color="auto" w:fill="auto"/>
          <w:lang w:val="en-US" w:eastAsia="en-US" w:bidi="en-US"/>
        </w:rPr>
        <w:t>(6988 feet).</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In this mountain range </w:t>
      </w:r>
      <w:r>
        <w:rPr>
          <w:spacing w:val="0"/>
          <w:w w:val="100"/>
          <w:position w:val="0"/>
          <w:shd w:val="clear" w:color="auto" w:fill="auto"/>
          <w:lang w:val="de-DE" w:eastAsia="de-DE" w:bidi="de-DE"/>
        </w:rPr>
        <w:t xml:space="preserve">(Kölen), </w:t>
      </w:r>
      <w:r>
        <w:rPr>
          <w:spacing w:val="0"/>
          <w:w w:val="100"/>
          <w:position w:val="0"/>
          <w:shd w:val="clear" w:color="auto" w:fill="auto"/>
          <w:lang w:val="en-US" w:eastAsia="en-US" w:bidi="en-US"/>
        </w:rPr>
        <w:t>rise a great number of rivers and streams, which flow in a south-easterly direction to the Gulf of Bothnia. The immense quantity of fresh water that is thus carried into the gulf makes its water scarcely more salt than that of a lake (0·25 to 0·40 per cent. of salt). Between the upper courses of the rivers the watersheds consist of mountain ridges, which gradually diminish in height. The intermediate valleys are for the most part filled with the water of the rivers, and thus form a number of lakes at a considerable elevation above the sea-level. Issuing from these lakes, the rivers form great cataracts, and afterwards flow through the level plain that forms the coast-region of the Gulf of Bothnia for a distance of many miles from the shore.</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boundary between Sweden and Finland is formed by (1) Muonio Elf, and afterwards by (2) </w:t>
      </w:r>
      <w:r>
        <w:rPr>
          <w:spacing w:val="0"/>
          <w:w w:val="100"/>
          <w:position w:val="0"/>
          <w:shd w:val="clear" w:color="auto" w:fill="auto"/>
          <w:lang w:val="fr-FR" w:eastAsia="fr-FR" w:bidi="fr-FR"/>
        </w:rPr>
        <w:t>Torne</w:t>
      </w:r>
      <w:r>
        <w:rPr>
          <w:spacing w:val="0"/>
          <w:w w:val="100"/>
          <w:position w:val="0"/>
          <w:shd w:val="clear" w:color="auto" w:fill="auto"/>
          <w:lang w:val="en-US" w:eastAsia="en-US" w:bidi="en-US"/>
        </w:rPr>
        <w:t>å</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Elf, into which it flows ; </w:t>
      </w:r>
      <w:r>
        <w:rPr>
          <w:spacing w:val="0"/>
          <w:w w:val="100"/>
          <w:position w:val="0"/>
          <w:shd w:val="clear" w:color="auto" w:fill="auto"/>
          <w:lang w:val="fr-FR" w:eastAsia="fr-FR" w:bidi="fr-FR"/>
        </w:rPr>
        <w:t>Torne</w:t>
      </w:r>
      <w:r>
        <w:rPr>
          <w:spacing w:val="0"/>
          <w:w w:val="100"/>
          <w:position w:val="0"/>
          <w:shd w:val="clear" w:color="auto" w:fill="auto"/>
          <w:lang w:val="en-US" w:eastAsia="en-US" w:bidi="en-US"/>
        </w:rPr>
        <w:t>å</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Elf rises in </w:t>
      </w:r>
      <w:r>
        <w:rPr>
          <w:spacing w:val="0"/>
          <w:w w:val="100"/>
          <w:position w:val="0"/>
          <w:shd w:val="clear" w:color="auto" w:fill="auto"/>
          <w:lang w:val="fr-FR" w:eastAsia="fr-FR" w:bidi="fr-FR"/>
        </w:rPr>
        <w:t>Torne</w:t>
      </w:r>
      <w:r>
        <w:rPr>
          <w:spacing w:val="0"/>
          <w:w w:val="100"/>
          <w:position w:val="0"/>
          <w:shd w:val="clear" w:color="auto" w:fill="auto"/>
          <w:lang w:val="en-US" w:eastAsia="en-US" w:bidi="en-US"/>
        </w:rPr>
        <w:t>å</w:t>
      </w:r>
      <w:r>
        <w:rPr>
          <w:spacing w:val="0"/>
          <w:w w:val="100"/>
          <w:position w:val="0"/>
          <w:shd w:val="clear" w:color="auto" w:fill="auto"/>
          <w:lang w:val="fr-FR" w:eastAsia="fr-FR" w:bidi="fr-FR"/>
        </w:rPr>
        <w:t xml:space="preserve"> </w:t>
      </w:r>
      <w:r>
        <w:rPr>
          <w:spacing w:val="0"/>
          <w:w w:val="100"/>
          <w:position w:val="0"/>
          <w:shd w:val="clear" w:color="auto" w:fill="auto"/>
          <w:lang w:val="de-DE" w:eastAsia="de-DE" w:bidi="de-DE"/>
        </w:rPr>
        <w:t xml:space="preserve">Träsk, </w:t>
      </w:r>
      <w:r>
        <w:rPr>
          <w:spacing w:val="0"/>
          <w:w w:val="100"/>
          <w:position w:val="0"/>
          <w:shd w:val="clear" w:color="auto" w:fill="auto"/>
          <w:lang w:val="en-US" w:eastAsia="en-US" w:bidi="en-US"/>
        </w:rPr>
        <w:t xml:space="preserve">at an elevation of 1132 feet above the sea. Then come, in order along the coast, the following rivers:—(3) Kalix Elf, which in its upper course forms the lakes of Paitas Jaur and Kalas </w:t>
      </w:r>
      <w:r>
        <w:rPr>
          <w:spacing w:val="0"/>
          <w:w w:val="100"/>
          <w:position w:val="0"/>
          <w:shd w:val="clear" w:color="auto" w:fill="auto"/>
          <w:lang w:val="de-DE" w:eastAsia="de-DE" w:bidi="de-DE"/>
        </w:rPr>
        <w:t>Järvi;</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(4) Stora </w:t>
      </w:r>
      <w:r>
        <w:rPr>
          <w:spacing w:val="0"/>
          <w:w w:val="100"/>
          <w:position w:val="0"/>
          <w:shd w:val="clear" w:color="auto" w:fill="auto"/>
          <w:lang w:val="de-DE" w:eastAsia="de-DE" w:bidi="de-DE"/>
        </w:rPr>
        <w:t>Lule</w:t>
      </w:r>
      <w:r>
        <w:rPr>
          <w:spacing w:val="0"/>
          <w:w w:val="100"/>
          <w:position w:val="0"/>
          <w:shd w:val="clear" w:color="auto" w:fill="auto"/>
          <w:lang w:val="en-US" w:eastAsia="en-US" w:bidi="en-US"/>
        </w:rPr>
        <w:t>å</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Elf (242 miles), which forms Stora </w:t>
      </w:r>
      <w:r>
        <w:rPr>
          <w:spacing w:val="0"/>
          <w:w w:val="100"/>
          <w:position w:val="0"/>
          <w:shd w:val="clear" w:color="auto" w:fill="auto"/>
          <w:lang w:val="de-DE" w:eastAsia="de-DE" w:bidi="de-DE"/>
        </w:rPr>
        <w:t>Lule</w:t>
      </w:r>
      <w:r>
        <w:rPr>
          <w:spacing w:val="0"/>
          <w:w w:val="100"/>
          <w:position w:val="0"/>
          <w:shd w:val="clear" w:color="auto" w:fill="auto"/>
          <w:lang w:val="en-US" w:eastAsia="en-US" w:bidi="en-US"/>
        </w:rPr>
        <w:t>å</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Jaur (1214 feet) and receives on the right (5) Lilla </w:t>
      </w:r>
      <w:r>
        <w:rPr>
          <w:spacing w:val="0"/>
          <w:w w:val="100"/>
          <w:position w:val="0"/>
          <w:shd w:val="clear" w:color="auto" w:fill="auto"/>
          <w:lang w:val="de-DE" w:eastAsia="de-DE" w:bidi="de-DE"/>
        </w:rPr>
        <w:t>Lule</w:t>
      </w:r>
      <w:r>
        <w:rPr>
          <w:spacing w:val="0"/>
          <w:w w:val="100"/>
          <w:position w:val="0"/>
          <w:shd w:val="clear" w:color="auto" w:fill="auto"/>
          <w:lang w:val="en-US" w:eastAsia="en-US" w:bidi="en-US"/>
        </w:rPr>
        <w:t>å</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Elf, which forms the lakes of Saggat </w:t>
      </w:r>
      <w:r>
        <w:rPr>
          <w:spacing w:val="0"/>
          <w:w w:val="100"/>
          <w:position w:val="0"/>
          <w:shd w:val="clear" w:color="auto" w:fill="auto"/>
          <w:lang w:val="de-DE" w:eastAsia="de-DE" w:bidi="de-DE"/>
        </w:rPr>
        <w:t xml:space="preserve">Träsk </w:t>
      </w:r>
      <w:r>
        <w:rPr>
          <w:spacing w:val="0"/>
          <w:w w:val="100"/>
          <w:position w:val="0"/>
          <w:shd w:val="clear" w:color="auto" w:fill="auto"/>
          <w:lang w:val="en-US" w:eastAsia="en-US" w:bidi="en-US"/>
        </w:rPr>
        <w:t xml:space="preserve">and Skalka Jaur (984 feet) ; (6) </w:t>
      </w:r>
      <w:r>
        <w:rPr>
          <w:spacing w:val="0"/>
          <w:w w:val="100"/>
          <w:position w:val="0"/>
          <w:shd w:val="clear" w:color="auto" w:fill="auto"/>
          <w:lang w:val="fr-FR" w:eastAsia="fr-FR" w:bidi="fr-FR"/>
        </w:rPr>
        <w:t>Pite</w:t>
      </w:r>
      <w:r>
        <w:rPr>
          <w:spacing w:val="0"/>
          <w:w w:val="100"/>
          <w:position w:val="0"/>
          <w:shd w:val="clear" w:color="auto" w:fill="auto"/>
          <w:lang w:val="en-US" w:eastAsia="en-US" w:bidi="en-US"/>
        </w:rPr>
        <w:t>å</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Elf, with the lake of </w:t>
      </w:r>
      <w:r>
        <w:rPr>
          <w:spacing w:val="0"/>
          <w:w w:val="100"/>
          <w:position w:val="0"/>
          <w:shd w:val="clear" w:color="auto" w:fill="auto"/>
          <w:lang w:val="de-DE" w:eastAsia="de-DE" w:bidi="de-DE"/>
        </w:rPr>
        <w:t xml:space="preserve">Tjäggelvas </w:t>
      </w:r>
      <w:r>
        <w:rPr>
          <w:spacing w:val="0"/>
          <w:w w:val="100"/>
          <w:position w:val="0"/>
          <w:shd w:val="clear" w:color="auto" w:fill="auto"/>
          <w:lang w:val="en-US" w:eastAsia="en-US" w:bidi="en-US"/>
        </w:rPr>
        <w:t xml:space="preserve">; (7 ) </w:t>
      </w:r>
      <w:r>
        <w:rPr>
          <w:spacing w:val="0"/>
          <w:w w:val="100"/>
          <w:position w:val="0"/>
          <w:shd w:val="clear" w:color="auto" w:fill="auto"/>
          <w:lang w:val="fr-FR" w:eastAsia="fr-FR" w:bidi="fr-FR"/>
        </w:rPr>
        <w:t>Skellefte</w:t>
      </w:r>
      <w:r>
        <w:rPr>
          <w:spacing w:val="0"/>
          <w:w w:val="100"/>
          <w:position w:val="0"/>
          <w:shd w:val="clear" w:color="auto" w:fill="auto"/>
          <w:lang w:val="en-US" w:eastAsia="en-US" w:bidi="en-US"/>
        </w:rPr>
        <w:t>å</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Elf, forming a number of great lakes, such as Hornafvan (1391 feet), Uddjaur (1375 feet), Storafvan (1371 feet); (8) </w:t>
      </w:r>
      <w:r>
        <w:rPr>
          <w:spacing w:val="0"/>
          <w:w w:val="100"/>
          <w:position w:val="0"/>
          <w:shd w:val="clear" w:color="auto" w:fill="auto"/>
          <w:lang w:val="fr-FR" w:eastAsia="fr-FR" w:bidi="fr-FR"/>
        </w:rPr>
        <w:t>Ume</w:t>
      </w:r>
      <w:r>
        <w:rPr>
          <w:spacing w:val="0"/>
          <w:w w:val="100"/>
          <w:position w:val="0"/>
          <w:shd w:val="clear" w:color="auto" w:fill="auto"/>
          <w:lang w:val="en-US" w:eastAsia="en-US" w:bidi="en-US"/>
        </w:rPr>
        <w:t>å</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Elf (261 miles), with a great number of lakes, of which the largest is Stor-Uman, receives on the left a tributary of almost equal size, viz., (9) Vindel Elf; (10) Å</w:t>
      </w:r>
      <w:r>
        <w:rPr>
          <w:spacing w:val="0"/>
          <w:w w:val="100"/>
          <w:position w:val="0"/>
          <w:shd w:val="clear" w:color="auto" w:fill="auto"/>
          <w:lang w:val="fr-FR" w:eastAsia="fr-FR" w:bidi="fr-FR"/>
        </w:rPr>
        <w:t xml:space="preserve">ngerman </w:t>
      </w:r>
      <w:r>
        <w:rPr>
          <w:spacing w:val="0"/>
          <w:w w:val="100"/>
          <w:position w:val="0"/>
          <w:shd w:val="clear" w:color="auto" w:fill="auto"/>
          <w:lang w:val="en-US" w:eastAsia="en-US" w:bidi="en-US"/>
        </w:rPr>
        <w:t xml:space="preserve">Elf (211 miles), which receives the water of a whole system of streams and lakes, the largest of the latter being </w:t>
      </w:r>
      <w:r>
        <w:rPr>
          <w:spacing w:val="0"/>
          <w:w w:val="100"/>
          <w:position w:val="0"/>
          <w:shd w:val="clear" w:color="auto" w:fill="auto"/>
          <w:lang w:val="de-DE" w:eastAsia="de-DE" w:bidi="de-DE"/>
        </w:rPr>
        <w:t xml:space="preserve">Stroms </w:t>
      </w:r>
      <w:r>
        <w:rPr>
          <w:spacing w:val="0"/>
          <w:w w:val="100"/>
          <w:position w:val="0"/>
          <w:shd w:val="clear" w:color="auto" w:fill="auto"/>
          <w:lang w:val="en-US" w:eastAsia="en-US" w:bidi="en-US"/>
        </w:rPr>
        <w:t xml:space="preserve">Vattudal, in the south of Lapland ; (11) Indals Elf, which receives the </w:t>
      </w:r>
      <w:r>
        <w:rPr>
          <w:spacing w:val="0"/>
          <w:w w:val="100"/>
          <w:position w:val="0"/>
          <w:shd w:val="clear" w:color="auto" w:fill="auto"/>
          <w:lang w:val="fr-FR" w:eastAsia="fr-FR" w:bidi="fr-FR"/>
        </w:rPr>
        <w:t>Ammer</w:t>
      </w:r>
      <w:r>
        <w:rPr>
          <w:spacing w:val="0"/>
          <w:w w:val="100"/>
          <w:position w:val="0"/>
          <w:shd w:val="clear" w:color="auto" w:fill="auto"/>
          <w:lang w:val="en-US" w:eastAsia="en-US" w:bidi="en-US"/>
        </w:rPr>
        <w:t>å</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with its tributaries and the numerous emissary lakes, as Hotagen (1017 feet), </w:t>
      </w:r>
      <w:r>
        <w:rPr>
          <w:spacing w:val="0"/>
          <w:w w:val="100"/>
          <w:position w:val="0"/>
          <w:shd w:val="clear" w:color="auto" w:fill="auto"/>
          <w:lang w:val="de-DE" w:eastAsia="de-DE" w:bidi="de-DE"/>
        </w:rPr>
        <w:t xml:space="preserve">Kallsjön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Storsjön </w:t>
      </w:r>
      <w:r>
        <w:rPr>
          <w:spacing w:val="0"/>
          <w:w w:val="100"/>
          <w:position w:val="0"/>
          <w:shd w:val="clear" w:color="auto" w:fill="auto"/>
          <w:lang w:val="en-US" w:eastAsia="en-US" w:bidi="en-US"/>
        </w:rPr>
        <w:t xml:space="preserve">(“ Storsa Lake ” on the map) (958 feet, area 173 sq. miles). Close to the railway from Trondhjem to </w:t>
      </w:r>
      <w:r>
        <w:rPr>
          <w:spacing w:val="0"/>
          <w:w w:val="100"/>
          <w:position w:val="0"/>
          <w:shd w:val="clear" w:color="auto" w:fill="auto"/>
          <w:lang w:val="de-DE" w:eastAsia="de-DE" w:bidi="de-DE"/>
        </w:rPr>
        <w:t xml:space="preserve">Östersund, </w:t>
      </w:r>
      <w:r>
        <w:rPr>
          <w:spacing w:val="0"/>
          <w:w w:val="100"/>
          <w:position w:val="0"/>
          <w:shd w:val="clear" w:color="auto" w:fill="auto"/>
          <w:lang w:val="en-US" w:eastAsia="en-US" w:bidi="en-US"/>
        </w:rPr>
        <w:t>between</w:t>
      </w:r>
    </w:p>
    <w:p>
      <w:pPr>
        <w:pStyle w:val="Style5"/>
        <w:keepNext w:val="0"/>
        <w:keepLines w:val="0"/>
        <w:widowControl w:val="0"/>
        <w:shd w:val="clear" w:color="auto" w:fill="auto"/>
        <w:bidi w:val="0"/>
        <w:spacing w:line="223" w:lineRule="auto"/>
        <w:ind w:left="0" w:firstLine="0"/>
        <w:jc w:val="left"/>
      </w:pPr>
      <w:r>
        <w:rPr>
          <w:spacing w:val="0"/>
          <w:w w:val="100"/>
          <w:position w:val="0"/>
          <w:shd w:val="clear" w:color="auto" w:fill="auto"/>
          <w:lang w:val="de-DE" w:eastAsia="de-DE" w:bidi="de-DE"/>
        </w:rPr>
        <w:t xml:space="preserve">Kallsjön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Storsjön, </w:t>
      </w:r>
      <w:r>
        <w:rPr>
          <w:spacing w:val="0"/>
          <w:w w:val="100"/>
          <w:position w:val="0"/>
          <w:shd w:val="clear" w:color="auto" w:fill="auto"/>
          <w:lang w:val="en-US" w:eastAsia="en-US" w:bidi="en-US"/>
        </w:rPr>
        <w:t>rises the peak of Å</w:t>
      </w:r>
      <w:r>
        <w:rPr>
          <w:spacing w:val="0"/>
          <w:w w:val="100"/>
          <w:position w:val="0"/>
          <w:shd w:val="clear" w:color="auto" w:fill="auto"/>
          <w:lang w:val="fr-FR" w:eastAsia="fr-FR" w:bidi="fr-FR"/>
        </w:rPr>
        <w:t xml:space="preserve">reskutan </w:t>
      </w:r>
      <w:r>
        <w:rPr>
          <w:spacing w:val="0"/>
          <w:w w:val="100"/>
          <w:position w:val="0"/>
          <w:shd w:val="clear" w:color="auto" w:fill="auto"/>
          <w:lang w:val="en-US" w:eastAsia="en-US" w:bidi="en-US"/>
        </w:rPr>
        <w:t xml:space="preserve">(4652 feet), which is ascended every year by a great number of tourists, and in the vicinity many sanatoria are situated. Farther south flow three large rivers : — (12) Ljungan (193 miles), with </w:t>
      </w:r>
      <w:r>
        <w:rPr>
          <w:spacing w:val="0"/>
          <w:w w:val="100"/>
          <w:position w:val="0"/>
          <w:shd w:val="clear" w:color="auto" w:fill="auto"/>
          <w:lang w:val="de-DE" w:eastAsia="de-DE" w:bidi="de-DE"/>
        </w:rPr>
        <w:t xml:space="preserve">Holmsjön </w:t>
      </w:r>
      <w:r>
        <w:rPr>
          <w:spacing w:val="0"/>
          <w:w w:val="100"/>
          <w:position w:val="0"/>
          <w:shd w:val="clear" w:color="auto" w:fill="auto"/>
          <w:lang w:val="en-US" w:eastAsia="en-US" w:bidi="en-US"/>
        </w:rPr>
        <w:t xml:space="preserve">(656 feet); (13) Ljusnan (249 miles); and (14) Dal Elf (286 miles), which passes through </w:t>
      </w:r>
      <w:r>
        <w:rPr>
          <w:spacing w:val="0"/>
          <w:w w:val="100"/>
          <w:position w:val="0"/>
          <w:shd w:val="clear" w:color="auto" w:fill="auto"/>
          <w:lang w:val="de-DE" w:eastAsia="de-DE" w:bidi="de-DE"/>
        </w:rPr>
        <w:t xml:space="preserve">Särnasjön </w:t>
      </w:r>
      <w:r>
        <w:rPr>
          <w:spacing w:val="0"/>
          <w:w w:val="100"/>
          <w:position w:val="0"/>
          <w:shd w:val="clear" w:color="auto" w:fill="auto"/>
          <w:lang w:val="en-US" w:eastAsia="en-US" w:bidi="en-US"/>
        </w:rPr>
        <w:t xml:space="preserve">(1450 feet) and Siljan (541 feet, 110 sq. miles), and receives on the right (15) West Dal Elf. The last- named four rivers rise in a mountainous region with many high summits, which are the eastern outposts of the high range of Dovrefjeld, which traverses Norway from west to east, between the parallels of 67° and 63° N. lat. Among these summits, situated on the frontier or in Sweden, are to be observed the Syltoppar (5865 feet), Son Fjell (4190 feet), Helags Fjell (5900 feet), and </w:t>
      </w:r>
      <w:r>
        <w:rPr>
          <w:spacing w:val="0"/>
          <w:w w:val="100"/>
          <w:position w:val="0"/>
          <w:shd w:val="clear" w:color="auto" w:fill="auto"/>
          <w:lang w:val="de-DE" w:eastAsia="de-DE" w:bidi="de-DE"/>
        </w:rPr>
        <w:t xml:space="preserve">Städjan </w:t>
      </w:r>
      <w:r>
        <w:rPr>
          <w:spacing w:val="0"/>
          <w:w w:val="100"/>
          <w:position w:val="0"/>
          <w:shd w:val="clear" w:color="auto" w:fill="auto"/>
          <w:lang w:val="en-US" w:eastAsia="en-US" w:bidi="en-US"/>
        </w:rPr>
        <w:t xml:space="preserve">(3860 feet) on the north shore of </w:t>
      </w:r>
      <w:r>
        <w:rPr>
          <w:spacing w:val="0"/>
          <w:w w:val="100"/>
          <w:position w:val="0"/>
          <w:shd w:val="clear" w:color="auto" w:fill="auto"/>
          <w:lang w:val="de-DE" w:eastAsia="de-DE" w:bidi="de-DE"/>
        </w:rPr>
        <w:t>Särnasjön.</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In Norway, not far from the sources of Dal Elf, lies the lake of </w:t>
      </w:r>
      <w:r>
        <w:rPr>
          <w:spacing w:val="0"/>
          <w:w w:val="100"/>
          <w:position w:val="0"/>
          <w:shd w:val="clear" w:color="auto" w:fill="auto"/>
          <w:lang w:val="de-DE" w:eastAsia="de-DE" w:bidi="de-DE"/>
        </w:rPr>
        <w:t xml:space="preserve">Fämundsjö, </w:t>
      </w:r>
      <w:r>
        <w:rPr>
          <w:spacing w:val="0"/>
          <w:w w:val="100"/>
          <w:position w:val="0"/>
          <w:shd w:val="clear" w:color="auto" w:fill="auto"/>
          <w:lang w:val="en-US" w:eastAsia="en-US" w:bidi="en-US"/>
        </w:rPr>
        <w:t xml:space="preserve">which gives rise to (16) </w:t>
      </w:r>
      <w:r>
        <w:rPr>
          <w:spacing w:val="0"/>
          <w:w w:val="100"/>
          <w:position w:val="0"/>
          <w:shd w:val="clear" w:color="auto" w:fill="auto"/>
          <w:lang w:val="de-DE" w:eastAsia="de-DE" w:bidi="de-DE"/>
        </w:rPr>
        <w:t xml:space="preserve">Klar </w:t>
      </w:r>
      <w:r>
        <w:rPr>
          <w:spacing w:val="0"/>
          <w:w w:val="100"/>
          <w:position w:val="0"/>
          <w:shd w:val="clear" w:color="auto" w:fill="auto"/>
          <w:lang w:val="en-US" w:eastAsia="en-US" w:bidi="en-US"/>
        </w:rPr>
        <w:t xml:space="preserve">Elf, which flows southwards to Lake Vener, the largest lake in Sweden (144 feet, area 2150 square miles). The outlet of Vener is (17) </w:t>
      </w:r>
      <w:r>
        <w:rPr>
          <w:spacing w:val="0"/>
          <w:w w:val="100"/>
          <w:position w:val="0"/>
          <w:shd w:val="clear" w:color="auto" w:fill="auto"/>
          <w:lang w:val="de-DE" w:eastAsia="de-DE" w:bidi="de-DE"/>
        </w:rPr>
        <w:t xml:space="preserve">Göta </w:t>
      </w:r>
      <w:r>
        <w:rPr>
          <w:spacing w:val="0"/>
          <w:w w:val="100"/>
          <w:position w:val="0"/>
          <w:shd w:val="clear" w:color="auto" w:fill="auto"/>
          <w:lang w:val="en-US" w:eastAsia="en-US" w:bidi="en-US"/>
        </w:rPr>
        <w:t xml:space="preserve">Elf, w’hich falls into the Cattegat, near Gothenburg. The watershed between Dal Elf and </w:t>
      </w:r>
      <w:r>
        <w:rPr>
          <w:spacing w:val="0"/>
          <w:w w:val="100"/>
          <w:position w:val="0"/>
          <w:shd w:val="clear" w:color="auto" w:fill="auto"/>
          <w:lang w:val="de-DE" w:eastAsia="de-DE" w:bidi="de-DE"/>
        </w:rPr>
        <w:t xml:space="preserve">Klar </w:t>
      </w:r>
      <w:r>
        <w:rPr>
          <w:spacing w:val="0"/>
          <w:w w:val="100"/>
          <w:position w:val="0"/>
          <w:shd w:val="clear" w:color="auto" w:fill="auto"/>
          <w:lang w:val="en-US" w:eastAsia="en-US" w:bidi="en-US"/>
        </w:rPr>
        <w:t xml:space="preserve">Elf is a wooded range of hills without high peaks, sloping to the south-east. The south-eastern part of Svealand comprises the water systems of the large lakes of Hjelmar (75 feet, area 185 square miles) and </w:t>
      </w:r>
      <w:r>
        <w:rPr>
          <w:spacing w:val="0"/>
          <w:w w:val="100"/>
          <w:position w:val="0"/>
          <w:shd w:val="clear" w:color="auto" w:fill="auto"/>
          <w:lang w:val="de-DE" w:eastAsia="de-DE" w:bidi="de-DE"/>
        </w:rPr>
        <w:t xml:space="preserve">Mälar </w:t>
      </w:r>
      <w:r>
        <w:rPr>
          <w:spacing w:val="0"/>
          <w:w w:val="100"/>
          <w:position w:val="0"/>
          <w:shd w:val="clear" w:color="auto" w:fill="auto"/>
          <w:lang w:val="en-US" w:eastAsia="en-US" w:bidi="en-US"/>
        </w:rPr>
        <w:t xml:space="preserve">(area 449 square miles). Lake </w:t>
      </w:r>
      <w:r>
        <w:rPr>
          <w:spacing w:val="0"/>
          <w:w w:val="100"/>
          <w:position w:val="0"/>
          <w:shd w:val="clear" w:color="auto" w:fill="auto"/>
          <w:lang w:val="de-DE" w:eastAsia="de-DE" w:bidi="de-DE"/>
        </w:rPr>
        <w:t xml:space="preserve">Mälar </w:t>
      </w:r>
      <w:r>
        <w:rPr>
          <w:spacing w:val="0"/>
          <w:w w:val="100"/>
          <w:position w:val="0"/>
          <w:shd w:val="clear" w:color="auto" w:fill="auto"/>
          <w:lang w:val="en-US" w:eastAsia="en-US" w:bidi="en-US"/>
        </w:rPr>
        <w:t>discharges into the Baltic at Stockholm by</w:t>
      </w:r>
      <w:r>
        <w:rPr>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 xml:space="preserve">two outlets—(18) </w:t>
      </w:r>
      <w:r>
        <w:rPr>
          <w:spacing w:val="0"/>
          <w:w w:val="100"/>
          <w:position w:val="0"/>
          <w:shd w:val="clear" w:color="auto" w:fill="auto"/>
          <w:lang w:val="de-DE" w:eastAsia="de-DE" w:bidi="de-DE"/>
        </w:rPr>
        <w:t xml:space="preserve">Norrström </w:t>
      </w:r>
      <w:r>
        <w:rPr>
          <w:spacing w:val="0"/>
          <w:w w:val="100"/>
          <w:position w:val="0"/>
          <w:shd w:val="clear" w:color="auto" w:fill="auto"/>
          <w:lang w:val="en-US" w:eastAsia="en-US" w:bidi="en-US"/>
        </w:rPr>
        <w:t>and Söder</w:t>
        <w:softHyphen/>
        <w:t xml:space="preserve">ström. They are, however, almost to be regarded as channels or sounds, rather than as streams, the difference of level between Lake </w:t>
      </w:r>
      <w:r>
        <w:rPr>
          <w:spacing w:val="0"/>
          <w:w w:val="100"/>
          <w:position w:val="0"/>
          <w:shd w:val="clear" w:color="auto" w:fill="auto"/>
          <w:lang w:val="de-DE" w:eastAsia="de-DE" w:bidi="de-DE"/>
        </w:rPr>
        <w:t xml:space="preserve">Mälar </w:t>
      </w:r>
      <w:r>
        <w:rPr>
          <w:spacing w:val="0"/>
          <w:w w:val="100"/>
          <w:position w:val="0"/>
          <w:shd w:val="clear" w:color="auto" w:fill="auto"/>
          <w:lang w:val="en-US" w:eastAsia="en-US" w:bidi="en-US"/>
        </w:rPr>
        <w:t xml:space="preserve">and the Baltic being so small that occasionally, when the water is low in </w:t>
      </w:r>
      <w:r>
        <w:rPr>
          <w:spacing w:val="0"/>
          <w:w w:val="100"/>
          <w:position w:val="0"/>
          <w:shd w:val="clear" w:color="auto" w:fill="auto"/>
          <w:lang w:val="de-DE" w:eastAsia="de-DE" w:bidi="de-DE"/>
        </w:rPr>
        <w:t xml:space="preserve">Mälar </w:t>
      </w:r>
      <w:r>
        <w:rPr>
          <w:spacing w:val="0"/>
          <w:w w:val="100"/>
          <w:position w:val="0"/>
          <w:shd w:val="clear" w:color="auto" w:fill="auto"/>
          <w:lang w:val="en-US" w:eastAsia="en-US" w:bidi="en-US"/>
        </w:rPr>
        <w:t xml:space="preserve">and high in the Baltic, the current sets from the latter into the former. Lake </w:t>
      </w:r>
      <w:r>
        <w:rPr>
          <w:spacing w:val="0"/>
          <w:w w:val="100"/>
          <w:position w:val="0"/>
          <w:shd w:val="clear" w:color="auto" w:fill="auto"/>
          <w:lang w:val="de-DE" w:eastAsia="de-DE" w:bidi="de-DE"/>
        </w:rPr>
        <w:t xml:space="preserve">Mälar </w:t>
      </w:r>
      <w:r>
        <w:rPr>
          <w:spacing w:val="0"/>
          <w:w w:val="100"/>
          <w:position w:val="0"/>
          <w:shd w:val="clear" w:color="auto" w:fill="auto"/>
          <w:lang w:val="en-US" w:eastAsia="en-US" w:bidi="en-US"/>
        </w:rPr>
        <w:t>may thus be considered a fjord of the Baltic. Still its waters are kept fresh by the great number of small streams that discharge into it, the most important of these being (19) Fyris Elf, which passes Upsala.</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boundary between Svealand and </w:t>
      </w:r>
      <w:r>
        <w:rPr>
          <w:spacing w:val="0"/>
          <w:w w:val="100"/>
          <w:position w:val="0"/>
          <w:shd w:val="clear" w:color="auto" w:fill="auto"/>
          <w:lang w:val="de-DE" w:eastAsia="de-DE" w:bidi="de-DE"/>
        </w:rPr>
        <w:t xml:space="preserve">Götaland </w:t>
      </w:r>
      <w:r>
        <w:rPr>
          <w:spacing w:val="0"/>
          <w:w w:val="100"/>
          <w:position w:val="0"/>
          <w:shd w:val="clear" w:color="auto" w:fill="auto"/>
          <w:lang w:val="en-US" w:eastAsia="en-US" w:bidi="en-US"/>
        </w:rPr>
        <w:t>con</w:t>
        <w:softHyphen/>
        <w:t xml:space="preserve">sists of wooded heights. Between Lake Vetter and the northern shore of </w:t>
      </w:r>
      <w:r>
        <w:rPr>
          <w:spacing w:val="0"/>
          <w:w w:val="100"/>
          <w:position w:val="0"/>
          <w:shd w:val="clear" w:color="auto" w:fill="auto"/>
          <w:lang w:val="fr-FR" w:eastAsia="fr-FR" w:bidi="fr-FR"/>
        </w:rPr>
        <w:t>Br</w:t>
      </w:r>
      <w:r>
        <w:rPr>
          <w:color w:val="000000"/>
          <w:spacing w:val="0"/>
          <w:w w:val="100"/>
          <w:position w:val="0"/>
          <w:shd w:val="clear" w:color="auto" w:fill="auto"/>
          <w:lang w:val="en-US" w:eastAsia="en-US" w:bidi="en-US"/>
        </w:rPr>
        <w:t>å</w:t>
      </w:r>
      <w:r>
        <w:rPr>
          <w:spacing w:val="0"/>
          <w:w w:val="100"/>
          <w:position w:val="0"/>
          <w:shd w:val="clear" w:color="auto" w:fill="auto"/>
          <w:lang w:val="fr-FR" w:eastAsia="fr-FR" w:bidi="fr-FR"/>
        </w:rPr>
        <w:t xml:space="preserve">viken </w:t>
      </w:r>
      <w:r>
        <w:rPr>
          <w:spacing w:val="0"/>
          <w:w w:val="100"/>
          <w:position w:val="0"/>
          <w:shd w:val="clear" w:color="auto" w:fill="auto"/>
          <w:lang w:val="en-US" w:eastAsia="en-US" w:bidi="en-US"/>
        </w:rPr>
        <w:t xml:space="preserve">Bay stretches the forest of Kolmorden, and between the northern extremity of Lake Vetter and Lake Vener lies that of Tiveden. Lake Vetter (290 feet, area 733 square miles) discharges itself into </w:t>
      </w:r>
      <w:r>
        <w:rPr>
          <w:spacing w:val="0"/>
          <w:w w:val="100"/>
          <w:position w:val="0"/>
          <w:shd w:val="clear" w:color="auto" w:fill="auto"/>
          <w:lang w:val="fr-FR" w:eastAsia="fr-FR" w:bidi="fr-FR"/>
        </w:rPr>
        <w:t>Br</w:t>
      </w:r>
      <w:r>
        <w:rPr>
          <w:color w:val="000000"/>
          <w:spacing w:val="0"/>
          <w:w w:val="100"/>
          <w:position w:val="0"/>
          <w:shd w:val="clear" w:color="auto" w:fill="auto"/>
          <w:lang w:val="en-US" w:eastAsia="en-US" w:bidi="en-US"/>
        </w:rPr>
        <w:t>å</w:t>
      </w:r>
      <w:r>
        <w:rPr>
          <w:spacing w:val="0"/>
          <w:w w:val="100"/>
          <w:position w:val="0"/>
          <w:shd w:val="clear" w:color="auto" w:fill="auto"/>
          <w:lang w:val="fr-FR" w:eastAsia="fr-FR" w:bidi="fr-FR"/>
        </w:rPr>
        <w:t xml:space="preserve">viken </w:t>
      </w:r>
      <w:r>
        <w:rPr>
          <w:spacing w:val="0"/>
          <w:w w:val="100"/>
          <w:position w:val="0"/>
          <w:shd w:val="clear" w:color="auto" w:fill="auto"/>
          <w:lang w:val="en-US" w:eastAsia="en-US" w:bidi="en-US"/>
        </w:rPr>
        <w:t xml:space="preserve">by (20) Motala </w:t>
      </w:r>
      <w:r>
        <w:rPr>
          <w:spacing w:val="0"/>
          <w:w w:val="100"/>
          <w:position w:val="0"/>
          <w:shd w:val="clear" w:color="auto" w:fill="auto"/>
          <w:lang w:val="de-DE" w:eastAsia="de-DE" w:bidi="de-DE"/>
        </w:rPr>
        <w:t xml:space="preserve">Ström, </w:t>
      </w:r>
      <w:r>
        <w:rPr>
          <w:spacing w:val="0"/>
          <w:w w:val="100"/>
          <w:position w:val="0"/>
          <w:shd w:val="clear" w:color="auto" w:fill="auto"/>
          <w:lang w:val="en-US" w:eastAsia="en-US" w:bidi="en-US"/>
        </w:rPr>
        <w:t xml:space="preserve">the falls of which are utilized for the mills in the town of </w:t>
      </w:r>
      <w:r>
        <w:rPr>
          <w:spacing w:val="0"/>
          <w:w w:val="100"/>
          <w:position w:val="0"/>
          <w:shd w:val="clear" w:color="auto" w:fill="auto"/>
          <w:lang w:val="de-DE" w:eastAsia="de-DE" w:bidi="de-DE"/>
        </w:rPr>
        <w:t xml:space="preserve">Norrköping, </w:t>
      </w:r>
      <w:r>
        <w:rPr>
          <w:spacing w:val="0"/>
          <w:w w:val="100"/>
          <w:position w:val="0"/>
          <w:shd w:val="clear" w:color="auto" w:fill="auto"/>
          <w:lang w:val="en-US" w:eastAsia="en-US" w:bidi="en-US"/>
        </w:rPr>
        <w:t>near the mouth of the river.</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central part of </w:t>
      </w:r>
      <w:r>
        <w:rPr>
          <w:spacing w:val="0"/>
          <w:w w:val="100"/>
          <w:position w:val="0"/>
          <w:shd w:val="clear" w:color="auto" w:fill="auto"/>
          <w:lang w:val="de-DE" w:eastAsia="de-DE" w:bidi="de-DE"/>
        </w:rPr>
        <w:t xml:space="preserve">Götaland </w:t>
      </w:r>
      <w:r>
        <w:rPr>
          <w:spacing w:val="0"/>
          <w:w w:val="100"/>
          <w:position w:val="0"/>
          <w:shd w:val="clear" w:color="auto" w:fill="auto"/>
          <w:lang w:val="en-US" w:eastAsia="en-US" w:bidi="en-US"/>
        </w:rPr>
        <w:t>consists of an extensive tableland or plateau, of which the highest part, at an elevation of 1237 feet, lies somewhat to the south of Vetter. On the north this plateau descends rather ab</w:t>
        <w:softHyphen/>
        <w:t xml:space="preserve">ruptly towards the fertile plains of </w:t>
      </w:r>
      <w:r>
        <w:rPr>
          <w:spacing w:val="0"/>
          <w:w w:val="100"/>
          <w:position w:val="0"/>
          <w:shd w:val="clear" w:color="auto" w:fill="auto"/>
          <w:lang w:val="de-DE" w:eastAsia="de-DE" w:bidi="de-DE"/>
        </w:rPr>
        <w:t xml:space="preserve">Ostergötland </w:t>
      </w:r>
      <w:r>
        <w:rPr>
          <w:spacing w:val="0"/>
          <w:w w:val="100"/>
          <w:position w:val="0"/>
          <w:shd w:val="clear" w:color="auto" w:fill="auto"/>
          <w:lang w:val="en-US" w:eastAsia="en-US" w:bidi="en-US"/>
        </w:rPr>
        <w:t xml:space="preserve">(drained by Motala </w:t>
      </w:r>
      <w:r>
        <w:rPr>
          <w:spacing w:val="0"/>
          <w:w w:val="100"/>
          <w:position w:val="0"/>
          <w:shd w:val="clear" w:color="auto" w:fill="auto"/>
          <w:lang w:val="de-DE" w:eastAsia="de-DE" w:bidi="de-DE"/>
        </w:rPr>
        <w:t xml:space="preserve">Ström) </w:t>
      </w:r>
      <w:r>
        <w:rPr>
          <w:spacing w:val="0"/>
          <w:w w:val="100"/>
          <w:position w:val="0"/>
          <w:shd w:val="clear" w:color="auto" w:fill="auto"/>
          <w:lang w:val="en-US" w:eastAsia="en-US" w:bidi="en-US"/>
        </w:rPr>
        <w:t xml:space="preserve">and Skaraborg </w:t>
      </w:r>
      <w:r>
        <w:rPr>
          <w:spacing w:val="0"/>
          <w:w w:val="100"/>
          <w:position w:val="0"/>
          <w:shd w:val="clear" w:color="auto" w:fill="auto"/>
          <w:lang w:val="de-DE" w:eastAsia="de-DE" w:bidi="de-DE"/>
        </w:rPr>
        <w:t xml:space="preserve">län, </w:t>
      </w:r>
      <w:r>
        <w:rPr>
          <w:spacing w:val="0"/>
          <w:w w:val="100"/>
          <w:position w:val="0"/>
          <w:shd w:val="clear" w:color="auto" w:fill="auto"/>
          <w:lang w:val="en-US" w:eastAsia="en-US" w:bidi="en-US"/>
        </w:rPr>
        <w:t xml:space="preserve">between Vetter and Vener. Near the south-eastern shore of Vetter, a little to the north of </w:t>
      </w:r>
      <w:r>
        <w:rPr>
          <w:spacing w:val="0"/>
          <w:w w:val="100"/>
          <w:position w:val="0"/>
          <w:shd w:val="clear" w:color="auto" w:fill="auto"/>
          <w:lang w:val="de-DE" w:eastAsia="de-DE" w:bidi="de-DE"/>
        </w:rPr>
        <w:t xml:space="preserve">Jönköping, </w:t>
      </w:r>
      <w:r>
        <w:rPr>
          <w:spacing w:val="0"/>
          <w:w w:val="100"/>
          <w:position w:val="0"/>
          <w:shd w:val="clear" w:color="auto" w:fill="auto"/>
          <w:lang w:val="en-US" w:eastAsia="en-US" w:bidi="en-US"/>
        </w:rPr>
        <w:t xml:space="preserve">lies Mount Omberg (863 feet), and near the southern shore of Vener, close by </w:t>
      </w:r>
      <w:r>
        <w:rPr>
          <w:spacing w:val="0"/>
          <w:w w:val="100"/>
          <w:position w:val="0"/>
          <w:shd w:val="clear" w:color="auto" w:fill="auto"/>
          <w:lang w:val="de-DE" w:eastAsia="de-DE" w:bidi="de-DE"/>
        </w:rPr>
        <w:t xml:space="preserve">Lidköping, </w:t>
      </w:r>
      <w:r>
        <w:rPr>
          <w:spacing w:val="0"/>
          <w:w w:val="100"/>
          <w:position w:val="0"/>
          <w:shd w:val="clear" w:color="auto" w:fill="auto"/>
          <w:lang w:val="en-US" w:eastAsia="en-US" w:bidi="en-US"/>
        </w:rPr>
        <w:t>lies Kinnekulle (915 feet), both hills re</w:t>
        <w:softHyphen/>
        <w:t>markable for their beauty. The great plateau descends less abruptly towards east, south, and west. A great number of lesser streams flow down its slopes. The prin</w:t>
        <w:softHyphen/>
        <w:t xml:space="preserve">cipal are—(21) </w:t>
      </w:r>
      <w:r>
        <w:rPr>
          <w:spacing w:val="0"/>
          <w:w w:val="100"/>
          <w:position w:val="0"/>
          <w:shd w:val="clear" w:color="auto" w:fill="auto"/>
          <w:lang w:val="fr-FR" w:eastAsia="fr-FR" w:bidi="fr-FR"/>
        </w:rPr>
        <w:t>Emm</w:t>
      </w:r>
      <w:r>
        <w:rPr>
          <w:color w:val="000000"/>
          <w:spacing w:val="0"/>
          <w:w w:val="100"/>
          <w:position w:val="0"/>
          <w:shd w:val="clear" w:color="auto" w:fill="auto"/>
          <w:lang w:val="en-US" w:eastAsia="en-US" w:bidi="en-US"/>
        </w:rPr>
        <w:t>å</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which falls into Calmar Sound ; (22) </w:t>
      </w:r>
      <w:r>
        <w:rPr>
          <w:spacing w:val="0"/>
          <w:w w:val="100"/>
          <w:position w:val="0"/>
          <w:shd w:val="clear" w:color="auto" w:fill="auto"/>
          <w:lang w:val="fr-FR" w:eastAsia="fr-FR" w:bidi="fr-FR"/>
        </w:rPr>
        <w:t>Lyckeby</w:t>
      </w:r>
      <w:r>
        <w:rPr>
          <w:color w:val="000000"/>
          <w:spacing w:val="0"/>
          <w:w w:val="100"/>
          <w:position w:val="0"/>
          <w:shd w:val="clear" w:color="auto" w:fill="auto"/>
          <w:lang w:val="en-US" w:eastAsia="en-US" w:bidi="en-US"/>
        </w:rPr>
        <w:t>å</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(23) </w:t>
      </w:r>
      <w:r>
        <w:rPr>
          <w:spacing w:val="0"/>
          <w:w w:val="100"/>
          <w:position w:val="0"/>
          <w:shd w:val="clear" w:color="auto" w:fill="auto"/>
          <w:lang w:val="de-DE" w:eastAsia="de-DE" w:bidi="de-DE"/>
        </w:rPr>
        <w:t>Mörrums</w:t>
      </w:r>
      <w:r>
        <w:rPr>
          <w:color w:val="000000"/>
          <w:spacing w:val="0"/>
          <w:w w:val="100"/>
          <w:position w:val="0"/>
          <w:shd w:val="clear" w:color="auto" w:fill="auto"/>
          <w:lang w:val="en-US" w:eastAsia="en-US" w:bidi="en-US"/>
        </w:rPr>
        <w:t>å</w:t>
      </w:r>
      <w:r>
        <w:rPr>
          <w:spacing w:val="0"/>
          <w:w w:val="100"/>
          <w:position w:val="0"/>
          <w:shd w:val="clear" w:color="auto" w:fill="auto"/>
          <w:lang w:val="de-DE" w:eastAsia="de-DE" w:bidi="de-DE"/>
        </w:rPr>
        <w:t xml:space="preserve">n, </w:t>
      </w:r>
      <w:r>
        <w:rPr>
          <w:spacing w:val="0"/>
          <w:w w:val="100"/>
          <w:position w:val="0"/>
          <w:shd w:val="clear" w:color="auto" w:fill="auto"/>
          <w:lang w:val="en-US" w:eastAsia="en-US" w:bidi="en-US"/>
        </w:rPr>
        <w:t xml:space="preserve">and (24) </w:t>
      </w:r>
      <w:r>
        <w:rPr>
          <w:spacing w:val="0"/>
          <w:w w:val="100"/>
          <w:position w:val="0"/>
          <w:shd w:val="clear" w:color="auto" w:fill="auto"/>
          <w:lang w:val="fr-FR" w:eastAsia="fr-FR" w:bidi="fr-FR"/>
        </w:rPr>
        <w:t>Helga</w:t>
      </w:r>
      <w:r>
        <w:rPr>
          <w:color w:val="000000"/>
          <w:spacing w:val="0"/>
          <w:w w:val="100"/>
          <w:position w:val="0"/>
          <w:shd w:val="clear" w:color="auto" w:fill="auto"/>
          <w:lang w:val="en-US" w:eastAsia="en-US" w:bidi="en-US"/>
        </w:rPr>
        <w:t>å</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which flow in a southerly direction ; and (25) Lagan, (26) Nissan, (27) </w:t>
      </w:r>
      <w:r>
        <w:rPr>
          <w:spacing w:val="0"/>
          <w:w w:val="100"/>
          <w:position w:val="0"/>
          <w:shd w:val="clear" w:color="auto" w:fill="auto"/>
          <w:lang w:val="de-DE" w:eastAsia="de-DE" w:bidi="de-DE"/>
        </w:rPr>
        <w:t xml:space="preserve">Ätran, </w:t>
      </w:r>
      <w:r>
        <w:rPr>
          <w:spacing w:val="0"/>
          <w:w w:val="100"/>
          <w:position w:val="0"/>
          <w:shd w:val="clear" w:color="auto" w:fill="auto"/>
          <w:lang w:val="en-US" w:eastAsia="en-US" w:bidi="en-US"/>
        </w:rPr>
        <w:t>and (28) Viskan, which fall into the Cattegat. On this great plateau and its slopes lie also many lakes. In the northern part, east of Vetter, lies Sommen (479 feet), and farther north Boren, Roxen, and Glan. Between</w:t>
      </w:r>
    </w:p>
    <w:p>
      <w:pPr>
        <w:pStyle w:val="Style13"/>
        <w:keepNext w:val="0"/>
        <w:keepLines w:val="0"/>
        <w:widowControl w:val="0"/>
        <w:shd w:val="clear" w:color="auto" w:fill="auto"/>
        <w:bidi w:val="0"/>
        <w:spacing w:line="216" w:lineRule="auto"/>
        <w:ind w:left="0" w:firstLine="36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The word for “ lake,” which is </w:t>
      </w:r>
      <w:r>
        <w:rPr>
          <w:i/>
          <w:iCs/>
          <w:spacing w:val="0"/>
          <w:w w:val="100"/>
          <w:position w:val="0"/>
          <w:sz w:val="15"/>
          <w:szCs w:val="15"/>
          <w:shd w:val="clear" w:color="auto" w:fill="auto"/>
          <w:lang w:val="en-US" w:eastAsia="en-US" w:bidi="en-US"/>
        </w:rPr>
        <w:t>sj'ö</w:t>
      </w:r>
      <w:r>
        <w:rPr>
          <w:spacing w:val="0"/>
          <w:w w:val="100"/>
          <w:position w:val="0"/>
          <w:sz w:val="15"/>
          <w:szCs w:val="15"/>
          <w:shd w:val="clear" w:color="auto" w:fill="auto"/>
          <w:lang w:val="en-US" w:eastAsia="en-US" w:bidi="en-US"/>
        </w:rPr>
        <w:t xml:space="preserve"> or </w:t>
      </w:r>
      <w:r>
        <w:rPr>
          <w:i/>
          <w:iCs/>
          <w:spacing w:val="0"/>
          <w:w w:val="100"/>
          <w:position w:val="0"/>
          <w:sz w:val="15"/>
          <w:szCs w:val="15"/>
          <w:shd w:val="clear" w:color="auto" w:fill="auto"/>
          <w:lang w:val="de-DE" w:eastAsia="de-DE" w:bidi="de-DE"/>
        </w:rPr>
        <w:t>träsk</w:t>
      </w:r>
      <w:r>
        <w:rPr>
          <w:spacing w:val="0"/>
          <w:w w:val="100"/>
          <w:position w:val="0"/>
          <w:sz w:val="15"/>
          <w:szCs w:val="15"/>
          <w:shd w:val="clear" w:color="auto" w:fill="auto"/>
          <w:lang w:val="de-DE" w:eastAsia="de-DE" w:bidi="de-DE"/>
        </w:rPr>
        <w:t xml:space="preserve"> </w:t>
      </w:r>
      <w:r>
        <w:rPr>
          <w:spacing w:val="0"/>
          <w:w w:val="100"/>
          <w:position w:val="0"/>
          <w:sz w:val="15"/>
          <w:szCs w:val="15"/>
          <w:shd w:val="clear" w:color="auto" w:fill="auto"/>
          <w:lang w:val="en-US" w:eastAsia="en-US" w:bidi="en-US"/>
        </w:rPr>
        <w:t xml:space="preserve">in Swedish, is </w:t>
      </w:r>
      <w:r>
        <w:rPr>
          <w:i/>
          <w:iCs/>
          <w:spacing w:val="0"/>
          <w:w w:val="100"/>
          <w:position w:val="0"/>
          <w:sz w:val="15"/>
          <w:szCs w:val="15"/>
          <w:shd w:val="clear" w:color="auto" w:fill="auto"/>
          <w:lang w:val="en-US" w:eastAsia="en-US" w:bidi="en-US"/>
        </w:rPr>
        <w:t>jaur</w:t>
      </w:r>
      <w:r>
        <w:rPr>
          <w:spacing w:val="0"/>
          <w:w w:val="100"/>
          <w:position w:val="0"/>
          <w:sz w:val="15"/>
          <w:szCs w:val="15"/>
          <w:shd w:val="clear" w:color="auto" w:fill="auto"/>
          <w:lang w:val="en-US" w:eastAsia="en-US" w:bidi="en-US"/>
        </w:rPr>
        <w:t xml:space="preserve"> in Lapponian, and </w:t>
      </w:r>
      <w:r>
        <w:rPr>
          <w:i/>
          <w:iCs/>
          <w:spacing w:val="0"/>
          <w:w w:val="100"/>
          <w:position w:val="0"/>
          <w:sz w:val="15"/>
          <w:szCs w:val="15"/>
          <w:shd w:val="clear" w:color="auto" w:fill="auto"/>
          <w:lang w:val="en-US" w:eastAsia="en-US" w:bidi="en-US"/>
        </w:rPr>
        <w:t>järvi</w:t>
      </w:r>
      <w:r>
        <w:rPr>
          <w:spacing w:val="0"/>
          <w:w w:val="100"/>
          <w:position w:val="0"/>
          <w:sz w:val="15"/>
          <w:szCs w:val="15"/>
          <w:shd w:val="clear" w:color="auto" w:fill="auto"/>
          <w:lang w:val="en-US" w:eastAsia="en-US" w:bidi="en-US"/>
        </w:rPr>
        <w:t xml:space="preserve"> in Finnish. “River” is </w:t>
      </w:r>
      <w:r>
        <w:rPr>
          <w:i/>
          <w:iCs/>
          <w:spacing w:val="0"/>
          <w:w w:val="100"/>
          <w:position w:val="0"/>
          <w:sz w:val="15"/>
          <w:szCs w:val="15"/>
          <w:shd w:val="clear" w:color="auto" w:fill="auto"/>
          <w:lang w:val="en-US" w:eastAsia="en-US" w:bidi="en-US"/>
        </w:rPr>
        <w:t>elf</w:t>
      </w:r>
      <w:r>
        <w:rPr>
          <w:spacing w:val="0"/>
          <w:w w:val="100"/>
          <w:position w:val="0"/>
          <w:sz w:val="15"/>
          <w:szCs w:val="15"/>
          <w:shd w:val="clear" w:color="auto" w:fill="auto"/>
          <w:lang w:val="en-US" w:eastAsia="en-US" w:bidi="en-US"/>
        </w:rPr>
        <w:t xml:space="preserve"> in Swedish.</w:t>
      </w:r>
    </w:p>
    <w:p>
      <w:pPr>
        <w:widowControl w:val="0"/>
        <w:spacing w:line="1" w:lineRule="exact"/>
      </w:pPr>
    </w:p>
    <w:sectPr>
      <w:footnotePr>
        <w:pos w:val="pageBottom"/>
        <w:numFmt w:val="decimal"/>
        <w:numRestart w:val="continuous"/>
      </w:footnotePr>
      <w:type w:val="continuous"/>
      <w:pgSz w:w="12240" w:h="16840"/>
      <w:pgMar w:top="1246" w:left="1589" w:right="1287" w:bottom="12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rFonts w:ascii="Times New Roman" w:eastAsia="Times New Roman" w:hAnsi="Times New Roman" w:cs="Times New Roman"/>
      <w:b w:val="0"/>
      <w:bCs w:val="0"/>
      <w:i w:val="0"/>
      <w:iCs w:val="0"/>
      <w:smallCaps w:val="0"/>
      <w:strike w:val="0"/>
      <w:color w:val="4A3E2A"/>
      <w:sz w:val="32"/>
      <w:szCs w:val="32"/>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14">
    <w:name w:val="Body text (4)_"/>
    <w:basedOn w:val="DefaultParagraphFont"/>
    <w:link w:val="Style13"/>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2">
    <w:name w:val="Heading #1"/>
    <w:basedOn w:val="Normal"/>
    <w:link w:val="CharStyle3"/>
    <w:pPr>
      <w:widowControl w:val="0"/>
      <w:shd w:val="clear" w:color="auto" w:fill="FFFFFF"/>
      <w:jc w:val="center"/>
      <w:outlineLvl w:val="0"/>
    </w:pPr>
    <w:rPr>
      <w:rFonts w:ascii="Times New Roman" w:eastAsia="Times New Roman" w:hAnsi="Times New Roman" w:cs="Times New Roman"/>
      <w:b w:val="0"/>
      <w:bCs w:val="0"/>
      <w:i w:val="0"/>
      <w:iCs w:val="0"/>
      <w:smallCaps w:val="0"/>
      <w:strike w:val="0"/>
      <w:color w:val="4A3E2A"/>
      <w:sz w:val="32"/>
      <w:szCs w:val="32"/>
      <w:u w:val="none"/>
    </w:rPr>
  </w:style>
  <w:style w:type="paragraph" w:styleId="Style5">
    <w:name w:val="Body text"/>
    <w:basedOn w:val="Normal"/>
    <w:link w:val="CharStyle6"/>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13">
    <w:name w:val="Body text (4)"/>
    <w:basedOn w:val="Normal"/>
    <w:link w:val="CharStyle14"/>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