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(1540) is the latest writer who, in his description of the origin of the Confederation, does not mention Tell and his act. The two stories are now firmly bound together ; the version contained in the </w:t>
      </w:r>
      <w:r>
        <w:rPr>
          <w:i/>
          <w:iCs/>
          <w:color w:val="000000"/>
          <w:spacing w:val="0"/>
          <w:w w:val="100"/>
          <w:position w:val="0"/>
          <w:shd w:val="clear" w:color="auto" w:fill="auto"/>
          <w:lang w:val="en-US" w:eastAsia="en-US" w:bidi="en-US"/>
        </w:rPr>
        <w:t>White Book</w:t>
      </w:r>
      <w:r>
        <w:rPr>
          <w:color w:val="000000"/>
          <w:spacing w:val="0"/>
          <w:w w:val="100"/>
          <w:position w:val="0"/>
          <w:shd w:val="clear" w:color="auto" w:fill="auto"/>
          <w:lang w:val="en-US" w:eastAsia="en-US" w:bidi="en-US"/>
        </w:rPr>
        <w:t xml:space="preserve"> is the accepted one, though small additions in names and dates are often made.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task of filling up gaps, smoothing away incon</w:t>
        <w:softHyphen/>
        <w:t xml:space="preserve">sistencies, rounding off the tale, was accomplished by Giles </w:t>
      </w:r>
      <w:r>
        <w:rPr>
          <w:smallCaps/>
          <w:color w:val="000000"/>
          <w:spacing w:val="0"/>
          <w:w w:val="100"/>
          <w:position w:val="0"/>
          <w:shd w:val="clear" w:color="auto" w:fill="auto"/>
          <w:lang w:val="en-US" w:eastAsia="en-US" w:bidi="en-US"/>
        </w:rPr>
        <w:t xml:space="preserve">Tschudi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whose recension was adopted, with a few alterations, by </w:t>
      </w:r>
      <w:r>
        <w:rPr>
          <w:color w:val="000000"/>
          <w:spacing w:val="0"/>
          <w:w w:val="100"/>
          <w:position w:val="0"/>
          <w:shd w:val="clear" w:color="auto" w:fill="auto"/>
          <w:lang w:val="de-DE" w:eastAsia="de-DE" w:bidi="de-DE"/>
        </w:rPr>
        <w:t xml:space="preserve">Von Müller </w:t>
      </w:r>
      <w:r>
        <w:rPr>
          <w:color w:val="000000"/>
          <w:spacing w:val="0"/>
          <w:w w:val="100"/>
          <w:position w:val="0"/>
          <w:shd w:val="clear" w:color="auto" w:fill="auto"/>
          <w:lang w:val="en-US" w:eastAsia="en-US" w:bidi="en-US"/>
        </w:rPr>
        <w:t xml:space="preserve">in his </w:t>
      </w:r>
      <w:r>
        <w:rPr>
          <w:i/>
          <w:iCs/>
          <w:color w:val="000000"/>
          <w:spacing w:val="0"/>
          <w:w w:val="100"/>
          <w:position w:val="0"/>
          <w:shd w:val="clear" w:color="auto" w:fill="auto"/>
          <w:lang w:val="en-US" w:eastAsia="en-US" w:bidi="en-US"/>
        </w:rPr>
        <w:t>History of the Confedera</w:t>
        <w:softHyphen/>
        <w:t>tion</w:t>
      </w:r>
      <w:r>
        <w:rPr>
          <w:color w:val="000000"/>
          <w:spacing w:val="0"/>
          <w:w w:val="100"/>
          <w:position w:val="0"/>
          <w:shd w:val="clear" w:color="auto" w:fill="auto"/>
          <w:lang w:val="en-US" w:eastAsia="en-US" w:bidi="en-US"/>
        </w:rPr>
        <w:t xml:space="preserve"> (1780). In the final recension of Tschudi’s </w:t>
      </w:r>
      <w:r>
        <w:rPr>
          <w:i/>
          <w:iCs/>
          <w:color w:val="000000"/>
          <w:spacing w:val="0"/>
          <w:w w:val="100"/>
          <w:position w:val="0"/>
          <w:shd w:val="clear" w:color="auto" w:fill="auto"/>
          <w:lang w:val="en-US" w:eastAsia="en-US" w:bidi="en-US"/>
        </w:rPr>
        <w:t xml:space="preserve">Chronicle </w:t>
      </w:r>
      <w:r>
        <w:rPr>
          <w:color w:val="000000"/>
          <w:spacing w:val="0"/>
          <w:w w:val="100"/>
          <w:position w:val="0"/>
          <w:shd w:val="clear" w:color="auto" w:fill="auto"/>
          <w:lang w:val="en-US" w:eastAsia="en-US" w:bidi="en-US"/>
        </w:rPr>
        <w:t xml:space="preserve">(1734-36), which, however, differs in many particulars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the original draft still preserved at Zurich, we are </w:t>
      </w:r>
      <w:r>
        <w:rPr>
          <w:color w:val="000000"/>
          <w:spacing w:val="0"/>
          <w:w w:val="100"/>
          <w:position w:val="0"/>
          <w:shd w:val="clear" w:color="auto" w:fill="auto"/>
          <w:lang w:val="en-US" w:eastAsia="en-US" w:bidi="en-US"/>
        </w:rPr>
        <w:t xml:space="preserve">told </w:t>
      </w:r>
      <w:r>
        <w:rPr>
          <w:color w:val="000000"/>
          <w:spacing w:val="0"/>
          <w:w w:val="100"/>
          <w:position w:val="0"/>
          <w:shd w:val="clear" w:color="auto" w:fill="auto"/>
          <w:lang w:val="en-US" w:eastAsia="en-US" w:bidi="en-US"/>
        </w:rPr>
        <w:t xml:space="preserve">how Albert of Austria, with the view of depriving the Forest lands of their ancient freedom, sent bailiffs (among them Gessler) to Uri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who committed many tyrannical acts, so that finally on 8th November 1307, at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Rütli, </w:t>
      </w:r>
      <w:r>
        <w:rPr>
          <w:color w:val="000000"/>
          <w:spacing w:val="0"/>
          <w:w w:val="100"/>
          <w:position w:val="0"/>
          <w:shd w:val="clear" w:color="auto" w:fill="auto"/>
          <w:lang w:val="en-US" w:eastAsia="en-US" w:bidi="en-US"/>
        </w:rPr>
        <w:t xml:space="preserve">Werner </w:t>
      </w:r>
      <w:r>
        <w:rPr>
          <w:color w:val="000000"/>
          <w:spacing w:val="0"/>
          <w:w w:val="100"/>
          <w:position w:val="0"/>
          <w:shd w:val="clear" w:color="auto" w:fill="auto"/>
          <w:lang w:val="de-DE" w:eastAsia="de-DE" w:bidi="de-DE"/>
        </w:rPr>
        <w:t xml:space="preserve">von Stauffacher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Walter </w:t>
      </w:r>
      <w:r>
        <w:rPr>
          <w:color w:val="000000"/>
          <w:spacing w:val="0"/>
          <w:w w:val="100"/>
          <w:position w:val="0"/>
          <w:shd w:val="clear" w:color="auto" w:fill="auto"/>
          <w:lang w:val="de-DE" w:eastAsia="de-DE" w:bidi="de-DE"/>
        </w:rPr>
        <w:t xml:space="preserve">Fürst </w:t>
      </w:r>
      <w:r>
        <w:rPr>
          <w:color w:val="000000"/>
          <w:spacing w:val="0"/>
          <w:w w:val="100"/>
          <w:position w:val="0"/>
          <w:shd w:val="clear" w:color="auto" w:fill="auto"/>
          <w:lang w:val="en-US" w:eastAsia="en-US" w:bidi="en-US"/>
        </w:rPr>
        <w:t xml:space="preserve">of Uri, Arnold </w:t>
      </w:r>
      <w:r>
        <w:rPr>
          <w:color w:val="000000"/>
          <w:spacing w:val="0"/>
          <w:w w:val="100"/>
          <w:position w:val="0"/>
          <w:shd w:val="clear" w:color="auto" w:fill="auto"/>
          <w:lang w:val="de-DE" w:eastAsia="de-DE" w:bidi="de-DE"/>
        </w:rPr>
        <w:t xml:space="preserve">von </w:t>
      </w:r>
      <w:r>
        <w:rPr>
          <w:color w:val="000000"/>
          <w:spacing w:val="0"/>
          <w:w w:val="100"/>
          <w:position w:val="0"/>
          <w:shd w:val="clear" w:color="auto" w:fill="auto"/>
          <w:lang w:val="en-US" w:eastAsia="en-US" w:bidi="en-US"/>
        </w:rPr>
        <w:t xml:space="preserve">Melchthal in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each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ten </w:t>
      </w:r>
      <w:r>
        <w:rPr>
          <w:color w:val="000000"/>
          <w:spacing w:val="0"/>
          <w:w w:val="100"/>
          <w:position w:val="0"/>
          <w:shd w:val="clear" w:color="auto" w:fill="auto"/>
          <w:lang w:val="en-US" w:eastAsia="en-US" w:bidi="en-US"/>
        </w:rPr>
        <w:t xml:space="preserve">companions, </w:t>
      </w:r>
      <w:r>
        <w:rPr>
          <w:color w:val="000000"/>
          <w:spacing w:val="0"/>
          <w:w w:val="100"/>
          <w:position w:val="0"/>
          <w:shd w:val="clear" w:color="auto" w:fill="auto"/>
          <w:lang w:val="en-US" w:eastAsia="en-US" w:bidi="en-US"/>
        </w:rPr>
        <w:t>among whom was William Tell, re</w:t>
        <w:softHyphen/>
      </w:r>
      <w:r>
        <w:rPr>
          <w:color w:val="000000"/>
          <w:spacing w:val="0"/>
          <w:w w:val="100"/>
          <w:position w:val="0"/>
          <w:shd w:val="clear" w:color="auto" w:fill="auto"/>
          <w:lang w:val="en-US" w:eastAsia="en-US" w:bidi="en-US"/>
        </w:rPr>
        <w:t xml:space="preserve">solved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a rising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expel </w:t>
      </w:r>
      <w:r>
        <w:rPr>
          <w:color w:val="000000"/>
          <w:spacing w:val="0"/>
          <w:w w:val="100"/>
          <w:position w:val="0"/>
          <w:shd w:val="clear" w:color="auto" w:fill="auto"/>
          <w:lang w:val="en-US" w:eastAsia="en-US" w:bidi="en-US"/>
        </w:rPr>
        <w:t xml:space="preserve">the oppressors, which was fixed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 xml:space="preserve">Year’s </w:t>
      </w:r>
      <w:r>
        <w:rPr>
          <w:color w:val="000000"/>
          <w:spacing w:val="0"/>
          <w:w w:val="100"/>
          <w:position w:val="0"/>
          <w:shd w:val="clear" w:color="auto" w:fill="auto"/>
          <w:lang w:val="en-US" w:eastAsia="en-US" w:bidi="en-US"/>
        </w:rPr>
        <w:t xml:space="preserve">day 1308. A few days later (November </w:t>
      </w:r>
      <w:r>
        <w:rPr>
          <w:color w:val="000000"/>
          <w:spacing w:val="0"/>
          <w:w w:val="100"/>
          <w:position w:val="0"/>
          <w:shd w:val="clear" w:color="auto" w:fill="auto"/>
          <w:lang w:val="en-US" w:eastAsia="en-US" w:bidi="en-US"/>
        </w:rPr>
        <w:t xml:space="preserve">18) the Tell incident takes place (described </w:t>
      </w:r>
      <w:r>
        <w:rPr>
          <w:color w:val="000000"/>
          <w:spacing w:val="0"/>
          <w:w w:val="100"/>
          <w:position w:val="0"/>
          <w:shd w:val="clear" w:color="auto" w:fill="auto"/>
          <w:lang w:val="en-US" w:eastAsia="en-US" w:bidi="en-US"/>
        </w:rPr>
        <w:t xml:space="preserve">according to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White Book</w:t>
      </w:r>
      <w:r>
        <w:rPr>
          <w:color w:val="000000"/>
          <w:spacing w:val="0"/>
          <w:w w:val="100"/>
          <w:position w:val="0"/>
          <w:shd w:val="clear" w:color="auto" w:fill="auto"/>
          <w:lang w:val="en-US" w:eastAsia="en-US" w:bidi="en-US"/>
        </w:rPr>
        <w:t xml:space="preserve"> version), and on the </w:t>
      </w:r>
      <w:r>
        <w:rPr>
          <w:color w:val="000000"/>
          <w:spacing w:val="0"/>
          <w:w w:val="100"/>
          <w:position w:val="0"/>
          <w:shd w:val="clear" w:color="auto" w:fill="auto"/>
          <w:lang w:val="en-US" w:eastAsia="en-US" w:bidi="en-US"/>
        </w:rPr>
        <w:t xml:space="preserve">appointed date the </w:t>
      </w:r>
      <w:r>
        <w:rPr>
          <w:color w:val="000000"/>
          <w:spacing w:val="0"/>
          <w:w w:val="100"/>
          <w:position w:val="0"/>
          <w:shd w:val="clear" w:color="auto" w:fill="auto"/>
          <w:lang w:val="en-US" w:eastAsia="en-US" w:bidi="en-US"/>
        </w:rPr>
        <w:t xml:space="preserve">general rising. Tschudi thus finally settled </w:t>
      </w:r>
      <w:r>
        <w:rPr>
          <w:color w:val="000000"/>
          <w:spacing w:val="0"/>
          <w:w w:val="100"/>
          <w:position w:val="0"/>
          <w:shd w:val="clear" w:color="auto" w:fill="auto"/>
          <w:lang w:val="en-US" w:eastAsia="en-US" w:bidi="en-US"/>
        </w:rPr>
        <w:t xml:space="preserve">the date, </w:t>
      </w:r>
      <w:r>
        <w:rPr>
          <w:color w:val="000000"/>
          <w:spacing w:val="0"/>
          <w:w w:val="100"/>
          <w:position w:val="0"/>
          <w:shd w:val="clear" w:color="auto" w:fill="auto"/>
          <w:lang w:val="en-US" w:eastAsia="en-US" w:bidi="en-US"/>
        </w:rPr>
        <w:t xml:space="preserve">which had before varied from </w:t>
      </w:r>
      <w:r>
        <w:rPr>
          <w:color w:val="000000"/>
          <w:spacing w:val="0"/>
          <w:w w:val="100"/>
          <w:position w:val="0"/>
          <w:shd w:val="clear" w:color="auto" w:fill="auto"/>
          <w:lang w:val="en-US" w:eastAsia="en-US" w:bidi="en-US"/>
        </w:rPr>
        <w:t xml:space="preserve">1260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1334. He utterly </w:t>
      </w:r>
      <w:r>
        <w:rPr>
          <w:color w:val="000000"/>
          <w:spacing w:val="0"/>
          <w:w w:val="100"/>
          <w:position w:val="0"/>
          <w:shd w:val="clear" w:color="auto" w:fill="auto"/>
          <w:lang w:val="en-US" w:eastAsia="en-US" w:bidi="en-US"/>
        </w:rPr>
        <w:t xml:space="preserve">distorts the real historical relations of </w:t>
      </w:r>
      <w:r>
        <w:rPr>
          <w:color w:val="000000"/>
          <w:spacing w:val="0"/>
          <w:w w:val="100"/>
          <w:position w:val="0"/>
          <w:shd w:val="clear" w:color="auto" w:fill="auto"/>
          <w:lang w:val="en-US" w:eastAsia="en-US" w:bidi="en-US"/>
        </w:rPr>
        <w:t xml:space="preserve">the Three Lands, </w:t>
      </w:r>
      <w:r>
        <w:rPr>
          <w:color w:val="000000"/>
          <w:spacing w:val="0"/>
          <w:w w:val="100"/>
          <w:position w:val="0"/>
          <w:shd w:val="clear" w:color="auto" w:fill="auto"/>
          <w:lang w:val="en-US" w:eastAsia="en-US" w:bidi="en-US"/>
        </w:rPr>
        <w:t xml:space="preserve">though he brings in many real historical names, </w:t>
      </w:r>
      <w:r>
        <w:rPr>
          <w:color w:val="000000"/>
          <w:spacing w:val="0"/>
          <w:w w:val="100"/>
          <w:position w:val="0"/>
          <w:shd w:val="clear" w:color="auto" w:fill="auto"/>
          <w:lang w:val="en-US" w:eastAsia="en-US" w:bidi="en-US"/>
        </w:rPr>
        <w:t xml:space="preserve">their owners </w:t>
      </w:r>
      <w:r>
        <w:rPr>
          <w:color w:val="000000"/>
          <w:spacing w:val="0"/>
          <w:w w:val="100"/>
          <w:position w:val="0"/>
          <w:shd w:val="clear" w:color="auto" w:fill="auto"/>
          <w:lang w:val="en-US" w:eastAsia="en-US" w:bidi="en-US"/>
        </w:rPr>
        <w:t xml:space="preserve">being made to perform historically impossible acts, </w:t>
      </w:r>
      <w:r>
        <w:rPr>
          <w:color w:val="000000"/>
          <w:spacing w:val="0"/>
          <w:w w:val="100"/>
          <w:position w:val="0"/>
          <w:shd w:val="clear" w:color="auto" w:fill="auto"/>
          <w:lang w:val="en-US" w:eastAsia="en-US" w:bidi="en-US"/>
        </w:rPr>
        <w:t>and in</w:t>
        <w:softHyphen/>
      </w:r>
      <w:r>
        <w:rPr>
          <w:color w:val="000000"/>
          <w:spacing w:val="0"/>
          <w:w w:val="100"/>
          <w:position w:val="0"/>
          <w:shd w:val="clear" w:color="auto" w:fill="auto"/>
          <w:lang w:val="en-US" w:eastAsia="en-US" w:bidi="en-US"/>
        </w:rPr>
        <w:t xml:space="preserve">troduces many small additions and corrections </w:t>
      </w:r>
      <w:r>
        <w:rPr>
          <w:color w:val="000000"/>
          <w:spacing w:val="0"/>
          <w:w w:val="100"/>
          <w:position w:val="0"/>
          <w:shd w:val="clear" w:color="auto" w:fill="auto"/>
          <w:lang w:val="en-US" w:eastAsia="en-US" w:bidi="en-US"/>
        </w:rPr>
        <w:t xml:space="preserve">into the story </w:t>
      </w:r>
      <w:r>
        <w:rPr>
          <w:color w:val="000000"/>
          <w:spacing w:val="0"/>
          <w:w w:val="100"/>
          <w:position w:val="0"/>
          <w:shd w:val="clear" w:color="auto" w:fill="auto"/>
          <w:lang w:val="en-US" w:eastAsia="en-US" w:bidi="en-US"/>
        </w:rPr>
        <w:t xml:space="preserve">as he had received it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particular, </w:t>
      </w:r>
      <w:r>
        <w:rPr>
          <w:color w:val="000000"/>
          <w:spacing w:val="0"/>
          <w:w w:val="100"/>
          <w:position w:val="0"/>
          <w:shd w:val="clear" w:color="auto" w:fill="auto"/>
          <w:lang w:val="en-US" w:eastAsia="en-US" w:bidi="en-US"/>
        </w:rPr>
        <w:t xml:space="preserve">while in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first draft </w:t>
      </w:r>
      <w:r>
        <w:rPr>
          <w:color w:val="000000"/>
          <w:spacing w:val="0"/>
          <w:w w:val="100"/>
          <w:position w:val="0"/>
          <w:shd w:val="clear" w:color="auto" w:fill="auto"/>
          <w:lang w:val="en-US" w:eastAsia="en-US" w:bidi="en-US"/>
        </w:rPr>
        <w:t xml:space="preserve">he speaks of the bailiff as Gryssler—the usual </w:t>
      </w:r>
      <w:r>
        <w:rPr>
          <w:color w:val="000000"/>
          <w:spacing w:val="0"/>
          <w:w w:val="100"/>
          <w:position w:val="0"/>
          <w:shd w:val="clear" w:color="auto" w:fill="auto"/>
          <w:lang w:val="en-US" w:eastAsia="en-US" w:bidi="en-US"/>
        </w:rPr>
        <w:t xml:space="preserve">name up </w:t>
      </w:r>
      <w:r>
        <w:rPr>
          <w:color w:val="000000"/>
          <w:spacing w:val="0"/>
          <w:w w:val="100"/>
          <w:position w:val="0"/>
          <w:shd w:val="clear" w:color="auto" w:fill="auto"/>
          <w:lang w:val="en-US" w:eastAsia="en-US" w:bidi="en-US"/>
        </w:rPr>
        <w:t xml:space="preserve">to his time, except in the </w:t>
      </w:r>
      <w:r>
        <w:rPr>
          <w:i/>
          <w:iCs/>
          <w:color w:val="000000"/>
          <w:spacing w:val="0"/>
          <w:w w:val="100"/>
          <w:position w:val="0"/>
          <w:shd w:val="clear" w:color="auto" w:fill="auto"/>
          <w:lang w:val="en-US" w:eastAsia="en-US" w:bidi="en-US"/>
        </w:rPr>
        <w:t>White Book</w:t>
      </w:r>
      <w:r>
        <w:rPr>
          <w:color w:val="000000"/>
          <w:spacing w:val="0"/>
          <w:w w:val="100"/>
          <w:position w:val="0"/>
          <w:shd w:val="clear" w:color="auto" w:fill="auto"/>
          <w:lang w:val="en-US" w:eastAsia="en-US" w:bidi="en-US"/>
        </w:rPr>
        <w:t xml:space="preserve"> and in Stumpff's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of 1548—in his final recension he calls </w:t>
      </w:r>
      <w:r>
        <w:rPr>
          <w:color w:val="000000"/>
          <w:spacing w:val="0"/>
          <w:w w:val="100"/>
          <w:position w:val="0"/>
          <w:shd w:val="clear" w:color="auto" w:fill="auto"/>
          <w:lang w:val="en-US" w:eastAsia="en-US" w:bidi="en-US"/>
        </w:rPr>
        <w:t xml:space="preserve">him </w:t>
      </w:r>
      <w:r>
        <w:rPr>
          <w:color w:val="000000"/>
          <w:spacing w:val="0"/>
          <w:w w:val="100"/>
          <w:position w:val="0"/>
          <w:shd w:val="clear" w:color="auto" w:fill="auto"/>
          <w:lang w:val="en-US" w:eastAsia="en-US" w:bidi="en-US"/>
        </w:rPr>
        <w:t xml:space="preserve">Gessler, knowing that this was a real name. </w:t>
      </w:r>
      <w:r>
        <w:rPr>
          <w:color w:val="000000"/>
          <w:spacing w:val="0"/>
          <w:w w:val="100"/>
          <w:position w:val="0"/>
          <w:shd w:val="clear" w:color="auto" w:fill="auto"/>
          <w:lang w:val="en-US" w:eastAsia="en-US" w:bidi="en-US"/>
        </w:rPr>
        <w:t xml:space="preserve">Later writers </w:t>
      </w:r>
      <w:r>
        <w:rPr>
          <w:color w:val="000000"/>
          <w:spacing w:val="0"/>
          <w:w w:val="100"/>
          <w:position w:val="0"/>
          <w:shd w:val="clear" w:color="auto" w:fill="auto"/>
          <w:lang w:val="en-US" w:eastAsia="en-US" w:bidi="en-US"/>
        </w:rPr>
        <w:t xml:space="preserve">added a few more particulars,—that Tell </w:t>
      </w:r>
      <w:r>
        <w:rPr>
          <w:color w:val="000000"/>
          <w:spacing w:val="0"/>
          <w:w w:val="100"/>
          <w:position w:val="0"/>
          <w:shd w:val="clear" w:color="auto" w:fill="auto"/>
          <w:lang w:val="en-US" w:eastAsia="en-US" w:bidi="en-US"/>
        </w:rPr>
        <w:t xml:space="preserve">lived at </w:t>
      </w:r>
      <w:r>
        <w:rPr>
          <w:color w:val="000000"/>
          <w:spacing w:val="0"/>
          <w:w w:val="100"/>
          <w:position w:val="0"/>
          <w:shd w:val="clear" w:color="auto" w:fill="auto"/>
          <w:lang w:val="de-DE" w:eastAsia="de-DE" w:bidi="de-DE"/>
        </w:rPr>
        <w:t xml:space="preserve">Bürglen </w:t>
      </w:r>
      <w:r>
        <w:rPr>
          <w:color w:val="000000"/>
          <w:spacing w:val="0"/>
          <w:w w:val="100"/>
          <w:position w:val="0"/>
          <w:shd w:val="clear" w:color="auto" w:fill="auto"/>
          <w:lang w:val="en-US" w:eastAsia="en-US" w:bidi="en-US"/>
        </w:rPr>
        <w:t xml:space="preserve">and fought at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(1598), that he was the </w:t>
      </w:r>
      <w:r>
        <w:rPr>
          <w:color w:val="000000"/>
          <w:spacing w:val="0"/>
          <w:w w:val="100"/>
          <w:position w:val="0"/>
          <w:shd w:val="clear" w:color="auto" w:fill="auto"/>
          <w:lang w:val="en-US" w:eastAsia="en-US" w:bidi="en-US"/>
        </w:rPr>
        <w:t xml:space="preserve">son-in- </w:t>
      </w:r>
      <w:r>
        <w:rPr>
          <w:color w:val="000000"/>
          <w:spacing w:val="0"/>
          <w:w w:val="100"/>
          <w:position w:val="0"/>
          <w:shd w:val="clear" w:color="auto" w:fill="auto"/>
          <w:lang w:val="en-US" w:eastAsia="en-US" w:bidi="en-US"/>
        </w:rPr>
        <w:t xml:space="preserve">law of </w:t>
      </w:r>
      <w:r>
        <w:rPr>
          <w:color w:val="000000"/>
          <w:spacing w:val="0"/>
          <w:w w:val="100"/>
          <w:position w:val="0"/>
          <w:shd w:val="clear" w:color="auto" w:fill="auto"/>
          <w:lang w:val="de-DE" w:eastAsia="de-DE" w:bidi="de-DE"/>
        </w:rPr>
        <w:t xml:space="preserve">Fürst </w:t>
      </w:r>
      <w:r>
        <w:rPr>
          <w:color w:val="000000"/>
          <w:spacing w:val="0"/>
          <w:w w:val="100"/>
          <w:position w:val="0"/>
          <w:shd w:val="clear" w:color="auto" w:fill="auto"/>
          <w:lang w:val="en-US" w:eastAsia="en-US" w:bidi="en-US"/>
        </w:rPr>
        <w:t xml:space="preserve">and had two sons (early </w:t>
      </w:r>
      <w:r>
        <w:rPr>
          <w:color w:val="000000"/>
          <w:spacing w:val="0"/>
          <w:w w:val="100"/>
          <w:position w:val="0"/>
          <w:shd w:val="clear" w:color="auto" w:fill="auto"/>
          <w:lang w:val="en-US" w:eastAsia="en-US" w:bidi="en-US"/>
        </w:rPr>
        <w:t xml:space="preserve">18th </w:t>
      </w:r>
      <w:r>
        <w:rPr>
          <w:color w:val="000000"/>
          <w:spacing w:val="0"/>
          <w:w w:val="100"/>
          <w:position w:val="0"/>
          <w:shd w:val="clear" w:color="auto" w:fill="auto"/>
          <w:lang w:val="en-US" w:eastAsia="en-US" w:bidi="en-US"/>
        </w:rPr>
        <w:t>century), &amp;c</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Johannes </w:t>
      </w:r>
      <w:r>
        <w:rPr>
          <w:color w:val="000000"/>
          <w:spacing w:val="0"/>
          <w:w w:val="100"/>
          <w:position w:val="0"/>
          <w:shd w:val="clear" w:color="auto" w:fill="auto"/>
          <w:lang w:val="de-DE" w:eastAsia="de-DE" w:bidi="de-DE"/>
        </w:rPr>
        <w:t xml:space="preserve">von Müller </w:t>
      </w:r>
      <w:r>
        <w:rPr>
          <w:color w:val="000000"/>
          <w:spacing w:val="0"/>
          <w:w w:val="100"/>
          <w:position w:val="0"/>
          <w:shd w:val="clear" w:color="auto" w:fill="auto"/>
          <w:lang w:val="en-US" w:eastAsia="en-US" w:bidi="en-US"/>
        </w:rPr>
        <w:t xml:space="preserve">gave a </w:t>
      </w:r>
      <w:r>
        <w:rPr>
          <w:color w:val="000000"/>
          <w:spacing w:val="0"/>
          <w:w w:val="100"/>
          <w:position w:val="0"/>
          <w:shd w:val="clear" w:color="auto" w:fill="auto"/>
          <w:lang w:val="en-US" w:eastAsia="en-US" w:bidi="en-US"/>
        </w:rPr>
        <w:t xml:space="preserve">vivid </w:t>
      </w:r>
      <w:r>
        <w:rPr>
          <w:color w:val="000000"/>
          <w:spacing w:val="0"/>
          <w:w w:val="100"/>
          <w:position w:val="0"/>
          <w:shd w:val="clear" w:color="auto" w:fill="auto"/>
          <w:lang w:val="en-US" w:eastAsia="en-US" w:bidi="en-US"/>
        </w:rPr>
        <w:t xml:space="preserve">description of </w:t>
      </w:r>
      <w:r>
        <w:rPr>
          <w:color w:val="000000"/>
          <w:spacing w:val="0"/>
          <w:w w:val="100"/>
          <w:position w:val="0"/>
          <w:shd w:val="clear" w:color="auto" w:fill="auto"/>
          <w:lang w:val="en-US" w:eastAsia="en-US" w:bidi="en-US"/>
        </w:rPr>
        <w:t xml:space="preserve">the oath </w:t>
      </w:r>
      <w:r>
        <w:rPr>
          <w:color w:val="000000"/>
          <w:spacing w:val="0"/>
          <w:w w:val="100"/>
          <w:position w:val="0"/>
          <w:shd w:val="clear" w:color="auto" w:fill="auto"/>
          <w:lang w:val="en-US" w:eastAsia="en-US" w:bidi="en-US"/>
        </w:rPr>
        <w:t xml:space="preserve">at the </w:t>
      </w:r>
      <w:r>
        <w:rPr>
          <w:color w:val="000000"/>
          <w:spacing w:val="0"/>
          <w:w w:val="100"/>
          <w:position w:val="0"/>
          <w:shd w:val="clear" w:color="auto" w:fill="auto"/>
          <w:lang w:val="de-DE" w:eastAsia="de-DE" w:bidi="de-DE"/>
        </w:rPr>
        <w:t xml:space="preserve">Rütli </w:t>
      </w:r>
      <w:r>
        <w:rPr>
          <w:color w:val="000000"/>
          <w:spacing w:val="0"/>
          <w:w w:val="100"/>
          <w:position w:val="0"/>
          <w:shd w:val="clear" w:color="auto" w:fill="auto"/>
          <w:lang w:val="en-US" w:eastAsia="en-US" w:bidi="en-US"/>
        </w:rPr>
        <w:t xml:space="preserve">by the three </w:t>
      </w:r>
      <w:r>
        <w:rPr>
          <w:color w:val="000000"/>
          <w:spacing w:val="0"/>
          <w:w w:val="100"/>
          <w:position w:val="0"/>
          <w:shd w:val="clear" w:color="auto" w:fill="auto"/>
          <w:lang w:val="en-US" w:eastAsia="en-US" w:bidi="en-US"/>
        </w:rPr>
        <w:t xml:space="preserve">(Tell not being counted in), and </w:t>
      </w:r>
      <w:r>
        <w:rPr>
          <w:color w:val="000000"/>
          <w:spacing w:val="0"/>
          <w:w w:val="100"/>
          <w:position w:val="0"/>
          <w:shd w:val="clear" w:color="auto" w:fill="auto"/>
          <w:lang w:val="en-US" w:eastAsia="en-US" w:bidi="en-US"/>
        </w:rPr>
        <w:t xml:space="preserve">threw Tschudi’s version into a </w:t>
      </w:r>
      <w:r>
        <w:rPr>
          <w:color w:val="000000"/>
          <w:spacing w:val="0"/>
          <w:w w:val="100"/>
          <w:position w:val="0"/>
          <w:shd w:val="clear" w:color="auto" w:fill="auto"/>
          <w:lang w:val="en-US" w:eastAsia="en-US" w:bidi="en-US"/>
        </w:rPr>
        <w:t xml:space="preserve">literary form, adding one </w:t>
      </w:r>
      <w:r>
        <w:rPr>
          <w:color w:val="000000"/>
          <w:spacing w:val="0"/>
          <w:w w:val="100"/>
          <w:position w:val="0"/>
          <w:shd w:val="clear" w:color="auto" w:fill="auto"/>
          <w:lang w:val="en-US" w:eastAsia="en-US" w:bidi="en-US"/>
        </w:rPr>
        <w:t xml:space="preserve">or two names and adopting that of </w:t>
      </w:r>
      <w:r>
        <w:rPr>
          <w:color w:val="000000"/>
          <w:spacing w:val="0"/>
          <w:w w:val="100"/>
          <w:position w:val="0"/>
          <w:shd w:val="clear" w:color="auto" w:fill="auto"/>
          <w:lang w:val="en-US" w:eastAsia="en-US" w:bidi="en-US"/>
        </w:rPr>
        <w:t xml:space="preserve">Hermann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Gessler, </w:t>
      </w:r>
      <w:r>
        <w:rPr>
          <w:color w:val="000000"/>
          <w:spacing w:val="0"/>
          <w:w w:val="100"/>
          <w:position w:val="0"/>
          <w:shd w:val="clear" w:color="auto" w:fill="auto"/>
          <w:lang w:val="en-US" w:eastAsia="en-US" w:bidi="en-US"/>
        </w:rPr>
        <w:t xml:space="preserve">calling him of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Bruneck.” Schiller’s play gave the </w:t>
      </w:r>
      <w:r>
        <w:rPr>
          <w:color w:val="000000"/>
          <w:spacing w:val="0"/>
          <w:w w:val="100"/>
          <w:position w:val="0"/>
          <w:shd w:val="clear" w:color="auto" w:fill="auto"/>
          <w:lang w:val="en-US" w:eastAsia="en-US" w:bidi="en-US"/>
        </w:rPr>
        <w:t xml:space="preserve">tale a </w:t>
      </w:r>
      <w:r>
        <w:rPr>
          <w:color w:val="000000"/>
          <w:spacing w:val="0"/>
          <w:w w:val="100"/>
          <w:position w:val="0"/>
          <w:shd w:val="clear" w:color="auto" w:fill="auto"/>
          <w:lang w:val="en-US" w:eastAsia="en-US" w:bidi="en-US"/>
        </w:rPr>
        <w:t>world-wide renown.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story was, on the ground </w:t>
      </w:r>
      <w:r>
        <w:rPr>
          <w:color w:val="000000"/>
          <w:spacing w:val="0"/>
          <w:w w:val="100"/>
          <w:position w:val="0"/>
          <w:shd w:val="clear" w:color="auto" w:fill="auto"/>
          <w:lang w:val="en-US" w:eastAsia="en-US" w:bidi="en-US"/>
        </w:rPr>
        <w:t xml:space="preserve">of want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evidence, </w:t>
      </w:r>
      <w:r>
        <w:rPr>
          <w:color w:val="000000"/>
          <w:spacing w:val="0"/>
          <w:w w:val="100"/>
          <w:position w:val="0"/>
          <w:shd w:val="clear" w:color="auto" w:fill="auto"/>
          <w:lang w:val="en-US" w:eastAsia="en-US" w:bidi="en-US"/>
        </w:rPr>
        <w:t xml:space="preserve">regarded as suspicious by Guilliman </w:t>
      </w:r>
      <w:r>
        <w:rPr>
          <w:color w:val="000000"/>
          <w:spacing w:val="0"/>
          <w:w w:val="100"/>
          <w:position w:val="0"/>
          <w:shd w:val="clear" w:color="auto" w:fill="auto"/>
          <w:lang w:val="en-US" w:eastAsia="en-US" w:bidi="en-US"/>
        </w:rPr>
        <w:t xml:space="preserve">in a </w:t>
      </w:r>
      <w:r>
        <w:rPr>
          <w:color w:val="000000"/>
          <w:spacing w:val="0"/>
          <w:w w:val="100"/>
          <w:position w:val="0"/>
          <w:shd w:val="clear" w:color="auto" w:fill="auto"/>
          <w:lang w:val="en-US" w:eastAsia="en-US" w:bidi="en-US"/>
        </w:rPr>
        <w:t xml:space="preserve">private </w:t>
      </w:r>
      <w:r>
        <w:rPr>
          <w:color w:val="000000"/>
          <w:spacing w:val="0"/>
          <w:w w:val="100"/>
          <w:position w:val="0"/>
          <w:shd w:val="clear" w:color="auto" w:fill="auto"/>
          <w:lang w:val="en-US" w:eastAsia="en-US" w:bidi="en-US"/>
        </w:rPr>
        <w:t xml:space="preserve">letter of </w:t>
      </w:r>
      <w:r>
        <w:rPr>
          <w:color w:val="000000"/>
          <w:spacing w:val="0"/>
          <w:w w:val="100"/>
          <w:position w:val="0"/>
          <w:shd w:val="clear" w:color="auto" w:fill="auto"/>
          <w:lang w:val="en-US" w:eastAsia="en-US" w:bidi="en-US"/>
        </w:rPr>
        <w:t xml:space="preserve">1607, and doubts were expressed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brothers </w:t>
      </w:r>
      <w:r>
        <w:rPr>
          <w:color w:val="000000"/>
          <w:spacing w:val="0"/>
          <w:w w:val="100"/>
          <w:position w:val="0"/>
          <w:shd w:val="clear" w:color="auto" w:fill="auto"/>
          <w:lang w:val="en-US" w:eastAsia="en-US" w:bidi="en-US"/>
        </w:rPr>
        <w:t xml:space="preserve">Iselin </w:t>
      </w:r>
      <w:r>
        <w:rPr>
          <w:color w:val="000000"/>
          <w:spacing w:val="0"/>
          <w:w w:val="100"/>
          <w:position w:val="0"/>
          <w:shd w:val="clear" w:color="auto" w:fill="auto"/>
          <w:lang w:val="en-US" w:eastAsia="en-US" w:bidi="en-US"/>
        </w:rPr>
        <w:t xml:space="preserve">(1727 and 1754) and by Voltaire (1754)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it was not </w:t>
      </w:r>
      <w:r>
        <w:rPr>
          <w:color w:val="000000"/>
          <w:spacing w:val="0"/>
          <w:w w:val="100"/>
          <w:position w:val="0"/>
          <w:shd w:val="clear" w:color="auto" w:fill="auto"/>
          <w:lang w:val="en-US" w:eastAsia="en-US" w:bidi="en-US"/>
        </w:rPr>
        <w:t xml:space="preserve">till </w:t>
      </w:r>
      <w:r>
        <w:rPr>
          <w:color w:val="000000"/>
          <w:spacing w:val="0"/>
          <w:w w:val="100"/>
          <w:position w:val="0"/>
          <w:shd w:val="clear" w:color="auto" w:fill="auto"/>
          <w:lang w:val="en-US" w:eastAsia="en-US" w:bidi="en-US"/>
        </w:rPr>
        <w:t xml:space="preserve">1760 </w:t>
      </w:r>
      <w:r>
        <w:rPr>
          <w:color w:val="000000"/>
          <w:spacing w:val="0"/>
          <w:w w:val="100"/>
          <w:position w:val="0"/>
          <w:shd w:val="clear" w:color="auto" w:fill="auto"/>
          <w:lang w:val="en-US" w:eastAsia="en-US" w:bidi="en-US"/>
        </w:rPr>
        <w:t xml:space="preserve">that the legend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definitely </w:t>
      </w:r>
      <w:r>
        <w:rPr>
          <w:color w:val="000000"/>
          <w:spacing w:val="0"/>
          <w:w w:val="100"/>
          <w:position w:val="0"/>
          <w:shd w:val="clear" w:color="auto" w:fill="auto"/>
          <w:lang w:val="en-US" w:eastAsia="en-US" w:bidi="en-US"/>
        </w:rPr>
        <w:t xml:space="preserve">attacked, on the </w:t>
      </w:r>
      <w:r>
        <w:rPr>
          <w:color w:val="000000"/>
          <w:spacing w:val="0"/>
          <w:w w:val="100"/>
          <w:position w:val="0"/>
          <w:shd w:val="clear" w:color="auto" w:fill="auto"/>
          <w:lang w:val="en-US" w:eastAsia="en-US" w:bidi="en-US"/>
        </w:rPr>
        <w:t xml:space="preserve">ground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its similarity </w:t>
      </w: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en-US" w:eastAsia="en-US" w:bidi="en-US"/>
        </w:rPr>
        <w:t xml:space="preserve">story </w:t>
      </w:r>
      <w:r>
        <w:rPr>
          <w:color w:val="000000"/>
          <w:spacing w:val="0"/>
          <w:w w:val="100"/>
          <w:position w:val="0"/>
          <w:shd w:val="clear" w:color="auto" w:fill="auto"/>
          <w:lang w:val="en-US" w:eastAsia="en-US" w:bidi="en-US"/>
        </w:rPr>
        <w:t xml:space="preserve">of Tokko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en-US" w:eastAsia="en-US" w:bidi="en-US"/>
        </w:rPr>
        <w:t xml:space="preserve">below), </w:t>
      </w:r>
      <w:r>
        <w:rPr>
          <w:color w:val="000000"/>
          <w:spacing w:val="0"/>
          <w:w w:val="100"/>
          <w:position w:val="0"/>
          <w:shd w:val="clear" w:color="auto" w:fill="auto"/>
          <w:lang w:val="en-US" w:eastAsia="en-US" w:bidi="en-US"/>
        </w:rPr>
        <w:t xml:space="preserve">in an anonymous pamphlet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de-DE" w:eastAsia="de-DE" w:bidi="de-DE"/>
        </w:rPr>
        <w:t xml:space="preserve">Freudenberger, </w:t>
      </w:r>
      <w:r>
        <w:rPr>
          <w:color w:val="000000"/>
          <w:spacing w:val="0"/>
          <w:w w:val="100"/>
          <w:position w:val="0"/>
          <w:shd w:val="clear" w:color="auto" w:fill="auto"/>
          <w:lang w:val="en-US" w:eastAsia="en-US" w:bidi="en-US"/>
        </w:rPr>
        <w:t xml:space="preserve">a Bernese </w:t>
      </w:r>
      <w:r>
        <w:rPr>
          <w:color w:val="000000"/>
          <w:spacing w:val="0"/>
          <w:w w:val="100"/>
          <w:position w:val="0"/>
          <w:shd w:val="clear" w:color="auto" w:fill="auto"/>
          <w:lang w:val="en-US" w:eastAsia="en-US" w:bidi="en-US"/>
        </w:rPr>
        <w:t xml:space="preserve">pastor.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caused great stir </w:t>
      </w:r>
      <w:r>
        <w:rPr>
          <w:color w:val="000000"/>
          <w:spacing w:val="0"/>
          <w:w w:val="100"/>
          <w:position w:val="0"/>
          <w:shd w:val="clear" w:color="auto" w:fill="auto"/>
          <w:lang w:val="en-US" w:eastAsia="en-US" w:bidi="en-US"/>
        </w:rPr>
        <w:t xml:space="preserve">; it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publicly burnt by </w:t>
      </w:r>
      <w:r>
        <w:rPr>
          <w:color w:val="000000"/>
          <w:spacing w:val="0"/>
          <w:w w:val="100"/>
          <w:position w:val="0"/>
          <w:shd w:val="clear" w:color="auto" w:fill="auto"/>
          <w:lang w:val="en-US" w:eastAsia="en-US" w:bidi="en-US"/>
        </w:rPr>
        <w:t xml:space="preserve">order of the Government of </w:t>
      </w:r>
      <w:r>
        <w:rPr>
          <w:color w:val="000000"/>
          <w:spacing w:val="0"/>
          <w:w w:val="100"/>
          <w:position w:val="0"/>
          <w:shd w:val="clear" w:color="auto" w:fill="auto"/>
          <w:lang w:val="en-US" w:eastAsia="en-US" w:bidi="en-US"/>
        </w:rPr>
        <w:t xml:space="preserve">Uri, and many more or less </w:t>
      </w:r>
      <w:r>
        <w:rPr>
          <w:color w:val="000000"/>
          <w:spacing w:val="0"/>
          <w:w w:val="100"/>
          <w:position w:val="0"/>
          <w:shd w:val="clear" w:color="auto" w:fill="auto"/>
          <w:lang w:val="en-US" w:eastAsia="en-US" w:bidi="en-US"/>
        </w:rPr>
        <w:t xml:space="preserve">forged proofs and documents </w:t>
      </w:r>
      <w:r>
        <w:rPr>
          <w:color w:val="000000"/>
          <w:spacing w:val="0"/>
          <w:w w:val="100"/>
          <w:position w:val="0"/>
          <w:shd w:val="clear" w:color="auto" w:fill="auto"/>
          <w:lang w:val="en-US" w:eastAsia="en-US" w:bidi="en-US"/>
        </w:rPr>
        <w:t xml:space="preserve">were produced in favour of </w:t>
      </w:r>
      <w:r>
        <w:rPr>
          <w:color w:val="000000"/>
          <w:spacing w:val="0"/>
          <w:w w:val="100"/>
          <w:position w:val="0"/>
          <w:shd w:val="clear" w:color="auto" w:fill="auto"/>
          <w:lang w:val="en-US" w:eastAsia="en-US" w:bidi="en-US"/>
        </w:rPr>
        <w:t xml:space="preserve">Tell. </w:t>
      </w:r>
      <w:r>
        <w:rPr>
          <w:color w:val="000000"/>
          <w:spacing w:val="0"/>
          <w:w w:val="100"/>
          <w:position w:val="0"/>
          <w:shd w:val="clear" w:color="auto" w:fill="auto"/>
          <w:lang w:val="en-US" w:eastAsia="en-US" w:bidi="en-US"/>
        </w:rPr>
        <w:t>The researches of J. E. Kopp@@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first cleared up the </w:t>
      </w:r>
      <w:r>
        <w:rPr>
          <w:color w:val="000000"/>
          <w:spacing w:val="0"/>
          <w:w w:val="100"/>
          <w:position w:val="0"/>
          <w:shd w:val="clear" w:color="auto" w:fill="auto"/>
          <w:lang w:val="en-US" w:eastAsia="en-US" w:bidi="en-US"/>
        </w:rPr>
        <w:t xml:space="preserve">real early </w:t>
      </w:r>
      <w:r>
        <w:rPr>
          <w:color w:val="000000"/>
          <w:spacing w:val="0"/>
          <w:w w:val="100"/>
          <w:position w:val="0"/>
          <w:shd w:val="clear" w:color="auto" w:fill="auto"/>
          <w:lang w:val="en-US" w:eastAsia="en-US" w:bidi="en-US"/>
        </w:rPr>
        <w:t xml:space="preserve">history of </w:t>
      </w:r>
      <w:r>
        <w:rPr>
          <w:color w:val="000000"/>
          <w:spacing w:val="0"/>
          <w:w w:val="100"/>
          <w:position w:val="0"/>
          <w:shd w:val="clear" w:color="auto" w:fill="auto"/>
          <w:lang w:val="en-US" w:eastAsia="en-US" w:bidi="en-US"/>
        </w:rPr>
        <w:t xml:space="preserve">the league, </w:t>
      </w:r>
      <w:r>
        <w:rPr>
          <w:color w:val="000000"/>
          <w:spacing w:val="0"/>
          <w:w w:val="100"/>
          <w:position w:val="0"/>
          <w:shd w:val="clear" w:color="auto" w:fill="auto"/>
          <w:lang w:val="en-US" w:eastAsia="en-US" w:bidi="en-US"/>
        </w:rPr>
        <w:t xml:space="preserve">and overthrew the legends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en-US" w:eastAsia="en-US" w:bidi="en-US"/>
        </w:rPr>
        <w:t>White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Book</w:t>
      </w:r>
      <w:r>
        <w:rPr>
          <w:color w:val="000000"/>
          <w:spacing w:val="0"/>
          <w:w w:val="100"/>
          <w:position w:val="0"/>
          <w:shd w:val="clear" w:color="auto" w:fill="auto"/>
          <w:lang w:val="en-US" w:eastAsia="en-US" w:bidi="en-US"/>
        </w:rPr>
        <w:t xml:space="preserve"> and Tschudi. Since then many writers </w:t>
      </w:r>
      <w:r>
        <w:rPr>
          <w:color w:val="000000"/>
          <w:spacing w:val="0"/>
          <w:w w:val="100"/>
          <w:position w:val="0"/>
          <w:shd w:val="clear" w:color="auto" w:fill="auto"/>
          <w:lang w:val="en-US" w:eastAsia="en-US" w:bidi="en-US"/>
        </w:rPr>
        <w:t xml:space="preserve">have </w:t>
      </w:r>
      <w:r>
        <w:rPr>
          <w:color w:val="000000"/>
          <w:spacing w:val="0"/>
          <w:w w:val="100"/>
          <w:position w:val="0"/>
          <w:shd w:val="clear" w:color="auto" w:fill="auto"/>
          <w:lang w:val="en-US" w:eastAsia="en-US" w:bidi="en-US"/>
        </w:rPr>
        <w:t xml:space="preserve">worked in the same direction. Vischer (1867) has </w:t>
      </w:r>
      <w:r>
        <w:rPr>
          <w:color w:val="000000"/>
          <w:spacing w:val="0"/>
          <w:w w:val="100"/>
          <w:position w:val="0"/>
          <w:shd w:val="clear" w:color="auto" w:fill="auto"/>
          <w:lang w:val="en-US" w:eastAsia="en-US" w:bidi="en-US"/>
        </w:rPr>
        <w:t xml:space="preserve">carefully </w:t>
      </w:r>
      <w:r>
        <w:rPr>
          <w:color w:val="000000"/>
          <w:spacing w:val="0"/>
          <w:w w:val="100"/>
          <w:position w:val="0"/>
          <w:shd w:val="clear" w:color="auto" w:fill="auto"/>
          <w:lang w:val="en-US" w:eastAsia="en-US" w:bidi="en-US"/>
        </w:rPr>
        <w:t xml:space="preserve">traced out the successive steps in the growth of the legend, and Rochholz (1877) has worked out the real history of Gessler as shown in authentic documents. The </w:t>
      </w:r>
      <w:r>
        <w:rPr>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result has been to show that a mythological marks</w:t>
        <w:softHyphen/>
      </w:r>
      <w:r>
        <w:rPr>
          <w:color w:val="000000"/>
          <w:spacing w:val="0"/>
          <w:w w:val="100"/>
          <w:position w:val="0"/>
          <w:shd w:val="clear" w:color="auto" w:fill="auto"/>
          <w:lang w:val="en-US" w:eastAsia="en-US" w:bidi="en-US"/>
        </w:rPr>
        <w:t xml:space="preserve">man </w:t>
      </w:r>
      <w:r>
        <w:rPr>
          <w:color w:val="000000"/>
          <w:spacing w:val="0"/>
          <w:w w:val="100"/>
          <w:position w:val="0"/>
          <w:shd w:val="clear" w:color="auto" w:fill="auto"/>
          <w:lang w:val="en-US" w:eastAsia="en-US" w:bidi="en-US"/>
        </w:rPr>
        <w:t>and an impossible bailiff bearing the name of a real family have been joined with confused and distorted re</w:t>
        <w:softHyphen/>
        <w:t>miniscences of the events of 1245-47, in which the names of many real persons have been inserted and many un</w:t>
        <w:softHyphen/>
        <w:t>authenticated acts attributed to them.</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story of the skilful marksman who succeeds in striking some small object placed on the head of a man or child is very widely</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spread : we find it in Denmark (Tokko), Norway (two versions), Iceland, Holstein, on the Rhine, and in England (William of Cloudesley). How it came to be localized in Uri we do not know ; possibly, through the story of the Scandinavian colonization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the tale was fitted to some real local hero.</w:t>
      </w:r>
    </w:p>
    <w:p>
      <w:pPr>
        <w:pStyle w:val="Style9"/>
        <w:keepNext w:val="0"/>
        <w:keepLines w:val="0"/>
        <w:widowControl w:val="0"/>
        <w:shd w:val="clear" w:color="auto" w:fill="auto"/>
        <w:tabs>
          <w:tab w:pos="4388" w:val="left"/>
        </w:tabs>
        <w:bidi w:val="0"/>
        <w:ind w:left="0" w:firstLine="360"/>
        <w:jc w:val="left"/>
      </w:pPr>
      <w:r>
        <w:rPr>
          <w:color w:val="000000"/>
          <w:spacing w:val="0"/>
          <w:w w:val="100"/>
          <w:position w:val="0"/>
          <w:shd w:val="clear" w:color="auto" w:fill="auto"/>
          <w:lang w:val="en-US" w:eastAsia="en-US" w:bidi="en-US"/>
        </w:rPr>
        <w:t>The alleged proofs of the existence of a real William Tell in Uri in the 14th century break down hopelessly. (1) The entries in the parish registers are forged. (2) As to the Tell chapels</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that in the “hollow way” near </w:t>
      </w:r>
      <w:r>
        <w:rPr>
          <w:color w:val="000000"/>
          <w:spacing w:val="0"/>
          <w:w w:val="100"/>
          <w:position w:val="0"/>
          <w:shd w:val="clear" w:color="auto" w:fill="auto"/>
          <w:lang w:val="fr-FR" w:eastAsia="fr-FR" w:bidi="fr-FR"/>
        </w:rPr>
        <w:t xml:space="preserve">Küssnacht </w:t>
      </w:r>
      <w:r>
        <w:rPr>
          <w:color w:val="000000"/>
          <w:spacing w:val="0"/>
          <w:w w:val="100"/>
          <w:position w:val="0"/>
          <w:shd w:val="clear" w:color="auto" w:fill="auto"/>
          <w:lang w:val="en-US" w:eastAsia="en-US" w:bidi="en-US"/>
        </w:rPr>
        <w:t xml:space="preserve">was not known to Melchior Russ and is first mentioned by Tschudi (1570).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That on Tell’s Platte is also first mentioned in Tschudi. The document which alleges that the chapel was built by order of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“lands</w:t>
        <w:softHyphen/>
        <w:t xml:space="preserve">gemeinde” </w:t>
      </w:r>
      <w:r>
        <w:rPr>
          <w:color w:val="000000"/>
          <w:spacing w:val="0"/>
          <w:w w:val="100"/>
          <w:position w:val="0"/>
          <w:shd w:val="clear" w:color="auto" w:fill="auto"/>
          <w:lang w:val="en-US" w:eastAsia="en-US" w:bidi="en-US"/>
        </w:rPr>
        <w:t>held in 1388, at which 114 men were present who had been personally acquainted with Tell, was never heard of till 1759. The procession in boats to the place where the chapel stands may be very old, but is not connected with Tell till about 1582.</w:t>
        <w:tab/>
      </w:r>
      <w:r>
        <w:rPr>
          <w:color w:val="000000"/>
          <w:spacing w:val="0"/>
          <w:w w:val="100"/>
          <w:position w:val="0"/>
          <w:shd w:val="clear" w:color="auto" w:fill="auto"/>
          <w:lang w:val="en-US" w:eastAsia="en-US" w:bidi="en-US"/>
        </w:rPr>
        <w:t>(c)</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chapel at </w:t>
      </w:r>
      <w:r>
        <w:rPr>
          <w:color w:val="000000"/>
          <w:spacing w:val="0"/>
          <w:w w:val="100"/>
          <w:position w:val="0"/>
          <w:shd w:val="clear" w:color="auto" w:fill="auto"/>
          <w:lang w:val="de-DE" w:eastAsia="de-DE" w:bidi="de-DE"/>
        </w:rPr>
        <w:t xml:space="preserve">Bürglen </w:t>
      </w:r>
      <w:r>
        <w:rPr>
          <w:color w:val="000000"/>
          <w:spacing w:val="0"/>
          <w:w w:val="100"/>
          <w:position w:val="0"/>
          <w:shd w:val="clear" w:color="auto" w:fill="auto"/>
          <w:lang w:val="en-US" w:eastAsia="en-US" w:bidi="en-US"/>
        </w:rPr>
        <w:t xml:space="preserve">is known to have been founded in 1582. Other documents and statements in support of the Tell story have even less claim to credit. It has been pointed out above that with two exceptions the bailiff is always called Gryssler or Grissler, and it was Tschudi who popularized the name of Gessler, though Grissler occurs as late at 1765. Now Gessler is the name of a real family,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history of which from 1250 to 1513 has been worked out by Rochholz, who shows in detail that no member ever played the part attributed to the bailiff in the legend, or could have done </w:t>
      </w:r>
      <w:r>
        <w:rPr>
          <w:color w:val="000000"/>
          <w:spacing w:val="0"/>
          <w:w w:val="100"/>
          <w:position w:val="0"/>
          <w:shd w:val="clear" w:color="auto" w:fill="auto"/>
          <w:lang w:val="en-US" w:eastAsia="en-US" w:bidi="en-US"/>
        </w:rPr>
        <w:t xml:space="preserve">so, </w:t>
      </w:r>
      <w:r>
        <w:rPr>
          <w:color w:val="000000"/>
          <w:spacing w:val="0"/>
          <w:w w:val="100"/>
          <w:position w:val="0"/>
          <w:shd w:val="clear" w:color="auto" w:fill="auto"/>
          <w:lang w:val="en-US" w:eastAsia="en-US" w:bidi="en-US"/>
        </w:rPr>
        <w:t xml:space="preserve">and that the Gesslers could not have owned or dwelt at the </w:t>
      </w:r>
      <w:r>
        <w:rPr>
          <w:color w:val="000000"/>
          <w:spacing w:val="0"/>
          <w:w w:val="100"/>
          <w:position w:val="0"/>
          <w:shd w:val="clear" w:color="auto" w:fill="auto"/>
          <w:lang w:val="en-US" w:eastAsia="en-US" w:bidi="en-US"/>
        </w:rPr>
        <w:t xml:space="preserve">castle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Küssnacht </w:t>
      </w:r>
      <w:r>
        <w:rPr>
          <w:color w:val="000000"/>
          <w:spacing w:val="0"/>
          <w:w w:val="100"/>
          <w:position w:val="0"/>
          <w:shd w:val="clear" w:color="auto" w:fill="auto"/>
          <w:lang w:val="en-US" w:eastAsia="en-US" w:bidi="en-US"/>
        </w:rPr>
        <w:t>; nor could they have been called Von Bruneck.</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Urnerspiel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name of the bailiff’s servant who guarded the hat 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pole is given as Heintz V</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gely, and we know that Friedrich </w:t>
      </w:r>
      <w:r>
        <w:rPr>
          <w:color w:val="000000"/>
          <w:spacing w:val="0"/>
          <w:w w:val="100"/>
          <w:position w:val="0"/>
          <w:shd w:val="clear" w:color="auto" w:fill="auto"/>
          <w:lang w:val="de-DE" w:eastAsia="de-DE" w:bidi="de-DE"/>
        </w:rPr>
        <w:t xml:space="preserve">Vögeli </w:t>
      </w:r>
      <w:r>
        <w:rPr>
          <w:color w:val="000000"/>
          <w:spacing w:val="0"/>
          <w:w w:val="100"/>
          <w:position w:val="0"/>
          <w:shd w:val="clear" w:color="auto" w:fill="auto"/>
          <w:lang w:val="en-US" w:eastAsia="en-US" w:bidi="en-US"/>
        </w:rPr>
        <w:t xml:space="preserve">was the name of one of the chief military officers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Peter von Hagenbach, who from 1469 to 1474 administered for </w:t>
      </w:r>
      <w:r>
        <w:rPr>
          <w:color w:val="000000"/>
          <w:spacing w:val="0"/>
          <w:w w:val="100"/>
          <w:position w:val="0"/>
          <w:shd w:val="clear" w:color="auto" w:fill="auto"/>
          <w:lang w:val="en-US" w:eastAsia="en-US" w:bidi="en-US"/>
        </w:rPr>
        <w:t xml:space="preserve">Charles the </w:t>
      </w:r>
      <w:r>
        <w:rPr>
          <w:color w:val="000000"/>
          <w:spacing w:val="0"/>
          <w:w w:val="100"/>
          <w:position w:val="0"/>
          <w:shd w:val="clear" w:color="auto" w:fill="auto"/>
          <w:lang w:val="en-US" w:eastAsia="en-US" w:bidi="en-US"/>
        </w:rPr>
        <w:t xml:space="preserve">Bold, duke of Burgundy, the lands (Alsace, &amp;c.) pledged </w:t>
      </w:r>
      <w:r>
        <w:rPr>
          <w:color w:val="000000"/>
          <w:spacing w:val="0"/>
          <w:w w:val="100"/>
          <w:position w:val="0"/>
          <w:shd w:val="clear" w:color="auto" w:fill="auto"/>
          <w:lang w:val="en-US" w:eastAsia="en-US" w:bidi="en-US"/>
        </w:rPr>
        <w:t xml:space="preserve">to him </w:t>
      </w:r>
      <w:r>
        <w:rPr>
          <w:color w:val="000000"/>
          <w:spacing w:val="0"/>
          <w:w w:val="100"/>
          <w:position w:val="0"/>
          <w:shd w:val="clear" w:color="auto" w:fill="auto"/>
          <w:lang w:val="en-US" w:eastAsia="en-US" w:bidi="en-US"/>
        </w:rPr>
        <w:t xml:space="preserve">by Sigismund of Hapsburg. Now Hagenbach is known to </w:t>
      </w:r>
      <w:r>
        <w:rPr>
          <w:color w:val="000000"/>
          <w:spacing w:val="0"/>
          <w:w w:val="100"/>
          <w:position w:val="0"/>
          <w:shd w:val="clear" w:color="auto" w:fill="auto"/>
          <w:lang w:val="en-US" w:eastAsia="en-US" w:bidi="en-US"/>
        </w:rPr>
        <w:t xml:space="preserve">have committed </w:t>
      </w:r>
      <w:r>
        <w:rPr>
          <w:color w:val="000000"/>
          <w:spacing w:val="0"/>
          <w:w w:val="100"/>
          <w:position w:val="0"/>
          <w:shd w:val="clear" w:color="auto" w:fill="auto"/>
          <w:lang w:val="en-US" w:eastAsia="en-US" w:bidi="en-US"/>
        </w:rPr>
        <w:t xml:space="preserve">many </w:t>
      </w:r>
      <w:r>
        <w:rPr>
          <w:color w:val="000000"/>
          <w:spacing w:val="0"/>
          <w:w w:val="100"/>
          <w:position w:val="0"/>
          <w:shd w:val="clear" w:color="auto" w:fill="auto"/>
          <w:lang w:val="en-US" w:eastAsia="en-US" w:bidi="en-US"/>
        </w:rPr>
        <w:t xml:space="preserve">cruelties </w:t>
      </w:r>
      <w:r>
        <w:rPr>
          <w:color w:val="000000"/>
          <w:spacing w:val="0"/>
          <w:w w:val="100"/>
          <w:position w:val="0"/>
          <w:shd w:val="clear" w:color="auto" w:fill="auto"/>
          <w:lang w:val="en-US" w:eastAsia="en-US" w:bidi="en-US"/>
        </w:rPr>
        <w:t xml:space="preserve">like those attributed to the bailiffs in </w:t>
      </w:r>
      <w:r>
        <w:rPr>
          <w:color w:val="000000"/>
          <w:spacing w:val="0"/>
          <w:w w:val="100"/>
          <w:position w:val="0"/>
          <w:shd w:val="clear" w:color="auto" w:fill="auto"/>
          <w:lang w:val="en-US" w:eastAsia="en-US" w:bidi="en-US"/>
        </w:rPr>
        <w:t xml:space="preserve">the legend, </w:t>
      </w:r>
      <w:r>
        <w:rPr>
          <w:color w:val="000000"/>
          <w:spacing w:val="0"/>
          <w:w w:val="100"/>
          <w:position w:val="0"/>
          <w:shd w:val="clear" w:color="auto" w:fill="auto"/>
          <w:lang w:val="en-US" w:eastAsia="en-US" w:bidi="en-US"/>
        </w:rPr>
        <w:t xml:space="preserve">and it has been plausibly conjectured that his case </w:t>
      </w:r>
      <w:r>
        <w:rPr>
          <w:color w:val="000000"/>
          <w:spacing w:val="0"/>
          <w:w w:val="100"/>
          <w:position w:val="0"/>
          <w:shd w:val="clear" w:color="auto" w:fill="auto"/>
          <w:lang w:val="en-US" w:eastAsia="en-US" w:bidi="en-US"/>
        </w:rPr>
        <w:t xml:space="preserve">has really given </w:t>
      </w:r>
      <w:r>
        <w:rPr>
          <w:color w:val="000000"/>
          <w:spacing w:val="0"/>
          <w:w w:val="100"/>
          <w:position w:val="0"/>
          <w:shd w:val="clear" w:color="auto" w:fill="auto"/>
          <w:lang w:val="en-US" w:eastAsia="en-US" w:bidi="en-US"/>
        </w:rPr>
        <w:t xml:space="preserve">rise to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 xml:space="preserve">stories, especially when we find that </w:t>
      </w:r>
      <w:r>
        <w:rPr>
          <w:color w:val="000000"/>
          <w:spacing w:val="0"/>
          <w:w w:val="100"/>
          <w:position w:val="0"/>
          <w:shd w:val="clear" w:color="auto" w:fill="auto"/>
          <w:lang w:val="en-US" w:eastAsia="en-US" w:bidi="en-US"/>
        </w:rPr>
        <w:t xml:space="preserve">the Confederates </w:t>
      </w:r>
      <w:r>
        <w:rPr>
          <w:color w:val="000000"/>
          <w:spacing w:val="0"/>
          <w:w w:val="100"/>
          <w:position w:val="0"/>
          <w:shd w:val="clear" w:color="auto" w:fill="auto"/>
          <w:lang w:val="en-US" w:eastAsia="en-US" w:bidi="en-US"/>
        </w:rPr>
        <w:t xml:space="preserve">had a hand in his capture and execution, that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document </w:t>
      </w:r>
      <w:r>
        <w:rPr>
          <w:color w:val="000000"/>
          <w:spacing w:val="0"/>
          <w:w w:val="100"/>
          <w:position w:val="0"/>
          <w:shd w:val="clear" w:color="auto" w:fill="auto"/>
          <w:lang w:val="en-US" w:eastAsia="en-US" w:bidi="en-US"/>
        </w:rPr>
        <w:t xml:space="preserve">of 1358 Hagenbachs and Gesslers appear side by </w:t>
      </w:r>
      <w:r>
        <w:rPr>
          <w:color w:val="000000"/>
          <w:spacing w:val="0"/>
          <w:w w:val="100"/>
          <w:position w:val="0"/>
          <w:shd w:val="clear" w:color="auto" w:fill="auto"/>
          <w:lang w:val="en-US" w:eastAsia="en-US" w:bidi="en-US"/>
        </w:rPr>
        <w:t xml:space="preserve">side as witnesses, and </w:t>
      </w:r>
      <w:r>
        <w:rPr>
          <w:color w:val="000000"/>
          <w:spacing w:val="0"/>
          <w:w w:val="100"/>
          <w:position w:val="0"/>
          <w:shd w:val="clear" w:color="auto" w:fill="auto"/>
          <w:lang w:val="en-US" w:eastAsia="en-US" w:bidi="en-US"/>
        </w:rPr>
        <w:t>that the Hagenbachs had frequent trans</w:t>
        <w:softHyphen/>
      </w:r>
      <w:r>
        <w:rPr>
          <w:color w:val="000000"/>
          <w:spacing w:val="0"/>
          <w:w w:val="100"/>
          <w:position w:val="0"/>
          <w:shd w:val="clear" w:color="auto" w:fill="auto"/>
          <w:lang w:val="en-US" w:eastAsia="en-US" w:bidi="en-US"/>
        </w:rPr>
        <w:t xml:space="preserve">actions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Hapsburgs and their vassals.</w:t>
      </w:r>
    </w:p>
    <w:p>
      <w:pPr>
        <w:pStyle w:val="Style15"/>
        <w:keepNext w:val="0"/>
        <w:keepLines w:val="0"/>
        <w:widowControl w:val="0"/>
        <w:shd w:val="clear" w:color="auto" w:fill="auto"/>
        <w:tabs>
          <w:tab w:pos="3676" w:val="left"/>
        </w:tabs>
        <w:bidi w:val="0"/>
        <w:spacing w:line="194" w:lineRule="auto"/>
        <w:ind w:left="0" w:firstLine="360"/>
        <w:jc w:val="left"/>
      </w:pPr>
      <w:r>
        <w:rPr>
          <w:color w:val="000000"/>
          <w:spacing w:val="0"/>
          <w:w w:val="100"/>
          <w:position w:val="0"/>
          <w:shd w:val="clear" w:color="auto" w:fill="auto"/>
          <w:lang w:val="en-US" w:eastAsia="en-US" w:bidi="en-US"/>
        </w:rPr>
        <w:t xml:space="preserve">Among the vast number of books and pamphlets on </w:t>
      </w:r>
      <w:r>
        <w:rPr>
          <w:color w:val="000000"/>
          <w:spacing w:val="0"/>
          <w:w w:val="100"/>
          <w:position w:val="0"/>
          <w:shd w:val="clear" w:color="auto" w:fill="auto"/>
          <w:lang w:val="en-US" w:eastAsia="en-US" w:bidi="en-US"/>
        </w:rPr>
        <w:t xml:space="preserve">the Tell story, the two </w:t>
      </w:r>
      <w:r>
        <w:rPr>
          <w:color w:val="000000"/>
          <w:spacing w:val="0"/>
          <w:w w:val="100"/>
          <w:position w:val="0"/>
          <w:shd w:val="clear" w:color="auto" w:fill="auto"/>
          <w:lang w:val="en-US" w:eastAsia="en-US" w:bidi="en-US"/>
        </w:rPr>
        <w:t xml:space="preserve">most to be recommended </w:t>
      </w:r>
      <w:r>
        <w:rPr>
          <w:color w:val="000000"/>
          <w:spacing w:val="0"/>
          <w:w w:val="100"/>
          <w:position w:val="0"/>
          <w:shd w:val="clear" w:color="auto" w:fill="auto"/>
          <w:lang w:val="en-US" w:eastAsia="en-US" w:bidi="en-US"/>
        </w:rPr>
        <w:t xml:space="preserve">are W. </w:t>
      </w:r>
      <w:r>
        <w:rPr>
          <w:color w:val="000000"/>
          <w:spacing w:val="0"/>
          <w:w w:val="100"/>
          <w:position w:val="0"/>
          <w:shd w:val="clear" w:color="auto" w:fill="auto"/>
          <w:lang w:val="en-US" w:eastAsia="en-US" w:bidi="en-US"/>
        </w:rPr>
        <w:t xml:space="preserve">Vischer,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Sage von der </w:t>
      </w:r>
      <w:r>
        <w:rPr>
          <w:i/>
          <w:iCs/>
          <w:color w:val="000000"/>
          <w:spacing w:val="0"/>
          <w:w w:val="100"/>
          <w:position w:val="0"/>
          <w:shd w:val="clear" w:color="auto" w:fill="auto"/>
          <w:lang w:val="de-DE" w:eastAsia="de-DE" w:bidi="de-DE"/>
        </w:rPr>
        <w:t>Befreiung der Walds</w:t>
      </w:r>
      <w:r>
        <w:rPr>
          <w:i/>
          <w:iCs/>
          <w:color w:val="000000"/>
          <w:spacing w:val="0"/>
          <w:w w:val="100"/>
          <w:position w:val="0"/>
          <w:shd w:val="clear" w:color="auto" w:fill="auto"/>
          <w:lang w:val="de-DE" w:eastAsia="de-DE" w:bidi="de-DE"/>
        </w:rPr>
        <w:t>tätte,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1867, and </w:t>
      </w:r>
      <w:r>
        <w:rPr>
          <w:color w:val="000000"/>
          <w:spacing w:val="0"/>
          <w:w w:val="100"/>
          <w:position w:val="0"/>
          <w:shd w:val="clear" w:color="auto" w:fill="auto"/>
          <w:lang w:val="la-001" w:eastAsia="la-001" w:bidi="la-001"/>
        </w:rPr>
        <w:t xml:space="preserve">E. L. Rochholz, </w:t>
      </w:r>
      <w:r>
        <w:rPr>
          <w:i/>
          <w:iCs/>
          <w:color w:val="000000"/>
          <w:spacing w:val="0"/>
          <w:w w:val="100"/>
          <w:position w:val="0"/>
          <w:shd w:val="clear" w:color="auto" w:fill="auto"/>
          <w:lang w:val="la-001" w:eastAsia="la-001" w:bidi="la-001"/>
        </w:rPr>
        <w:t>Tell und Gessler,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with a volume of </w:t>
      </w:r>
      <w:r>
        <w:rPr>
          <w:color w:val="000000"/>
          <w:spacing w:val="0"/>
          <w:w w:val="100"/>
          <w:position w:val="0"/>
          <w:shd w:val="clear" w:color="auto" w:fill="auto"/>
          <w:lang w:val="en-US" w:eastAsia="en-US" w:bidi="en-US"/>
        </w:rPr>
        <w:t xml:space="preserve">documents 1250-1513, Heilbronn, </w:t>
      </w:r>
      <w:r>
        <w:rPr>
          <w:color w:val="000000"/>
          <w:spacing w:val="0"/>
          <w:w w:val="100"/>
          <w:position w:val="0"/>
          <w:shd w:val="clear" w:color="auto" w:fill="auto"/>
          <w:lang w:val="en-US" w:eastAsia="en-US" w:bidi="en-US"/>
        </w:rPr>
        <w:t>1877. Convenient summaries of the con</w:t>
        <w:softHyphen/>
      </w:r>
      <w:r>
        <w:rPr>
          <w:color w:val="000000"/>
          <w:spacing w:val="0"/>
          <w:w w:val="100"/>
          <w:position w:val="0"/>
          <w:shd w:val="clear" w:color="auto" w:fill="auto"/>
          <w:lang w:val="en-US" w:eastAsia="en-US" w:bidi="en-US"/>
        </w:rPr>
        <w:t xml:space="preserve">troversy will be found in any modern book on </w:t>
      </w:r>
      <w:r>
        <w:rPr>
          <w:color w:val="000000"/>
          <w:spacing w:val="0"/>
          <w:w w:val="100"/>
          <w:position w:val="0"/>
          <w:shd w:val="clear" w:color="auto" w:fill="auto"/>
          <w:lang w:val="en-US" w:eastAsia="en-US" w:bidi="en-US"/>
        </w:rPr>
        <w:t>Swiss history, and more particu</w:t>
        <w:softHyphen/>
      </w:r>
      <w:r>
        <w:rPr>
          <w:color w:val="000000"/>
          <w:spacing w:val="0"/>
          <w:w w:val="100"/>
          <w:position w:val="0"/>
          <w:shd w:val="clear" w:color="auto" w:fill="auto"/>
          <w:lang w:val="en-US" w:eastAsia="en-US" w:bidi="en-US"/>
        </w:rPr>
        <w:t xml:space="preserve">larly in </w:t>
      </w:r>
      <w:r>
        <w:rPr>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 xml:space="preserve">von Wyss, </w:t>
      </w:r>
      <w:r>
        <w:rPr>
          <w:i/>
          <w:iCs/>
          <w:color w:val="000000"/>
          <w:spacing w:val="0"/>
          <w:w w:val="100"/>
          <w:position w:val="0"/>
          <w:shd w:val="clear" w:color="auto" w:fill="auto"/>
          <w:lang w:val="en-US" w:eastAsia="en-US" w:bidi="en-US"/>
        </w:rPr>
        <w:t xml:space="preserve">Ueber d. Gesch. d. drei </w:t>
      </w:r>
      <w:r>
        <w:rPr>
          <w:i/>
          <w:iCs/>
          <w:color w:val="000000"/>
          <w:spacing w:val="0"/>
          <w:w w:val="100"/>
          <w:position w:val="0"/>
          <w:shd w:val="clear" w:color="auto" w:fill="auto"/>
          <w:lang w:val="de-DE" w:eastAsia="de-DE" w:bidi="de-DE"/>
        </w:rPr>
        <w:t>Länder</w:t>
      </w:r>
      <w:r>
        <w:rPr>
          <w:i/>
          <w:iCs/>
          <w:color w:val="000000"/>
          <w:spacing w:val="0"/>
          <w:w w:val="100"/>
          <w:position w:val="0"/>
          <w:shd w:val="clear" w:color="auto" w:fill="auto"/>
          <w:lang w:val="en-US" w:eastAsia="en-US" w:bidi="en-US"/>
        </w:rPr>
        <w:t xml:space="preserve">—Uri, </w:t>
      </w:r>
      <w:r>
        <w:rPr>
          <w:i/>
          <w:iCs/>
          <w:color w:val="000000"/>
          <w:spacing w:val="0"/>
          <w:w w:val="100"/>
          <w:position w:val="0"/>
          <w:shd w:val="clear" w:color="auto" w:fill="auto"/>
          <w:lang w:val="de-DE" w:eastAsia="de-DE" w:bidi="de-DE"/>
        </w:rPr>
        <w:t xml:space="preserve">Schwyz,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 xml:space="preserve">Unterwalden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den Jahren 1212-1315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Zurich, </w:t>
      </w:r>
      <w:r>
        <w:rPr>
          <w:color w:val="000000"/>
          <w:spacing w:val="0"/>
          <w:w w:val="100"/>
          <w:position w:val="0"/>
          <w:shd w:val="clear" w:color="auto" w:fill="auto"/>
          <w:lang w:val="en-US" w:eastAsia="en-US" w:bidi="en-US"/>
        </w:rPr>
        <w:t xml:space="preserve">1858 ; </w:t>
      </w:r>
      <w:r>
        <w:rPr>
          <w:color w:val="000000"/>
          <w:spacing w:val="0"/>
          <w:w w:val="100"/>
          <w:position w:val="0"/>
          <w:shd w:val="clear" w:color="auto" w:fill="auto"/>
          <w:lang w:val="en-US" w:eastAsia="en-US" w:bidi="en-US"/>
        </w:rPr>
        <w:t xml:space="preserve">Alf Huber, </w:t>
      </w:r>
      <w:r>
        <w:rPr>
          <w:i/>
          <w:iCs/>
          <w:color w:val="000000"/>
          <w:spacing w:val="0"/>
          <w:w w:val="100"/>
          <w:position w:val="0"/>
          <w:shd w:val="clear" w:color="auto" w:fill="auto"/>
          <w:lang w:val="en-US" w:eastAsia="en-US" w:bidi="en-US"/>
        </w:rPr>
        <w:t>Die Waldst</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 xml:space="preserve">tte </w:t>
      </w:r>
      <w:r>
        <w:rPr>
          <w:i/>
          <w:iCs/>
          <w:color w:val="000000"/>
          <w:spacing w:val="0"/>
          <w:w w:val="100"/>
          <w:position w:val="0"/>
          <w:shd w:val="clear" w:color="auto" w:fill="auto"/>
          <w:lang w:val="de-DE" w:eastAsia="de-DE" w:bidi="de-DE"/>
        </w:rPr>
        <w:t xml:space="preserve">bis zur </w:t>
      </w:r>
      <w:r>
        <w:rPr>
          <w:i/>
          <w:iCs/>
          <w:color w:val="000000"/>
          <w:spacing w:val="0"/>
          <w:w w:val="100"/>
          <w:position w:val="0"/>
          <w:shd w:val="clear" w:color="auto" w:fill="auto"/>
          <w:lang w:val="de-DE" w:eastAsia="de-DE" w:bidi="de-DE"/>
        </w:rPr>
        <w:t xml:space="preserve">festen Begründung ihrer Eidgenossenschaft, mit einem Anhange </w:t>
      </w:r>
      <w:r>
        <w:rPr>
          <w:i/>
          <w:iCs/>
          <w:color w:val="000000"/>
          <w:spacing w:val="0"/>
          <w:w w:val="100"/>
          <w:position w:val="0"/>
          <w:shd w:val="clear" w:color="auto" w:fill="auto"/>
          <w:lang w:val="de-DE" w:eastAsia="de-DE" w:bidi="de-DE"/>
        </w:rPr>
        <w:t>über die geschicht</w:t>
        <w:softHyphen/>
      </w:r>
      <w:r>
        <w:rPr>
          <w:i/>
          <w:iCs/>
          <w:color w:val="000000"/>
          <w:spacing w:val="0"/>
          <w:w w:val="100"/>
          <w:position w:val="0"/>
          <w:shd w:val="clear" w:color="auto" w:fill="auto"/>
          <w:lang w:val="de-DE" w:eastAsia="de-DE" w:bidi="de-DE"/>
        </w:rPr>
        <w:t xml:space="preserve">liche Stellung des </w:t>
      </w:r>
      <w:r>
        <w:rPr>
          <w:i/>
          <w:iCs/>
          <w:color w:val="000000"/>
          <w:spacing w:val="0"/>
          <w:w w:val="100"/>
          <w:position w:val="0"/>
          <w:shd w:val="clear" w:color="auto" w:fill="auto"/>
          <w:lang w:val="en-US" w:eastAsia="en-US" w:bidi="en-US"/>
        </w:rPr>
        <w:t>With. Tell,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Innsbruck, </w:t>
      </w:r>
      <w:r>
        <w:rPr>
          <w:color w:val="000000"/>
          <w:spacing w:val="0"/>
          <w:w w:val="100"/>
          <w:position w:val="0"/>
          <w:shd w:val="clear" w:color="auto" w:fill="auto"/>
          <w:lang w:val="en-US" w:eastAsia="en-US" w:bidi="en-US"/>
        </w:rPr>
        <w:t xml:space="preserve">1861 </w:t>
      </w:r>
      <w:r>
        <w:rPr>
          <w:color w:val="000000"/>
          <w:spacing w:val="0"/>
          <w:w w:val="100"/>
          <w:position w:val="0"/>
          <w:shd w:val="clear" w:color="auto" w:fill="auto"/>
          <w:lang w:val="de-DE" w:eastAsia="de-DE" w:bidi="de-DE"/>
        </w:rPr>
        <w:t xml:space="preserve">; Albert Rilliet, </w:t>
      </w:r>
      <w:r>
        <w:rPr>
          <w:i/>
          <w:iCs/>
          <w:color w:val="000000"/>
          <w:spacing w:val="0"/>
          <w:w w:val="100"/>
          <w:position w:val="0"/>
          <w:shd w:val="clear" w:color="auto" w:fill="auto"/>
          <w:lang w:val="de-DE" w:eastAsia="de-DE" w:bidi="de-DE"/>
        </w:rPr>
        <w:t xml:space="preserve">Les </w:t>
      </w:r>
      <w:r>
        <w:rPr>
          <w:i/>
          <w:iCs/>
          <w:color w:val="000000"/>
          <w:spacing w:val="0"/>
          <w:w w:val="100"/>
          <w:position w:val="0"/>
          <w:shd w:val="clear" w:color="auto" w:fill="auto"/>
          <w:lang w:val="la-001" w:eastAsia="la-001" w:bidi="la-001"/>
        </w:rPr>
        <w:t xml:space="preserve">Origines </w:t>
      </w:r>
      <w:r>
        <w:rPr>
          <w:i/>
          <w:iCs/>
          <w:color w:val="000000"/>
          <w:spacing w:val="0"/>
          <w:w w:val="100"/>
          <w:position w:val="0"/>
          <w:shd w:val="clear" w:color="auto" w:fill="auto"/>
          <w:lang w:val="de-DE" w:eastAsia="de-DE" w:bidi="de-DE"/>
        </w:rPr>
        <w:t xml:space="preserve">de la </w:t>
      </w:r>
      <w:r>
        <w:rPr>
          <w:i/>
          <w:iCs/>
          <w:color w:val="000000"/>
          <w:spacing w:val="0"/>
          <w:w w:val="100"/>
          <w:position w:val="0"/>
          <w:shd w:val="clear" w:color="auto" w:fill="auto"/>
          <w:lang w:val="fr-FR" w:eastAsia="fr-FR" w:bidi="fr-FR"/>
        </w:rPr>
        <w:t xml:space="preserve">Confédération </w:t>
      </w:r>
      <w:r>
        <w:rPr>
          <w:i/>
          <w:iCs/>
          <w:color w:val="000000"/>
          <w:spacing w:val="0"/>
          <w:w w:val="100"/>
          <w:position w:val="0"/>
          <w:shd w:val="clear" w:color="auto" w:fill="auto"/>
          <w:lang w:val="de-DE" w:eastAsia="de-DE" w:bidi="de-DE"/>
        </w:rPr>
        <w:t xml:space="preserve">Suisse,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de-DE" w:eastAsia="de-DE" w:bidi="de-DE"/>
        </w:rPr>
        <w:t>et L</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de-DE" w:eastAsia="de-DE" w:bidi="de-DE"/>
        </w:rPr>
        <w:t>gende,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Geneva, </w:t>
      </w:r>
      <w:r>
        <w:rPr>
          <w:color w:val="000000"/>
          <w:spacing w:val="0"/>
          <w:w w:val="100"/>
          <w:position w:val="0"/>
          <w:shd w:val="clear" w:color="auto" w:fill="auto"/>
          <w:lang w:val="en-US" w:eastAsia="en-US" w:bidi="en-US"/>
        </w:rPr>
        <w:t>1869.</w:t>
        <w:tab/>
      </w:r>
      <w:r>
        <w:rPr>
          <w:color w:val="000000"/>
          <w:spacing w:val="0"/>
          <w:w w:val="100"/>
          <w:position w:val="0"/>
          <w:shd w:val="clear" w:color="auto" w:fill="auto"/>
          <w:lang w:val="de-DE" w:eastAsia="de-DE" w:bidi="de-DE"/>
        </w:rPr>
        <w:t xml:space="preserve">(W. </w:t>
      </w:r>
      <w:r>
        <w:rPr>
          <w:color w:val="000000"/>
          <w:spacing w:val="0"/>
          <w:w w:val="100"/>
          <w:position w:val="0"/>
          <w:shd w:val="clear" w:color="auto" w:fill="auto"/>
          <w:lang w:val="fr-FR" w:eastAsia="fr-FR" w:bidi="fr-FR"/>
        </w:rPr>
        <w:t>A. B.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TELLER, </w:t>
      </w:r>
      <w:r>
        <w:rPr>
          <w:smallCaps/>
          <w:color w:val="000000"/>
          <w:spacing w:val="0"/>
          <w:w w:val="100"/>
          <w:position w:val="0"/>
          <w:shd w:val="clear" w:color="auto" w:fill="auto"/>
          <w:lang w:val="de-DE" w:eastAsia="de-DE" w:bidi="de-DE"/>
        </w:rPr>
        <w:t xml:space="preserve">Wilhelm </w:t>
      </w:r>
      <w:r>
        <w:rPr>
          <w:smallCaps/>
          <w:color w:val="000000"/>
          <w:spacing w:val="0"/>
          <w:w w:val="100"/>
          <w:position w:val="0"/>
          <w:shd w:val="clear" w:color="auto" w:fill="auto"/>
          <w:lang w:val="fr-FR" w:eastAsia="fr-FR" w:bidi="fr-FR"/>
        </w:rPr>
        <w:t>Abraham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(1734-1804), was the son of the Leipsic clergyman, Romanus Teller, who edited the earlier volumes of the </w:t>
      </w:r>
      <w:r>
        <w:rPr>
          <w:i/>
          <w:iCs/>
          <w:color w:val="000000"/>
          <w:spacing w:val="0"/>
          <w:w w:val="100"/>
          <w:position w:val="0"/>
          <w:shd w:val="clear" w:color="auto" w:fill="auto"/>
          <w:lang w:val="de-DE" w:eastAsia="de-DE" w:bidi="de-DE"/>
        </w:rPr>
        <w:t>Englisches Bibelwerk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19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1749-70), an adaptation for German readers of the exe</w:t>
        <w:softHyphen/>
        <w:t>getical works of Willet, Ainsworth, Patrick, Poole, Henry, and others. Teller was born at Leipsic on 9th January 1734, and studied philosophy and theology in the uni</w:t>
        <w:softHyphen/>
        <w:t>versity there. Amongst the men whose influence mainly determined his theological position and line of work was J. A. Ernesti. His writings present rationalism in its course of development from Biblical supernaturalism to the borders of deistical naturalism. His first learned pro</w:t>
        <w:softHyphen/>
        <w:t xml:space="preserve">duction was a Latin translation of Kennicott’s </w:t>
      </w:r>
      <w:r>
        <w:rPr>
          <w:i/>
          <w:iCs/>
          <w:color w:val="000000"/>
          <w:spacing w:val="0"/>
          <w:w w:val="100"/>
          <w:position w:val="0"/>
          <w:shd w:val="clear" w:color="auto" w:fill="auto"/>
          <w:lang w:val="en-US" w:eastAsia="en-US" w:bidi="en-US"/>
        </w:rPr>
        <w:t xml:space="preserve">Dissertation on the State of the Printed Hebrew Text of the Old Testament </w:t>
      </w:r>
      <w:r>
        <w:rPr>
          <w:color w:val="000000"/>
          <w:spacing w:val="0"/>
          <w:w w:val="100"/>
          <w:position w:val="0"/>
          <w:shd w:val="clear" w:color="auto" w:fill="auto"/>
          <w:lang w:val="en-US" w:eastAsia="en-US" w:bidi="en-US"/>
        </w:rPr>
        <w:t xml:space="preserve">(1756), which was followed the next year by an essay in which he expounded his own critical principles. In 1761 he was appointed pastor and professor of theology in the university of </w:t>
      </w:r>
      <w:r>
        <w:rPr>
          <w:color w:val="000000"/>
          <w:spacing w:val="0"/>
          <w:w w:val="100"/>
          <w:position w:val="0"/>
          <w:shd w:val="clear" w:color="auto" w:fill="auto"/>
          <w:lang w:val="de-DE" w:eastAsia="de-DE" w:bidi="de-DE"/>
        </w:rPr>
        <w:t xml:space="preserve">Helmstädt. </w:t>
      </w:r>
      <w:r>
        <w:rPr>
          <w:color w:val="000000"/>
          <w:spacing w:val="0"/>
          <w:w w:val="100"/>
          <w:position w:val="0"/>
          <w:shd w:val="clear" w:color="auto" w:fill="auto"/>
          <w:lang w:val="en-US" w:eastAsia="en-US" w:bidi="en-US"/>
        </w:rPr>
        <w:t>Here he pursued his ex</w:t>
        <w:softHyphen/>
        <w:t xml:space="preserve">egetical, theological, and historical researches, the results of which appeared in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 xml:space="preserve">Lehrbuch des christlichen Glaubens </w:t>
      </w:r>
      <w:r>
        <w:rPr>
          <w:color w:val="000000"/>
          <w:spacing w:val="0"/>
          <w:w w:val="100"/>
          <w:position w:val="0"/>
          <w:shd w:val="clear" w:color="auto" w:fill="auto"/>
          <w:lang w:val="en-US" w:eastAsia="en-US" w:bidi="en-US"/>
        </w:rPr>
        <w:t xml:space="preserve">(1764). This work threw the entire theological world into commotion, as much by the novelty of its method as by the heterodoxy of its matter, and more by its omissions than by its positive teaching, though everywhere the author seeks to put theological doctrines in a decidedly modern form. In consequence of the storm of indignation the book provoked, Teller eagerly accepted an invitation from the Prussian cultus minister to the post of prebendary of </w:t>
      </w:r>
      <w:r>
        <w:rPr>
          <w:color w:val="000000"/>
          <w:spacing w:val="0"/>
          <w:w w:val="100"/>
          <w:position w:val="0"/>
          <w:shd w:val="clear" w:color="auto" w:fill="auto"/>
          <w:lang w:val="de-DE" w:eastAsia="de-DE" w:bidi="de-DE"/>
        </w:rPr>
        <w:t xml:space="preserve">Köln </w:t>
      </w:r>
      <w:r>
        <w:rPr>
          <w:color w:val="000000"/>
          <w:spacing w:val="0"/>
          <w:w w:val="100"/>
          <w:position w:val="0"/>
          <w:shd w:val="clear" w:color="auto" w:fill="auto"/>
          <w:lang w:val="en-US" w:eastAsia="en-US" w:bidi="en-US"/>
        </w:rPr>
        <w:t>on the Spree, with a seat in the Berlin consistory (1767). Here he found himself in the company of the rationalistic theologians of Prussia—Sack, Spalding, and</w:t>
      </w:r>
    </w:p>
    <w:p>
      <w:pPr>
        <w:pStyle w:val="Style9"/>
        <w:keepNext w:val="0"/>
        <w:keepLines w:val="0"/>
        <w:widowControl w:val="0"/>
        <w:shd w:val="clear" w:color="auto" w:fill="auto"/>
        <w:bidi w:val="0"/>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Documents for the History of the Federal Alliances,</w:t>
      </w:r>
      <w:r>
        <w:rPr>
          <w:color w:val="000000"/>
          <w:spacing w:val="0"/>
          <w:w w:val="100"/>
          <w:position w:val="0"/>
          <w:shd w:val="clear" w:color="auto" w:fill="auto"/>
          <w:lang w:val="en-US" w:eastAsia="en-US" w:bidi="en-US"/>
        </w:rPr>
        <w:t xml:space="preserve"> 1835 and 1851, and his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part ii., 1847.</w:t>
      </w:r>
    </w:p>
    <w:p>
      <w:pPr>
        <w:widowControl w:val="0"/>
        <w:spacing w:line="1" w:lineRule="exact"/>
      </w:pPr>
    </w:p>
    <w:sectPr>
      <w:footnotePr>
        <w:pos w:val="pageBottom"/>
        <w:numFmt w:val="decimal"/>
        <w:numRestart w:val="continuous"/>
      </w:footnotePr>
      <w:type w:val="continuous"/>
      <w:pgSz w:w="12240" w:h="16840"/>
      <w:pgMar w:top="1758" w:left="1308" w:right="1536" w:bottom="1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character" w:customStyle="1" w:styleId="CharStyle16">
    <w:name w:val="Body text (6)_"/>
    <w:basedOn w:val="DefaultParagraphFont"/>
    <w:link w:val="Style15"/>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5">
    <w:name w:val="Body text (6)"/>
    <w:basedOn w:val="Normal"/>
    <w:link w:val="CharStyle1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