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Medùo-Psycholog. Assn. of Gt. Britain and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(1841, incorp. 1895);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Sydenham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which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Biennial Retrospect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&amp;c.), and translations and reprints of books and papers of value, succeeded the old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Sydenham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(1844-1858), which issued 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Ophthalmological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 ; Pharmaceutical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(1841), with museum,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Pharmaceutical Journal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Physiological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Journ, of Physiology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Röntgen Soc.,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Journal·,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Royal Institute of Public Health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(1886, incorp. 1892),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Royal Sanitary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incorp. 1888), the council of which appoints examiners, directs Parkes Museum, founded in 1876 in memory of Dr E. A. Parkes;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of Medical Officers of Health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Health; Soc. of Public Analysts, Analyst.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provincial societies are very numerous and include: Bradford,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Chir.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(1863); Bristol,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Chir. Soc.;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Cardiff,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(1870); Liverpool,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Sch. of Tropical Méd.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(1898, incorp. 1905),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Manchester,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(1848); Newcastle-upon-Tyne,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North, and Durham Méd.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(1848). Dublin,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Acad, of Méd. in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Pharmac. Soc. of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(1875). Edinburgh,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Méd.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(1737; charter 1778);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Harveian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(1752);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Medico-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Chirurg.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(1824, &amp;c.);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Obstetrical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(1840). Aberdeen,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Chir.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(1789). Glasgow,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Medico-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Chirurg.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based upon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Méd.-Chirurg.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(both 1814), joined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1907.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Australia: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Melbourne,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Soc. of Victoria, Austr. Méd. Journ.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Montreal,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Union Méd. du Canada, Revue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Canada Méd. Assoc.,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Bom</w:t>
        <w:softHyphen/>
        <w:t xml:space="preserve">bay,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and Physical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(1838, &amp;c.). Calcutta,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United States: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Pub. Health Assoc., Reports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Dental Assoc., Trans,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&amp;c.) ;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Inst. of Homoeop.,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&amp;c.), The headquarters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American Medical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 are at Chicago; it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American Surgical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 unites at Washington every third year with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Congress of American Physicians and Surgeons.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State medical associations include those of Alabama,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&amp;c.) ; Georgia,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&amp;c.); Maine,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&amp;c.); Missouri,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&amp;c.); and South Carolina,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State medical societies include those of Arkansas,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(1877, &amp;c.); California,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&amp;c.); Illinois,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&amp;c.); Kansas,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&amp;c.); Michigan,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&amp;c.); Minnesota,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&amp;c.); Nebraska,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&amp;c.); New Jersey,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&amp;c.); Pennsylvania,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&amp;c.); Rhode Island,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&amp;c.); Texas,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TYans.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(1874) ; and Wisconsin,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(1880, &amp;c.). To these have to be added the following town associations. Albany,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Soc.,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(1807, &amp;c.). Baltimore,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Chirurg.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Faculty of Maryland,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&amp;c.). Boston,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Gynaecolog.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Mass. Medico-Legal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&amp;c.). Denver,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Acad, of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(1903).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Acad, of Méd.,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Medico-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Chirurg.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Surg. Assoc.,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Medico-Legal Soc., Sanitarian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Anier. Ophthalmolog.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(1875-1879),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(1888, &amp;c.). Philadelphia,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Soc., 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Obstet.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Pharm. Assoc., Proc ; Patholog.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Coll, of Physicians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(1787);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Soc. of Tropical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(1903). Richmond,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Besançon,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(1845, &amp;c.). Bordeaux,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Pharm.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 Méd.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Chirurg.;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d'Anat.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Physiol.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(1880). Caen,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(1799; known by its present name since 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(1869). Chambery,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Grenoble,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Pharm.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Lille,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(1845, &amp;c.). Lyons,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Lyon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&amp;c.). Marseilles,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Méd.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(1826-1853)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Méd.-Chirurg.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(1872).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Méd. Pratique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; Acad. Nat.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(1820);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Chirurg.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reorganized 1859),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(1826,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Clinique,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(1877, &amp;c.);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Hôpitaux,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Légale;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Pharm.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(1815, &amp;c.);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Thérapeutique;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Fran.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Hygiène;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Centr, de Méd. Vétérinaire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;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4ssoc.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Int. de l'Inst. Marey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(1898) (for examining physiological methods and apparatus),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Travaux.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Rouen,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Union Méd.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&amp;c.);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Libre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Pharmaciens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(180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2),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Toulouse,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&amp;c.). Tours,.Soc.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(1801).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Austria-Hungary: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Ärztevereins</w:t>
        <w:softHyphen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Verhandl.; Central Ver. 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Zahnärzte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Veterinärrath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D. Apotheker-Ver.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Heilkunde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Magazin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 f. Geburtshûlfe u. Gynaekologie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Heilkunde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(1855);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Berl. Méd.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Physiolog.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’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Méd.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Statistik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(1868);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Homöop.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Ärzte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 f. Chirurgie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Verband 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Ãrztl.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Vereine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Breslau.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Ver.f.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Physiolog. Heilkunde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Ztschr.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Verband d. Schles.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Ärzte-Ver.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Cologne,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Rhein.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Méd.-Chirurg.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Organ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Darmstadt,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Ärztl. Kreisver.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Ges.f. Natur- u. Heil-Kunde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Erlangen,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Physik.-Méd.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Sitzungs</w:t>
        <w:softHyphen/>
        <w:t>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Frankfort,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Arztl.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(1857,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Hamburg,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Ärzll.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(1816);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fur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Gesch, der Medizin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Hanover,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Analyt.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Chemiker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Heidelberg,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Ophthal.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Jena.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Med.-naturwissenschaftliche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Königsberg,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 f. wiss. Heilkunde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Méd.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(1829);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 f. Geburtshûlfe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Mittheil.; Homöop. Central-Ver.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(1829); Magdeburg,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D. Chirurgen-Ver.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Munich,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Ärzil.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Int.- 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Strasburg,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Vétérin.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(1864);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Medizinisch.-Naturwissenschaftlicher Ver.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Stuttgart,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Württemb. Ärztl.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Corr.-Blatt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Hahnemannia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.Mittheil.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Apotheker-Ver.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Pharm. Wochenblatt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K. k. Ges. der Ärzte, 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 für innere Medizin u. Kinderheilkunde, Méd. Wochenschrift.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Weimar,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Méd.-natur wiss.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Würz</w:t>
        <w:softHyphen/>
        <w:t xml:space="preserve">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Physikal.-med.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Switzer</w:t>
        <w:softHyphen/>
        <w:t>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Geneva,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Zürich,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Schweiz. Apotheker- Ver.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Bologna,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Méd.-chirurg.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Accad. Méd.- chirurg.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Milan,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Ital.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Igiena.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Modena,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Méd.-chirurg.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Real Accad. Méd.-chirurg.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Palermo,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Accad.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delle Sc. Med.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(1649),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Rome,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R. Istit. Fisico-patologico.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Turin,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Accad. Real Méd.-chirurg.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Antwerp,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Brussels,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Acad.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Roy.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Roy. de Pharm.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Bull.; Soc. d'Anat. Patholog.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Annales;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Belge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Homoeop.; Soc. Roy. des Sc.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et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Inst. Solvay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Physiol.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(1894), with electro</w:t>
        <w:softHyphen/>
        <w:t xml:space="preserve">physiological, chemical, embryological ana other laboratories, and lecture hall. Ghent,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(1⅛4),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Liége,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Méd.- chirurg.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Holland: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Genootschap ter Bevordering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Genees-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 Heel-Kunde, Verhandel.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Nederl.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Maatschappij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ter Bevord.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Pharmacie.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Batavia (Java),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Geneeskundige Vereeni- ging.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Denmark: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Copenhagen,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Méd. Selskab; Veterinaer Selskab.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Norway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Christiania,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Méd. Selskab,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Magazin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Sweden: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Stockholm,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Farmaceutiska Inst.; Svenska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Läkaresãllskapet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Upsala,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LäkarefÖrenig, Förhandl.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Madrid,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Acad.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(1732).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Portugal: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Lisbon,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 Sc.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Jornal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Pharm. Lusitana.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Dorpat,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Pharm.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Helsingfors,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Finska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Läkaresãllskapet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(1841).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Moscow,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Phys.-méd.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Riga,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Practical Physicians.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Practical Physicians; Imp. Pharm.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Vilna,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Imp. Méd.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Protokoly.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Warsaw,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Méd.- Chirurg.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Tomsk (Siberia),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of Naturalists and Physicians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Protocol.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Rumania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Jassy,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of Naturalists and Physicians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Buletinul.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Greece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Athens,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Méd.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Turkey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Constanti</w:t>
        <w:softHyphen/>
        <w:t xml:space="preserve">nople,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de Méd.; Soc. de Pharm.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Central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America: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Buenos Aires,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Asoc.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Caracas,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Escuela Méd.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Guada</w:t>
        <w:softHyphen/>
        <w:t xml:space="preserve">lajara (Mexico),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Merida (Mexico),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Mexico,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cad. de Med.; Soc. Med.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Monte Video,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Med.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Rio de Janeiro,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Instituto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Oswaldo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Cruz,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formerly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de Manguinhos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(fur the pro</w:t>
        <w:softHyphen/>
        <w:t xml:space="preserve">motion of experimental pathology)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Med. e Cirurgia.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Sant iago,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Japan: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Tokyo,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for Adv. of Med. Sc.,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XIV.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Engineering and Architecture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principal English society dealing with mechanical science is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Institution of Civil Engineers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(established in 1818, incorporated in 1828), which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(4t0, 1836-1842)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Minutes of 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(8vo, 1837, &amp;c.). George Stephenson was the first president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Institution of Mechanical Engineers,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was founded at Birmingham in 1847, removed to London in 1877, and registered under the Companies Act in 1878. It holds migratory meetings and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Engineers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(1854),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(1861, &amp;c.) 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Civil and Mechanical Engineers'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Iron and Steel Institute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incorp. 1899),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Mem.;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Surveyors' Institution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(1868, incorporated in 1881), which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holds professional examina</w:t>
        <w:softHyphen/>
        <w:t xml:space="preserve">tions;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Aeronautical Society of Great Britain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</w:t>
        <w:softHyphen/>
        <w:t>tion of Electrical Engineers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incorp. 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Institution of Mining Engineers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associated with it many branch institutions in the provinces,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Institute of Gas Engineers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Illuminating Engineers'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(1909);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Metals;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Instn. of Mining and Metallurgy,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meet in London. There are institutions in the provinces at Bradford, Bristol, Cardiff (1857, incorp. in 1881), Chesterfield (1871), Dublin (1835, incorp. in 1857), Glasgow (1857,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Liverpool (1875), Middlesbrough (1864), Newcastle-upon-Tyne (1852, incorp. in 1876,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Nottingham (1871), Dudley (1866), and Belfast (1892).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leading architectural society is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Institute of British Architects,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founded in 1834, incorporated in 1837, and granted new charters in 1887 and 1908. It appoints examining professional boards and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(1836; 1879,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Proceedings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(1879, &amp;c.). There are also the associations of Birmingham (1873), Edinburgh (1850), Exeter (1843), Glasgow (1868), Leeds (1876), Leicestershire (1855),Liverpool (1848),Manchester (1875),New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castle- uρon-Tyne, and the societies of Manchester (1865) and Oxford (1837),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