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185" w:lineRule="auto"/>
        <w:ind w:left="0" w:firstLine="0"/>
        <w:jc w:val="left"/>
      </w:pPr>
      <w:r>
        <w:rPr>
          <w:i/>
          <w:iCs/>
          <w:color w:val="000000"/>
          <w:spacing w:val="0"/>
          <w:w w:val="100"/>
          <w:position w:val="0"/>
          <w:shd w:val="clear" w:color="auto" w:fill="auto"/>
          <w:lang w:val="en-US" w:eastAsia="en-US" w:bidi="en-US"/>
        </w:rPr>
        <w:t>to</w:t>
      </w:r>
      <w:r>
        <w:rPr>
          <w:color w:val="000000"/>
          <w:spacing w:val="0"/>
          <w:w w:val="100"/>
          <w:position w:val="0"/>
          <w:shd w:val="clear" w:color="auto" w:fill="auto"/>
          <w:lang w:val="en-US" w:eastAsia="en-US" w:bidi="en-US"/>
        </w:rPr>
        <w:t xml:space="preserve"> use this arbitrary starting-point in reckoning what may be called the </w:t>
      </w:r>
      <w:r>
        <w:rPr>
          <w:i/>
          <w:iCs/>
          <w:color w:val="000000"/>
          <w:spacing w:val="0"/>
          <w:w w:val="100"/>
          <w:position w:val="0"/>
          <w:shd w:val="clear" w:color="auto" w:fill="auto"/>
          <w:lang w:val="en-US" w:eastAsia="en-US" w:bidi="en-US"/>
        </w:rPr>
        <w:t>internal energy</w:t>
      </w:r>
      <w:r>
        <w:rPr>
          <w:color w:val="000000"/>
          <w:spacing w:val="0"/>
          <w:w w:val="100"/>
          <w:position w:val="0"/>
          <w:shd w:val="clear" w:color="auto" w:fill="auto"/>
          <w:lang w:val="en-US" w:eastAsia="en-US" w:bidi="en-US"/>
        </w:rPr>
        <w:t xml:space="preserve"> of the substance, which is the excess of the heat taken in over the external work done by the substance during its reception of heat. Thus the internal energy E of I lb of saturated steam at pressure </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 xml:space="preserve"> is equal to the total heat I, less that part of the total heat which is spent in doing external work, or</w:t>
      </w:r>
    </w:p>
    <w:p>
      <w:pPr>
        <w:pStyle w:val="Style2"/>
        <w:keepNext w:val="0"/>
        <w:keepLines w:val="0"/>
        <w:widowControl w:val="0"/>
        <w:shd w:val="clear" w:color="auto" w:fill="auto"/>
        <w:bidi w:val="0"/>
        <w:spacing w:line="185" w:lineRule="auto"/>
        <w:ind w:left="0" w:firstLine="0"/>
        <w:jc w:val="left"/>
      </w:pPr>
      <w:r>
        <w:rPr>
          <w:color w:val="000000"/>
          <w:spacing w:val="0"/>
          <w:w w:val="100"/>
          <w:position w:val="0"/>
          <w:shd w:val="clear" w:color="auto" w:fill="auto"/>
          <w:lang w:val="en-US" w:eastAsia="en-US" w:bidi="en-US"/>
        </w:rPr>
        <w:t>E=I</w:t>
      </w:r>
      <w:r>
        <w:rPr>
          <w:i/>
          <w:iCs/>
          <w:color w:val="000000"/>
          <w:spacing w:val="0"/>
          <w:w w:val="100"/>
          <w:position w:val="0"/>
          <w:shd w:val="clear" w:color="auto" w:fill="auto"/>
          <w:lang w:val="en-US" w:eastAsia="en-US" w:bidi="en-US"/>
        </w:rPr>
        <w:t>pw</w:t>
      </w:r>
      <w:r>
        <w:rPr>
          <w:color w:val="000000"/>
          <w:spacing w:val="0"/>
          <w:w w:val="100"/>
          <w:position w:val="0"/>
          <w:shd w:val="clear" w:color="auto" w:fill="auto"/>
          <w:lang w:val="en-US" w:eastAsia="en-US" w:bidi="en-US"/>
        </w:rPr>
        <w:t>/J.</w:t>
      </w:r>
    </w:p>
    <w:p>
      <w:pPr>
        <w:pStyle w:val="Style2"/>
        <w:keepNext w:val="0"/>
        <w:keepLines w:val="0"/>
        <w:widowControl w:val="0"/>
        <w:shd w:val="clear" w:color="auto" w:fill="auto"/>
        <w:bidi w:val="0"/>
        <w:spacing w:line="185" w:lineRule="auto"/>
        <w:ind w:left="0" w:firstLine="0"/>
        <w:jc w:val="left"/>
      </w:pPr>
      <w:r>
        <w:rPr>
          <w:color w:val="000000"/>
          <w:spacing w:val="0"/>
          <w:w w:val="100"/>
          <w:position w:val="0"/>
          <w:shd w:val="clear" w:color="auto" w:fill="auto"/>
          <w:lang w:val="en-US" w:eastAsia="en-US" w:bidi="en-US"/>
        </w:rPr>
        <w:t>The notion of internal energy is useful in calculating the heat taken in or rejected by steam during any stage of its expansion or com</w:t>
        <w:softHyphen/>
        <w:t>pression in an engine. When a working substance passes from one condition to another its gain or loss of heat is determined by the equation</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Heat taken in = increase of internal energy + external work. Any of the terms of this equation may be negative; the last term is negative when work is done, not by but upon the substance.</w:t>
      </w:r>
    </w:p>
    <w:p>
      <w:pPr>
        <w:pStyle w:val="Style2"/>
        <w:keepNext w:val="0"/>
        <w:keepLines w:val="0"/>
        <w:widowControl w:val="0"/>
        <w:shd w:val="clear" w:color="auto" w:fill="auto"/>
        <w:tabs>
          <w:tab w:pos="523" w:val="left"/>
        </w:tabs>
        <w:bidi w:val="0"/>
        <w:spacing w:line="185" w:lineRule="auto"/>
        <w:ind w:left="0" w:firstLine="360"/>
        <w:jc w:val="left"/>
      </w:pPr>
      <w:r>
        <w:rPr>
          <w:color w:val="000000"/>
          <w:spacing w:val="0"/>
          <w:w w:val="100"/>
          <w:position w:val="0"/>
          <w:shd w:val="clear" w:color="auto" w:fill="auto"/>
          <w:lang w:val="en-US" w:eastAsia="en-US" w:bidi="en-US"/>
        </w:rPr>
        <w:t>33.</w:t>
        <w:tab/>
      </w:r>
      <w:r>
        <w:rPr>
          <w:i/>
          <w:iCs/>
          <w:color w:val="000000"/>
          <w:spacing w:val="0"/>
          <w:w w:val="100"/>
          <w:position w:val="0"/>
          <w:shd w:val="clear" w:color="auto" w:fill="auto"/>
          <w:lang w:val="en-US" w:eastAsia="en-US" w:bidi="en-US"/>
        </w:rPr>
        <w:t>Wet Steam.—</w:t>
      </w:r>
      <w:r>
        <w:rPr>
          <w:color w:val="000000"/>
          <w:spacing w:val="0"/>
          <w:w w:val="100"/>
          <w:position w:val="0"/>
          <w:shd w:val="clear" w:color="auto" w:fill="auto"/>
          <w:lang w:val="en-US" w:eastAsia="en-US" w:bidi="en-US"/>
        </w:rPr>
        <w:t xml:space="preserve">In calculations which relate to the action of steam in engines we have often to deal, not with </w:t>
      </w:r>
      <w:r>
        <w:rPr>
          <w:i/>
          <w:iCs/>
          <w:color w:val="000000"/>
          <w:spacing w:val="0"/>
          <w:w w:val="100"/>
          <w:position w:val="0"/>
          <w:shd w:val="clear" w:color="auto" w:fill="auto"/>
          <w:lang w:val="en-US" w:eastAsia="en-US" w:bidi="en-US"/>
        </w:rPr>
        <w:t>dry</w:t>
      </w:r>
      <w:r>
        <w:rPr>
          <w:color w:val="000000"/>
          <w:spacing w:val="0"/>
          <w:w w:val="100"/>
          <w:position w:val="0"/>
          <w:shd w:val="clear" w:color="auto" w:fill="auto"/>
          <w:lang w:val="en-US" w:eastAsia="en-US" w:bidi="en-US"/>
        </w:rPr>
        <w:t xml:space="preserve"> saturated steam, but with </w:t>
      </w:r>
      <w:r>
        <w:rPr>
          <w:i/>
          <w:iCs/>
          <w:color w:val="000000"/>
          <w:spacing w:val="0"/>
          <w:w w:val="100"/>
          <w:position w:val="0"/>
          <w:shd w:val="clear" w:color="auto" w:fill="auto"/>
          <w:lang w:val="en-US" w:eastAsia="en-US" w:bidi="en-US"/>
        </w:rPr>
        <w:t>wet</w:t>
      </w:r>
      <w:r>
        <w:rPr>
          <w:color w:val="000000"/>
          <w:spacing w:val="0"/>
          <w:w w:val="100"/>
          <w:position w:val="0"/>
          <w:shd w:val="clear" w:color="auto" w:fill="auto"/>
          <w:lang w:val="en-US" w:eastAsia="en-US" w:bidi="en-US"/>
        </w:rPr>
        <w:t xml:space="preserve"> steam, or steam which either carries in suspension, or is otherwise mixed with, a greater or less proportion of water. In any such mixture, assuming it to be in equilibrium, the steam and water have the same temperature, and the steam is saturated. The dryness of wet steam is measured by the proportion </w:t>
      </w:r>
      <w:r>
        <w:rPr>
          <w:i/>
          <w:iCs/>
          <w:color w:val="000000"/>
          <w:spacing w:val="0"/>
          <w:w w:val="100"/>
          <w:position w:val="0"/>
          <w:shd w:val="clear" w:color="auto" w:fill="auto"/>
          <w:lang w:val="en-US" w:eastAsia="en-US" w:bidi="en-US"/>
        </w:rPr>
        <w:t>q</w:t>
      </w:r>
      <w:r>
        <w:rPr>
          <w:color w:val="000000"/>
          <w:spacing w:val="0"/>
          <w:w w:val="100"/>
          <w:position w:val="0"/>
          <w:shd w:val="clear" w:color="auto" w:fill="auto"/>
          <w:lang w:val="en-US" w:eastAsia="en-US" w:bidi="en-US"/>
        </w:rPr>
        <w:t xml:space="preserve"> of dry steam in each pound of the mixed substance. When that is known it is easy to determine the other physical constants: thus—</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 xml:space="preserve">Latent heat of 1 lb of wet steam = </w:t>
      </w:r>
      <w:r>
        <w:rPr>
          <w:i/>
          <w:iCs/>
          <w:color w:val="000000"/>
          <w:spacing w:val="0"/>
          <w:w w:val="100"/>
          <w:position w:val="0"/>
          <w:shd w:val="clear" w:color="auto" w:fill="auto"/>
          <w:lang w:val="en-US" w:eastAsia="en-US" w:bidi="en-US"/>
        </w:rPr>
        <w:t>q</w:t>
      </w:r>
      <w:r>
        <w:rPr>
          <w:color w:val="000000"/>
          <w:spacing w:val="0"/>
          <w:w w:val="100"/>
          <w:position w:val="0"/>
          <w:shd w:val="clear" w:color="auto" w:fill="auto"/>
          <w:lang w:val="en-US" w:eastAsia="en-US" w:bidi="en-US"/>
        </w:rPr>
        <w:t>L;</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 xml:space="preserve">Total heat of 1 ïb of wet steam </w:t>
      </w:r>
      <w:r>
        <w:rPr>
          <w:smallCaps/>
          <w:color w:val="000000"/>
          <w:spacing w:val="0"/>
          <w:w w:val="100"/>
          <w:position w:val="0"/>
          <w:shd w:val="clear" w:color="auto" w:fill="auto"/>
          <w:lang w:val="en-US" w:eastAsia="en-US" w:bidi="en-US"/>
        </w:rPr>
        <w:t>= I</w:t>
      </w:r>
      <w:r>
        <w:rPr>
          <w:color w:val="000000"/>
          <w:spacing w:val="0"/>
          <w:w w:val="100"/>
          <w:position w:val="0"/>
          <w:shd w:val="clear" w:color="auto" w:fill="auto"/>
          <w:vertAlign w:val="subscript"/>
          <w:lang w:val="en-US" w:eastAsia="en-US" w:bidi="en-US"/>
        </w:rPr>
        <w:t>w</w:t>
      </w:r>
      <w:r>
        <w:rPr>
          <w:smallCaps/>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q</w:t>
      </w:r>
      <w:r>
        <w:rPr>
          <w:smallCaps/>
          <w:color w:val="000000"/>
          <w:spacing w:val="0"/>
          <w:w w:val="100"/>
          <w:position w:val="0"/>
          <w:shd w:val="clear" w:color="auto" w:fill="auto"/>
          <w:lang w:val="en-US" w:eastAsia="en-US" w:bidi="en-US"/>
        </w:rPr>
        <w:t>L ;</w:t>
      </w:r>
    </w:p>
    <w:p>
      <w:pPr>
        <w:pStyle w:val="Style2"/>
        <w:keepNext w:val="0"/>
        <w:keepLines w:val="0"/>
        <w:widowControl w:val="0"/>
        <w:shd w:val="clear" w:color="auto" w:fill="auto"/>
        <w:tabs>
          <w:tab w:pos="3203" w:val="left"/>
        </w:tabs>
        <w:bidi w:val="0"/>
        <w:spacing w:line="185" w:lineRule="auto"/>
        <w:ind w:left="0" w:firstLine="360"/>
        <w:jc w:val="left"/>
      </w:pPr>
      <w:r>
        <w:rPr>
          <w:color w:val="000000"/>
          <w:spacing w:val="0"/>
          <w:w w:val="100"/>
          <w:position w:val="0"/>
          <w:shd w:val="clear" w:color="auto" w:fill="auto"/>
          <w:lang w:val="en-US" w:eastAsia="en-US" w:bidi="en-US"/>
        </w:rPr>
        <w:t>Volume of 1 lb of wet steam</w:t>
        <w:tab/>
        <w:t xml:space="preserve">=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+(1</w:t>
      </w:r>
      <w:r>
        <w:rPr>
          <w:i/>
          <w:iCs/>
          <w:color w:val="000000"/>
          <w:spacing w:val="0"/>
          <w:w w:val="100"/>
          <w:position w:val="0"/>
          <w:shd w:val="clear" w:color="auto" w:fill="auto"/>
          <w:lang w:val="en-US" w:eastAsia="en-US" w:bidi="en-US"/>
        </w:rPr>
        <w:t>-q)</w:t>
      </w:r>
      <w:r>
        <w:rPr>
          <w:i/>
          <w:iCs/>
          <w:color w:val="000000"/>
          <w:spacing w:val="0"/>
          <w:w w:val="100"/>
          <w:position w:val="0"/>
          <w:shd w:val="clear" w:color="auto" w:fill="auto"/>
          <w:vertAlign w:val="subscript"/>
          <w:lang w:val="en-US" w:eastAsia="en-US" w:bidi="en-US"/>
        </w:rPr>
        <w:t>w</w:t>
      </w:r>
    </w:p>
    <w:p>
      <w:pPr>
        <w:pStyle w:val="Style2"/>
        <w:keepNext w:val="0"/>
        <w:keepLines w:val="0"/>
        <w:widowControl w:val="0"/>
        <w:shd w:val="clear" w:color="auto" w:fill="auto"/>
        <w:bidi w:val="0"/>
        <w:spacing w:line="185" w:lineRule="auto"/>
        <w:ind w:left="0" w:firstLine="360"/>
        <w:jc w:val="left"/>
      </w:pPr>
      <w:r>
        <w:rPr>
          <w:i/>
          <w:iCs/>
          <w:color w:val="000000"/>
          <w:spacing w:val="0"/>
          <w:w w:val="100"/>
          <w:position w:val="0"/>
          <w:shd w:val="clear" w:color="auto" w:fill="auto"/>
          <w:lang w:val="en-US" w:eastAsia="en-US" w:bidi="en-US"/>
        </w:rPr>
        <w:t>= qy</w:t>
      </w:r>
      <w:r>
        <w:rPr>
          <w:color w:val="000000"/>
          <w:spacing w:val="0"/>
          <w:w w:val="100"/>
          <w:position w:val="0"/>
          <w:shd w:val="clear" w:color="auto" w:fill="auto"/>
          <w:lang w:val="en-US" w:eastAsia="en-US" w:bidi="en-US"/>
        </w:rPr>
        <w:t xml:space="preserve"> very nearly, unless the steam is so wet as to consist mainly of water.</w:t>
      </w:r>
    </w:p>
    <w:p>
      <w:pPr>
        <w:pStyle w:val="Style2"/>
        <w:keepNext w:val="0"/>
        <w:keepLines w:val="0"/>
        <w:widowControl w:val="0"/>
        <w:shd w:val="clear" w:color="auto" w:fill="auto"/>
        <w:tabs>
          <w:tab w:pos="516" w:val="left"/>
        </w:tabs>
        <w:bidi w:val="0"/>
        <w:spacing w:line="185" w:lineRule="auto"/>
        <w:ind w:left="0" w:firstLine="360"/>
        <w:jc w:val="left"/>
      </w:pPr>
      <w:r>
        <w:rPr>
          <w:color w:val="000000"/>
          <w:spacing w:val="0"/>
          <w:w w:val="100"/>
          <w:position w:val="0"/>
          <w:shd w:val="clear" w:color="auto" w:fill="auto"/>
          <w:lang w:val="en-US" w:eastAsia="en-US" w:bidi="en-US"/>
        </w:rPr>
        <w:t>34.</w:t>
        <w:tab/>
      </w:r>
      <w:r>
        <w:rPr>
          <w:i/>
          <w:iCs/>
          <w:color w:val="000000"/>
          <w:spacing w:val="0"/>
          <w:w w:val="100"/>
          <w:position w:val="0"/>
          <w:shd w:val="clear" w:color="auto" w:fill="auto"/>
          <w:lang w:val="en-US" w:eastAsia="en-US" w:bidi="en-US"/>
        </w:rPr>
        <w:t>Superheated Steam.—</w:t>
      </w:r>
      <w:r>
        <w:rPr>
          <w:color w:val="000000"/>
          <w:spacing w:val="0"/>
          <w:w w:val="100"/>
          <w:position w:val="0"/>
          <w:shd w:val="clear" w:color="auto" w:fill="auto"/>
          <w:lang w:val="en-US" w:eastAsia="en-US" w:bidi="en-US"/>
        </w:rPr>
        <w:t>Steam is superheated when its tempera</w:t>
        <w:softHyphen/>
        <w:t>ture is raised, in any manner, above the temperature corresponding to saturation at the actual pressure. When considerably super</w:t>
        <w:softHyphen/>
        <w:t>heated, steam approximates in behaviour to a perfect gas.</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 xml:space="preserve">The specific heat during superheating is nearly constant at low pressures, its value being approximately 0·48; at high pressures it is higher, especially when the amount of superheating is slight. Callendar’s equations enable it to be calculated for any assigned conditions of temperature and pressure. They also allow a direct determination to be made of the total heat of superheated steam of given temperature and pressure, and from this by comparison with the total heat of saturated steam at the same pressure, the mean specific heat over any stated range of superheating may be found. Calling 1, the total heat of steam in the saturated condition, when the temperature is </w:t>
      </w:r>
      <w:r>
        <w:rPr>
          <w:i/>
          <w:iCs/>
          <w:color w:val="000000"/>
          <w:spacing w:val="0"/>
          <w:w w:val="100"/>
          <w:position w:val="0"/>
          <w:shd w:val="clear" w:color="auto" w:fill="auto"/>
          <w:lang w:val="en-US" w:eastAsia="en-US" w:bidi="en-US"/>
        </w:rPr>
        <w:t>t, κ</w:t>
      </w:r>
      <w:r>
        <w:rPr>
          <w:color w:val="000000"/>
          <w:spacing w:val="0"/>
          <w:w w:val="100"/>
          <w:position w:val="0"/>
          <w:shd w:val="clear" w:color="auto" w:fill="auto"/>
          <w:lang w:val="en-US" w:eastAsia="en-US" w:bidi="en-US"/>
        </w:rPr>
        <w:t xml:space="preserve"> the mean specific heat in superheating at constant pressure to a higher temperature </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 xml:space="preserve"> and I' the total heat in the superheated state, we have</w:t>
      </w:r>
    </w:p>
    <w:p>
      <w:pPr>
        <w:pStyle w:val="Style2"/>
        <w:keepNext w:val="0"/>
        <w:keepLines w:val="0"/>
        <w:widowControl w:val="0"/>
        <w:shd w:val="clear" w:color="auto" w:fill="auto"/>
        <w:bidi w:val="0"/>
        <w:spacing w:line="185" w:lineRule="auto"/>
        <w:ind w:left="0" w:firstLine="0"/>
        <w:jc w:val="left"/>
      </w:pPr>
      <w:r>
        <w:rPr>
          <w:color w:val="000000"/>
          <w:spacing w:val="0"/>
          <w:w w:val="100"/>
          <w:position w:val="0"/>
          <w:shd w:val="clear" w:color="auto" w:fill="auto"/>
          <w:lang w:val="en-US" w:eastAsia="en-US" w:bidi="en-US"/>
        </w:rPr>
        <w:t>I' =1, +κ(</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w:t>
      </w:r>
    </w:p>
    <w:p>
      <w:pPr>
        <w:pStyle w:val="Style6"/>
        <w:keepNext w:val="0"/>
        <w:keepLines w:val="0"/>
        <w:widowControl w:val="0"/>
        <w:shd w:val="clear" w:color="auto" w:fill="auto"/>
        <w:bidi w:val="0"/>
        <w:spacing w:line="185" w:lineRule="auto"/>
        <w:ind w:left="0" w:firstLine="0"/>
        <w:jc w:val="both"/>
      </w:pPr>
      <w:r>
        <w:rPr>
          <w:i w:val="0"/>
          <w:iCs w:val="0"/>
          <w:color w:val="000000"/>
          <w:spacing w:val="0"/>
          <w:w w:val="100"/>
          <w:position w:val="0"/>
          <w:shd w:val="clear" w:color="auto" w:fill="auto"/>
          <w:lang w:val="en-US" w:eastAsia="en-US" w:bidi="en-US"/>
        </w:rPr>
        <w:t xml:space="preserve">The following are values of </w:t>
      </w:r>
      <w:r>
        <w:rPr>
          <w:color w:val="000000"/>
          <w:spacing w:val="0"/>
          <w:w w:val="100"/>
          <w:position w:val="0"/>
          <w:shd w:val="clear" w:color="auto" w:fill="auto"/>
          <w:lang w:val="en-US" w:eastAsia="en-US" w:bidi="en-US"/>
        </w:rPr>
        <w:t>κ</w:t>
      </w:r>
      <w:r>
        <w:rPr>
          <w:i w:val="0"/>
          <w:iCs w:val="0"/>
          <w:smallCaps/>
          <w:color w:val="000000"/>
          <w:spacing w:val="0"/>
          <w:w w:val="100"/>
          <w:position w:val="0"/>
          <w:shd w:val="clear" w:color="auto" w:fill="auto"/>
          <w:lang w:val="en-US" w:eastAsia="en-US" w:bidi="en-US"/>
        </w:rPr>
        <w:t>:—</w:t>
      </w:r>
    </w:p>
    <w:tbl>
      <w:tblPr>
        <w:tblOverlap w:val="never"/>
        <w:jc w:val="left"/>
        <w:tblLayout w:type="fixed"/>
      </w:tblPr>
      <w:tblGrid>
        <w:gridCol w:w="1562"/>
        <w:gridCol w:w="713"/>
        <w:gridCol w:w="703"/>
        <w:gridCol w:w="708"/>
        <w:gridCol w:w="708"/>
        <w:gridCol w:w="708"/>
      </w:tblGrid>
      <w:tr>
        <w:trPr>
          <w:trHeight w:val="303"/>
        </w:trPr>
        <w:tc>
          <w:tcPr>
            <w:vMerge w:val="restart"/>
            <w:tcBorders>
              <w:top w:val="single" w:sz="4"/>
              <w:left w:val="single" w:sz="4"/>
            </w:tcBorders>
            <w:shd w:val="clear" w:color="auto" w:fill="FAF6DC"/>
            <w:vAlign w:val="center"/>
          </w:tcPr>
          <w:p>
            <w:pPr>
              <w:pStyle w:val="Style10"/>
              <w:keepNext w:val="0"/>
              <w:keepLines w:val="0"/>
              <w:widowControl w:val="0"/>
              <w:shd w:val="clear" w:color="auto" w:fill="auto"/>
              <w:bidi w:val="0"/>
              <w:spacing w:line="187" w:lineRule="auto"/>
              <w:ind w:left="0" w:firstLine="0"/>
              <w:jc w:val="left"/>
            </w:pPr>
            <w:r>
              <w:rPr>
                <w:color w:val="000000"/>
                <w:spacing w:val="0"/>
                <w:w w:val="100"/>
                <w:position w:val="0"/>
                <w:shd w:val="clear" w:color="auto" w:fill="auto"/>
                <w:lang w:val="en-US" w:eastAsia="en-US" w:bidi="en-US"/>
              </w:rPr>
              <w:t xml:space="preserve">Temperature of Superheat </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 xml:space="preserve"> in °C.</w:t>
            </w:r>
          </w:p>
        </w:tc>
        <w:tc>
          <w:tcPr>
            <w:gridSpan w:val="5"/>
            <w:tcBorders>
              <w:top w:val="single" w:sz="4"/>
              <w:left w:val="single" w:sz="4"/>
              <w:right w:val="single" w:sz="4"/>
            </w:tcBorders>
            <w:shd w:val="clear" w:color="auto" w:fill="FAF6DC"/>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Temperature of Saturation </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 xml:space="preserve"> in °C.</w:t>
            </w:r>
          </w:p>
        </w:tc>
      </w:tr>
      <w:tr>
        <w:trPr>
          <w:trHeight w:val="317"/>
        </w:trPr>
        <w:tc>
          <w:tcPr>
            <w:vMerge/>
            <w:tcBorders>
              <w:left w:val="single" w:sz="4"/>
            </w:tcBorders>
            <w:shd w:val="clear" w:color="auto" w:fill="FAF6DC"/>
            <w:vAlign w:val="center"/>
          </w:tcPr>
          <w:p>
            <w:pPr/>
          </w:p>
        </w:tc>
        <w:tc>
          <w:tcPr>
            <w:tcBorders>
              <w:top w:val="single" w:sz="4"/>
              <w:left w:val="single" w:sz="4"/>
            </w:tcBorders>
            <w:shd w:val="clear" w:color="auto" w:fill="FAF6DC"/>
            <w:vAlign w:val="center"/>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80</w:t>
            </w:r>
            <w:r>
              <w:rPr>
                <w:color w:val="000000"/>
                <w:spacing w:val="0"/>
                <w:w w:val="100"/>
                <w:position w:val="0"/>
                <w:shd w:val="clear" w:color="auto" w:fill="auto"/>
                <w:lang w:val="en-US" w:eastAsia="en-US" w:bidi="en-US"/>
              </w:rPr>
              <w:t>°</w:t>
            </w:r>
          </w:p>
        </w:tc>
        <w:tc>
          <w:tcPr>
            <w:tcBorders>
              <w:top w:val="single" w:sz="4"/>
              <w:left w:val="single" w:sz="4"/>
            </w:tcBorders>
            <w:shd w:val="clear" w:color="auto" w:fill="FAF6DC"/>
            <w:vAlign w:val="center"/>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120</w:t>
            </w:r>
            <w:r>
              <w:rPr>
                <w:color w:val="000000"/>
                <w:spacing w:val="0"/>
                <w:w w:val="100"/>
                <w:position w:val="0"/>
                <w:shd w:val="clear" w:color="auto" w:fill="auto"/>
                <w:lang w:val="en-US" w:eastAsia="en-US" w:bidi="en-US"/>
              </w:rPr>
              <w:t>°</w:t>
            </w:r>
          </w:p>
        </w:tc>
        <w:tc>
          <w:tcPr>
            <w:tcBorders>
              <w:top w:val="single" w:sz="4"/>
              <w:left w:val="single" w:sz="4"/>
            </w:tcBorders>
            <w:shd w:val="clear" w:color="auto" w:fill="FAF6DC"/>
            <w:vAlign w:val="center"/>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160</w:t>
            </w:r>
            <w:r>
              <w:rPr>
                <w:color w:val="000000"/>
                <w:spacing w:val="0"/>
                <w:w w:val="100"/>
                <w:position w:val="0"/>
                <w:shd w:val="clear" w:color="auto" w:fill="auto"/>
                <w:lang w:val="en-US" w:eastAsia="en-US" w:bidi="en-US"/>
              </w:rPr>
              <w:t>°</w:t>
            </w:r>
          </w:p>
        </w:tc>
        <w:tc>
          <w:tcPr>
            <w:tcBorders>
              <w:top w:val="single" w:sz="4"/>
              <w:left w:val="single" w:sz="4"/>
            </w:tcBorders>
            <w:shd w:val="clear" w:color="auto" w:fill="FAF6DC"/>
            <w:vAlign w:val="center"/>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180</w:t>
            </w:r>
            <w:r>
              <w:rPr>
                <w:color w:val="000000"/>
                <w:spacing w:val="0"/>
                <w:w w:val="100"/>
                <w:position w:val="0"/>
                <w:shd w:val="clear" w:color="auto" w:fill="auto"/>
                <w:lang w:val="en-US" w:eastAsia="en-US" w:bidi="en-US"/>
              </w:rPr>
              <w:t>°</w:t>
            </w:r>
          </w:p>
        </w:tc>
        <w:tc>
          <w:tcPr>
            <w:tcBorders>
              <w:top w:val="single" w:sz="4"/>
              <w:left w:val="single" w:sz="4"/>
              <w:right w:val="single" w:sz="4"/>
            </w:tcBorders>
            <w:shd w:val="clear" w:color="auto" w:fill="FAF6DC"/>
            <w:vAlign w:val="center"/>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200</w:t>
            </w:r>
            <w:r>
              <w:rPr>
                <w:color w:val="000000"/>
                <w:spacing w:val="0"/>
                <w:w w:val="100"/>
                <w:position w:val="0"/>
                <w:shd w:val="clear" w:color="auto" w:fill="auto"/>
                <w:lang w:val="en-US" w:eastAsia="en-US" w:bidi="en-US"/>
              </w:rPr>
              <w:t>°</w:t>
            </w:r>
          </w:p>
        </w:tc>
      </w:tr>
      <w:tr>
        <w:trPr>
          <w:trHeight w:val="571"/>
        </w:trPr>
        <w:tc>
          <w:tcPr>
            <w:tcBorders>
              <w:top w:val="single" w:sz="4"/>
              <w:left w:val="single" w:sz="4"/>
            </w:tcBorders>
            <w:shd w:val="clear" w:color="auto" w:fill="FAF6DC"/>
            <w:vAlign w:val="bottom"/>
          </w:tcPr>
          <w:p>
            <w:pPr>
              <w:pStyle w:val="Style10"/>
              <w:keepNext w:val="0"/>
              <w:keepLines w:val="0"/>
              <w:widowControl w:val="0"/>
              <w:shd w:val="clear" w:color="auto" w:fill="auto"/>
              <w:bidi w:val="0"/>
              <w:spacing w:line="185" w:lineRule="auto"/>
              <w:ind w:left="0" w:firstLine="0"/>
              <w:jc w:val="left"/>
            </w:pPr>
            <w:r>
              <w:rPr>
                <w:color w:val="000000"/>
                <w:spacing w:val="0"/>
                <w:w w:val="100"/>
                <w:position w:val="0"/>
                <w:sz w:val="18"/>
                <w:szCs w:val="18"/>
                <w:shd w:val="clear" w:color="auto" w:fill="auto"/>
                <w:lang w:val="en-US" w:eastAsia="en-US" w:bidi="en-US"/>
              </w:rPr>
              <w:t>100</w:t>
            </w:r>
            <w:r>
              <w:rPr>
                <w:color w:val="000000"/>
                <w:spacing w:val="0"/>
                <w:w w:val="100"/>
                <w:position w:val="0"/>
                <w:shd w:val="clear" w:color="auto" w:fill="auto"/>
                <w:lang w:val="en-US" w:eastAsia="en-US" w:bidi="en-US"/>
              </w:rPr>
              <w:t>°</w:t>
            </w:r>
          </w:p>
          <w:p>
            <w:pPr>
              <w:pStyle w:val="Style10"/>
              <w:keepNext w:val="0"/>
              <w:keepLines w:val="0"/>
              <w:widowControl w:val="0"/>
              <w:shd w:val="clear" w:color="auto" w:fill="auto"/>
              <w:bidi w:val="0"/>
              <w:spacing w:line="185" w:lineRule="auto"/>
              <w:ind w:left="0" w:firstLine="0"/>
              <w:jc w:val="left"/>
            </w:pPr>
            <w:r>
              <w:rPr>
                <w:color w:val="000000"/>
                <w:spacing w:val="0"/>
                <w:w w:val="100"/>
                <w:position w:val="0"/>
                <w:shd w:val="clear" w:color="auto" w:fill="auto"/>
                <w:lang w:val="en-US" w:eastAsia="en-US" w:bidi="en-US"/>
              </w:rPr>
              <w:t>150°</w:t>
            </w:r>
          </w:p>
          <w:p>
            <w:pPr>
              <w:pStyle w:val="Style10"/>
              <w:keepNext w:val="0"/>
              <w:keepLines w:val="0"/>
              <w:widowControl w:val="0"/>
              <w:shd w:val="clear" w:color="auto" w:fill="auto"/>
              <w:bidi w:val="0"/>
              <w:spacing w:line="185" w:lineRule="auto"/>
              <w:ind w:left="0" w:firstLine="0"/>
              <w:jc w:val="left"/>
            </w:pPr>
            <w:r>
              <w:rPr>
                <w:color w:val="000000"/>
                <w:spacing w:val="0"/>
                <w:w w:val="100"/>
                <w:position w:val="0"/>
                <w:shd w:val="clear" w:color="auto" w:fill="auto"/>
                <w:lang w:val="en-US" w:eastAsia="en-US" w:bidi="en-US"/>
              </w:rPr>
              <w:t>200°</w:t>
            </w:r>
          </w:p>
        </w:tc>
        <w:tc>
          <w:tcPr>
            <w:tcBorders>
              <w:top w:val="single" w:sz="4"/>
              <w:left w:val="single" w:sz="4"/>
            </w:tcBorders>
            <w:shd w:val="clear" w:color="auto" w:fill="FAF6DC"/>
            <w:vAlign w:val="bottom"/>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0∙49</w:t>
            </w:r>
          </w:p>
          <w:p>
            <w:pPr>
              <w:pStyle w:val="Style10"/>
              <w:keepNext w:val="0"/>
              <w:keepLines w:val="0"/>
              <w:widowControl w:val="0"/>
              <w:shd w:val="clear" w:color="auto" w:fill="auto"/>
              <w:bidi w:val="0"/>
              <w:spacing w:line="228" w:lineRule="auto"/>
              <w:ind w:left="0" w:firstLine="0"/>
              <w:jc w:val="left"/>
            </w:pPr>
            <w:r>
              <w:rPr>
                <w:color w:val="000000"/>
                <w:spacing w:val="0"/>
                <w:w w:val="100"/>
                <w:position w:val="0"/>
                <w:sz w:val="18"/>
                <w:szCs w:val="18"/>
                <w:shd w:val="clear" w:color="auto" w:fill="auto"/>
                <w:lang w:val="en-US" w:eastAsia="en-US" w:bidi="en-US"/>
              </w:rPr>
              <w:t>0∙49</w:t>
            </w:r>
          </w:p>
          <w:p>
            <w:pPr>
              <w:pStyle w:val="Style10"/>
              <w:keepNext w:val="0"/>
              <w:keepLines w:val="0"/>
              <w:widowControl w:val="0"/>
              <w:shd w:val="clear" w:color="auto" w:fill="auto"/>
              <w:bidi w:val="0"/>
              <w:spacing w:line="180" w:lineRule="auto"/>
              <w:ind w:left="0" w:firstLine="0"/>
              <w:jc w:val="left"/>
            </w:pPr>
            <w:r>
              <w:rPr>
                <w:color w:val="000000"/>
                <w:spacing w:val="0"/>
                <w:w w:val="100"/>
                <w:position w:val="0"/>
                <w:sz w:val="18"/>
                <w:szCs w:val="18"/>
                <w:shd w:val="clear" w:color="auto" w:fill="auto"/>
                <w:lang w:val="en-US" w:eastAsia="en-US" w:bidi="en-US"/>
              </w:rPr>
              <w:t>0·49</w:t>
            </w:r>
          </w:p>
        </w:tc>
        <w:tc>
          <w:tcPr>
            <w:tcBorders>
              <w:top w:val="single" w:sz="4"/>
              <w:left w:val="single" w:sz="4"/>
            </w:tcBorders>
            <w:shd w:val="clear" w:color="auto" w:fill="FAF6DC"/>
            <w:vAlign w:val="bottom"/>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0∙51</w:t>
            </w:r>
          </w:p>
          <w:p>
            <w:pPr>
              <w:pStyle w:val="Style10"/>
              <w:keepNext w:val="0"/>
              <w:keepLines w:val="0"/>
              <w:widowControl w:val="0"/>
              <w:shd w:val="clear" w:color="auto" w:fill="auto"/>
              <w:bidi w:val="0"/>
              <w:spacing w:line="192" w:lineRule="auto"/>
              <w:ind w:left="0" w:firstLine="0"/>
              <w:jc w:val="left"/>
            </w:pPr>
            <w:r>
              <w:rPr>
                <w:color w:val="000000"/>
                <w:spacing w:val="0"/>
                <w:w w:val="100"/>
                <w:position w:val="0"/>
                <w:sz w:val="18"/>
                <w:szCs w:val="18"/>
                <w:shd w:val="clear" w:color="auto" w:fill="auto"/>
                <w:lang w:val="en-US" w:eastAsia="en-US" w:bidi="en-US"/>
              </w:rPr>
              <w:t>0∙51</w:t>
            </w:r>
          </w:p>
        </w:tc>
        <w:tc>
          <w:tcPr>
            <w:tcBorders>
              <w:top w:val="single" w:sz="4"/>
              <w:left w:val="single" w:sz="4"/>
            </w:tcBorders>
            <w:shd w:val="clear" w:color="auto" w:fill="FAF6DC"/>
            <w:vAlign w:val="bottom"/>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0∙54</w:t>
            </w:r>
          </w:p>
        </w:tc>
        <w:tc>
          <w:tcPr>
            <w:tcBorders>
              <w:top w:val="single" w:sz="4"/>
              <w:left w:val="single" w:sz="4"/>
            </w:tcBorders>
            <w:shd w:val="clear" w:color="auto" w:fill="FAF6DC"/>
            <w:vAlign w:val="bottom"/>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0∙57</w:t>
            </w:r>
          </w:p>
        </w:tc>
        <w:tc>
          <w:tcPr>
            <w:tcBorders>
              <w:top w:val="single" w:sz="4"/>
              <w:left w:val="single" w:sz="4"/>
              <w:right w:val="single" w:sz="4"/>
            </w:tcBorders>
            <w:shd w:val="clear" w:color="auto" w:fill="FAF6DC"/>
            <w:vAlign w:val="top"/>
          </w:tcPr>
          <w:p>
            <w:pPr>
              <w:widowControl w:val="0"/>
              <w:rPr>
                <w:sz w:val="10"/>
                <w:szCs w:val="10"/>
              </w:rPr>
            </w:pPr>
          </w:p>
        </w:tc>
      </w:tr>
      <w:tr>
        <w:trPr>
          <w:trHeight w:val="166"/>
        </w:trPr>
        <w:tc>
          <w:tcPr>
            <w:tcBorders>
              <w:left w:val="single" w:sz="4"/>
            </w:tcBorders>
            <w:shd w:val="clear" w:color="auto" w:fill="FAF6DC"/>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250°</w:t>
            </w:r>
          </w:p>
        </w:tc>
        <w:tc>
          <w:tcPr>
            <w:tcBorders>
              <w:left w:val="single" w:sz="4"/>
            </w:tcBorders>
            <w:shd w:val="clear" w:color="auto" w:fill="FAF6DC"/>
            <w:vAlign w:val="top"/>
          </w:tcPr>
          <w:p>
            <w:pPr>
              <w:pStyle w:val="Style10"/>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0∙48</w:t>
            </w:r>
          </w:p>
        </w:tc>
        <w:tc>
          <w:tcPr>
            <w:tcBorders>
              <w:left w:val="single" w:sz="4"/>
            </w:tcBorders>
            <w:shd w:val="clear" w:color="auto" w:fill="FAF6DC"/>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0∙50</w:t>
            </w:r>
          </w:p>
        </w:tc>
        <w:tc>
          <w:tcPr>
            <w:tcBorders>
              <w:left w:val="single" w:sz="4"/>
            </w:tcBorders>
            <w:shd w:val="clear" w:color="auto" w:fill="FAF6DC"/>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0∙53</w:t>
            </w:r>
          </w:p>
        </w:tc>
        <w:tc>
          <w:tcPr>
            <w:tcBorders>
              <w:left w:val="single" w:sz="4"/>
            </w:tcBorders>
            <w:shd w:val="clear" w:color="auto" w:fill="FAF6DC"/>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0∙56</w:t>
            </w:r>
          </w:p>
        </w:tc>
        <w:tc>
          <w:tcPr>
            <w:tcBorders>
              <w:left w:val="single" w:sz="4"/>
              <w:right w:val="single" w:sz="4"/>
            </w:tcBorders>
            <w:shd w:val="clear" w:color="auto" w:fill="FAF6DC"/>
            <w:vAlign w:val="top"/>
          </w:tcPr>
          <w:p>
            <w:pPr>
              <w:pStyle w:val="Style10"/>
              <w:keepNext w:val="0"/>
              <w:keepLines w:val="0"/>
              <w:widowControl w:val="0"/>
              <w:shd w:val="clear" w:color="auto" w:fill="auto"/>
              <w:bidi w:val="0"/>
              <w:spacing w:line="240" w:lineRule="auto"/>
              <w:ind w:left="0" w:firstLine="0"/>
              <w:jc w:val="left"/>
            </w:pPr>
            <w:r>
              <w:rPr>
                <w:color w:val="50433B"/>
                <w:spacing w:val="0"/>
                <w:w w:val="100"/>
                <w:position w:val="0"/>
                <w:sz w:val="18"/>
                <w:szCs w:val="18"/>
                <w:shd w:val="clear" w:color="auto" w:fill="auto"/>
                <w:lang w:val="en-US" w:eastAsia="en-US" w:bidi="en-US"/>
              </w:rPr>
              <w:t>0∙59</w:t>
            </w:r>
          </w:p>
        </w:tc>
      </w:tr>
      <w:tr>
        <w:trPr>
          <w:trHeight w:val="156"/>
        </w:trPr>
        <w:tc>
          <w:tcPr>
            <w:tcBorders>
              <w:left w:val="single" w:sz="4"/>
            </w:tcBorders>
            <w:shd w:val="clear" w:color="auto" w:fill="FAF6DC"/>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300°</w:t>
            </w:r>
          </w:p>
        </w:tc>
        <w:tc>
          <w:tcPr>
            <w:tcBorders>
              <w:left w:val="single" w:sz="4"/>
            </w:tcBorders>
            <w:shd w:val="clear" w:color="auto" w:fill="FAF6DC"/>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0∙48</w:t>
            </w:r>
          </w:p>
        </w:tc>
        <w:tc>
          <w:tcPr>
            <w:tcBorders>
              <w:left w:val="single" w:sz="4"/>
            </w:tcBorders>
            <w:shd w:val="clear" w:color="auto" w:fill="FAF6DC"/>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0∙50</w:t>
            </w:r>
          </w:p>
        </w:tc>
        <w:tc>
          <w:tcPr>
            <w:tcBorders>
              <w:left w:val="single" w:sz="4"/>
            </w:tcBorders>
            <w:shd w:val="clear" w:color="auto" w:fill="FAF6DC"/>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0∙52</w:t>
            </w:r>
          </w:p>
        </w:tc>
        <w:tc>
          <w:tcPr>
            <w:tcBorders>
              <w:left w:val="single" w:sz="4"/>
            </w:tcBorders>
            <w:shd w:val="clear" w:color="auto" w:fill="FAF6DC"/>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0∙54</w:t>
            </w:r>
          </w:p>
        </w:tc>
        <w:tc>
          <w:tcPr>
            <w:tcBorders>
              <w:left w:val="single" w:sz="4"/>
              <w:right w:val="single" w:sz="4"/>
            </w:tcBorders>
            <w:shd w:val="clear" w:color="auto" w:fill="FAF6DC"/>
            <w:vAlign w:val="top"/>
          </w:tcPr>
          <w:p>
            <w:pPr>
              <w:pStyle w:val="Style10"/>
              <w:keepNext w:val="0"/>
              <w:keepLines w:val="0"/>
              <w:widowControl w:val="0"/>
              <w:shd w:val="clear" w:color="auto" w:fill="auto"/>
              <w:bidi w:val="0"/>
              <w:spacing w:line="240" w:lineRule="auto"/>
              <w:ind w:left="0" w:firstLine="0"/>
              <w:jc w:val="left"/>
            </w:pPr>
            <w:r>
              <w:rPr>
                <w:color w:val="50433B"/>
                <w:spacing w:val="0"/>
                <w:w w:val="100"/>
                <w:position w:val="0"/>
                <w:sz w:val="18"/>
                <w:szCs w:val="18"/>
                <w:shd w:val="clear" w:color="auto" w:fill="auto"/>
                <w:lang w:val="en-US" w:eastAsia="en-US" w:bidi="en-US"/>
              </w:rPr>
              <w:t>0∙57</w:t>
            </w:r>
          </w:p>
        </w:tc>
      </w:tr>
      <w:tr>
        <w:trPr>
          <w:trHeight w:val="161"/>
        </w:trPr>
        <w:tc>
          <w:tcPr>
            <w:tcBorders>
              <w:left w:val="single" w:sz="4"/>
            </w:tcBorders>
            <w:shd w:val="clear" w:color="auto" w:fill="FAF6DC"/>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350°</w:t>
            </w:r>
          </w:p>
        </w:tc>
        <w:tc>
          <w:tcPr>
            <w:tcBorders>
              <w:left w:val="single" w:sz="4"/>
            </w:tcBorders>
            <w:shd w:val="clear" w:color="auto" w:fill="FAF6DC"/>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0∙48</w:t>
            </w:r>
          </w:p>
        </w:tc>
        <w:tc>
          <w:tcPr>
            <w:tcBorders>
              <w:left w:val="single" w:sz="4"/>
            </w:tcBorders>
            <w:shd w:val="clear" w:color="auto" w:fill="FAF6DC"/>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0∙49</w:t>
            </w:r>
          </w:p>
        </w:tc>
        <w:tc>
          <w:tcPr>
            <w:tcBorders>
              <w:left w:val="single" w:sz="4"/>
            </w:tcBorders>
            <w:shd w:val="clear" w:color="auto" w:fill="FAF6DC"/>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0∙51</w:t>
            </w:r>
          </w:p>
        </w:tc>
        <w:tc>
          <w:tcPr>
            <w:tcBorders>
              <w:left w:val="single" w:sz="4"/>
            </w:tcBorders>
            <w:shd w:val="clear" w:color="auto" w:fill="FAF6DC"/>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0∙53</w:t>
            </w:r>
          </w:p>
        </w:tc>
        <w:tc>
          <w:tcPr>
            <w:tcBorders>
              <w:left w:val="single" w:sz="4"/>
              <w:right w:val="single" w:sz="4"/>
            </w:tcBorders>
            <w:shd w:val="clear" w:color="auto" w:fill="FAF6DC"/>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0∙56</w:t>
            </w:r>
          </w:p>
        </w:tc>
      </w:tr>
      <w:tr>
        <w:trPr>
          <w:trHeight w:val="161"/>
        </w:trPr>
        <w:tc>
          <w:tcPr>
            <w:tcBorders>
              <w:left w:val="single" w:sz="4"/>
            </w:tcBorders>
            <w:shd w:val="clear" w:color="auto" w:fill="FAF6DC"/>
            <w:vAlign w:val="top"/>
          </w:tcPr>
          <w:p>
            <w:pPr>
              <w:pStyle w:val="Style10"/>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400</w:t>
            </w:r>
          </w:p>
        </w:tc>
        <w:tc>
          <w:tcPr>
            <w:tcBorders>
              <w:left w:val="single" w:sz="4"/>
            </w:tcBorders>
            <w:shd w:val="clear" w:color="auto" w:fill="FAF6DC"/>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0∙48</w:t>
            </w:r>
          </w:p>
        </w:tc>
        <w:tc>
          <w:tcPr>
            <w:tcBorders>
              <w:left w:val="single" w:sz="4"/>
            </w:tcBorders>
            <w:shd w:val="clear" w:color="auto" w:fill="FAF6DC"/>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0∙49</w:t>
            </w:r>
          </w:p>
        </w:tc>
        <w:tc>
          <w:tcPr>
            <w:tcBorders>
              <w:left w:val="single" w:sz="4"/>
            </w:tcBorders>
            <w:shd w:val="clear" w:color="auto" w:fill="FAF6DC"/>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0∙51</w:t>
            </w:r>
          </w:p>
        </w:tc>
        <w:tc>
          <w:tcPr>
            <w:tcBorders>
              <w:left w:val="single" w:sz="4"/>
            </w:tcBorders>
            <w:shd w:val="clear" w:color="auto" w:fill="FAF6DC"/>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0∙52</w:t>
            </w:r>
          </w:p>
        </w:tc>
        <w:tc>
          <w:tcPr>
            <w:tcBorders>
              <w:left w:val="single" w:sz="4"/>
              <w:right w:val="single" w:sz="4"/>
            </w:tcBorders>
            <w:shd w:val="clear" w:color="auto" w:fill="FAF6DC"/>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0∙55</w:t>
            </w:r>
          </w:p>
        </w:tc>
      </w:tr>
      <w:tr>
        <w:trPr>
          <w:trHeight w:val="215"/>
        </w:trPr>
        <w:tc>
          <w:tcPr>
            <w:tcBorders>
              <w:left w:val="single" w:sz="4"/>
              <w:bottom w:val="single" w:sz="4"/>
            </w:tcBorders>
            <w:shd w:val="clear" w:color="auto" w:fill="FAF6DC"/>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450°</w:t>
            </w:r>
          </w:p>
        </w:tc>
        <w:tc>
          <w:tcPr>
            <w:tcBorders>
              <w:left w:val="single" w:sz="4"/>
              <w:bottom w:val="single" w:sz="4"/>
            </w:tcBorders>
            <w:shd w:val="clear" w:color="auto" w:fill="FAF6DC"/>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0∙48</w:t>
            </w:r>
          </w:p>
        </w:tc>
        <w:tc>
          <w:tcPr>
            <w:tcBorders>
              <w:left w:val="single" w:sz="4"/>
              <w:bottom w:val="single" w:sz="4"/>
            </w:tcBorders>
            <w:shd w:val="clear" w:color="auto" w:fill="FAF6DC"/>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0∙49</w:t>
            </w:r>
          </w:p>
        </w:tc>
        <w:tc>
          <w:tcPr>
            <w:tcBorders>
              <w:left w:val="single" w:sz="4"/>
              <w:bottom w:val="single" w:sz="4"/>
            </w:tcBorders>
            <w:shd w:val="clear" w:color="auto" w:fill="FAF6DC"/>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0∙51</w:t>
            </w:r>
          </w:p>
        </w:tc>
        <w:tc>
          <w:tcPr>
            <w:tcBorders>
              <w:left w:val="single" w:sz="4"/>
              <w:bottom w:val="single" w:sz="4"/>
            </w:tcBorders>
            <w:shd w:val="clear" w:color="auto" w:fill="FAF6DC"/>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0∙52</w:t>
            </w:r>
          </w:p>
        </w:tc>
        <w:tc>
          <w:tcPr>
            <w:tcBorders>
              <w:left w:val="single" w:sz="4"/>
              <w:bottom w:val="single" w:sz="4"/>
              <w:right w:val="single" w:sz="4"/>
            </w:tcBorders>
            <w:shd w:val="clear" w:color="auto" w:fill="FAF6DC"/>
            <w:vAlign w:val="top"/>
          </w:tcPr>
          <w:p>
            <w:pPr>
              <w:pStyle w:val="Style10"/>
              <w:keepNext w:val="0"/>
              <w:keepLines w:val="0"/>
              <w:widowControl w:val="0"/>
              <w:shd w:val="clear" w:color="auto" w:fill="auto"/>
              <w:bidi w:val="0"/>
              <w:spacing w:line="240" w:lineRule="auto"/>
              <w:ind w:left="0" w:firstLine="0"/>
              <w:jc w:val="left"/>
            </w:pPr>
            <w:r>
              <w:rPr>
                <w:color w:val="000000"/>
                <w:spacing w:val="0"/>
                <w:w w:val="100"/>
                <w:position w:val="0"/>
                <w:sz w:val="18"/>
                <w:szCs w:val="18"/>
                <w:shd w:val="clear" w:color="auto" w:fill="auto"/>
                <w:lang w:val="en-US" w:eastAsia="en-US" w:bidi="en-US"/>
              </w:rPr>
              <w:t>0∙54</w:t>
            </w:r>
          </w:p>
        </w:tc>
      </w:tr>
    </w:tbl>
    <w:p>
      <w:pPr>
        <w:widowControl w:val="0"/>
        <w:spacing w:after="79" w:line="1" w:lineRule="exact"/>
      </w:pPr>
    </w:p>
    <w:p>
      <w:pPr>
        <w:pStyle w:val="Style2"/>
        <w:keepNext w:val="0"/>
        <w:keepLines w:val="0"/>
        <w:widowControl w:val="0"/>
        <w:shd w:val="clear" w:color="auto" w:fill="auto"/>
        <w:tabs>
          <w:tab w:pos="528" w:val="left"/>
        </w:tabs>
        <w:bidi w:val="0"/>
        <w:spacing w:line="185" w:lineRule="auto"/>
        <w:ind w:left="0" w:firstLine="360"/>
        <w:jc w:val="left"/>
      </w:pPr>
      <w:r>
        <w:rPr>
          <w:color w:val="000000"/>
          <w:spacing w:val="0"/>
          <w:w w:val="100"/>
          <w:position w:val="0"/>
          <w:shd w:val="clear" w:color="auto" w:fill="auto"/>
          <w:lang w:val="en-US" w:eastAsia="en-US" w:bidi="en-US"/>
        </w:rPr>
        <w:t>35.</w:t>
        <w:tab/>
      </w:r>
      <w:r>
        <w:rPr>
          <w:i/>
          <w:iCs/>
          <w:color w:val="000000"/>
          <w:spacing w:val="0"/>
          <w:w w:val="100"/>
          <w:position w:val="0"/>
          <w:shd w:val="clear" w:color="auto" w:fill="auto"/>
          <w:lang w:val="en-US" w:eastAsia="en-US" w:bidi="en-US"/>
        </w:rPr>
        <w:t>Isothermal Expansion of Steam.—</w:t>
      </w:r>
      <w:r>
        <w:rPr>
          <w:color w:val="000000"/>
          <w:spacing w:val="0"/>
          <w:w w:val="100"/>
          <w:position w:val="0"/>
          <w:shd w:val="clear" w:color="auto" w:fill="auto"/>
          <w:lang w:val="en-US" w:eastAsia="en-US" w:bidi="en-US"/>
        </w:rPr>
        <w:t>The expansion of volume which occurs during the conversion of water into steam under constant pressure is isothermal. From what has been already said it is obvious that steam, or any other saturated vapour, can be expanded or compressed isothermally only when wet, and that evaporation (in the one case) or condensation (in the other) must accompany the process. Isothermal lines for a working substance which consists of a liquid and its vapour are straight lines of uniform pressure.</w:t>
      </w:r>
    </w:p>
    <w:p>
      <w:pPr>
        <w:pStyle w:val="Style2"/>
        <w:keepNext w:val="0"/>
        <w:keepLines w:val="0"/>
        <w:widowControl w:val="0"/>
        <w:shd w:val="clear" w:color="auto" w:fill="auto"/>
        <w:tabs>
          <w:tab w:pos="521" w:val="left"/>
        </w:tabs>
        <w:bidi w:val="0"/>
        <w:spacing w:line="185" w:lineRule="auto"/>
        <w:ind w:left="0" w:firstLine="360"/>
        <w:jc w:val="left"/>
      </w:pPr>
      <w:r>
        <w:rPr>
          <w:color w:val="000000"/>
          <w:spacing w:val="0"/>
          <w:w w:val="100"/>
          <w:position w:val="0"/>
          <w:shd w:val="clear" w:color="auto" w:fill="auto"/>
          <w:lang w:val="en-US" w:eastAsia="en-US" w:bidi="en-US"/>
        </w:rPr>
        <w:t>36.</w:t>
        <w:tab/>
      </w:r>
      <w:r>
        <w:rPr>
          <w:i/>
          <w:iCs/>
          <w:color w:val="000000"/>
          <w:spacing w:val="0"/>
          <w:w w:val="100"/>
          <w:position w:val="0"/>
          <w:shd w:val="clear" w:color="auto" w:fill="auto"/>
          <w:lang w:val="en-US" w:eastAsia="en-US" w:bidi="en-US"/>
        </w:rPr>
        <w:t>Adiabatic Expansion of Steam.—</w:t>
      </w:r>
      <w:r>
        <w:rPr>
          <w:color w:val="000000"/>
          <w:spacing w:val="0"/>
          <w:w w:val="100"/>
          <w:position w:val="0"/>
          <w:shd w:val="clear" w:color="auto" w:fill="auto"/>
          <w:lang w:val="en-US" w:eastAsia="en-US" w:bidi="en-US"/>
        </w:rPr>
        <w:t xml:space="preserve">If steam initially dry be allowed to expand adiabatically (namely, without taking in or giving out any heat) it becomes wet. A part of the steam is condensed by the process of adiabatic expansion, at first in the form of minute particles suspended throughout the mass. The temperature and pressure fall;.and, as that part of the substance which remains uncondensed is saturated, the relation of pressure to temperature throughout the expansion is that which holds for saturated steam. Before expansion let the initial dryness of the steam be </w:t>
      </w:r>
      <w:r>
        <w:rPr>
          <w:i/>
          <w:iCs/>
          <w:color w:val="000000"/>
          <w:spacing w:val="0"/>
          <w:w w:val="100"/>
          <w:position w:val="0"/>
          <w:shd w:val="clear" w:color="auto" w:fill="auto"/>
          <w:lang w:val="en-US" w:eastAsia="en-US" w:bidi="en-US"/>
        </w:rPr>
        <w:t>q</w:t>
      </w:r>
      <w:r>
        <w:rPr>
          <w:i/>
          <w:iCs/>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and its absolute temperature </w:t>
      </w:r>
      <w:r>
        <w:rPr>
          <w:i/>
          <w:iCs/>
          <w:color w:val="000000"/>
          <w:spacing w:val="0"/>
          <w:w w:val="100"/>
          <w:position w:val="0"/>
          <w:shd w:val="clear" w:color="auto" w:fill="auto"/>
          <w:lang w:val="en-US" w:eastAsia="en-US" w:bidi="en-US"/>
        </w:rPr>
        <w:t>τ.</w:t>
      </w:r>
      <w:r>
        <w:rPr>
          <w:color w:val="000000"/>
          <w:spacing w:val="0"/>
          <w:w w:val="100"/>
          <w:position w:val="0"/>
          <w:shd w:val="clear" w:color="auto" w:fill="auto"/>
          <w:lang w:val="en-US" w:eastAsia="en-US" w:bidi="en-US"/>
        </w:rPr>
        <w:t xml:space="preserve"> Then, if it expand adiabatically until its temperature falls to τ, its dryness after expansion may be shown to be</w:t>
      </w:r>
    </w:p>
    <w:p>
      <w:pPr>
        <w:pStyle w:val="Style2"/>
        <w:keepNext w:val="0"/>
        <w:keepLines w:val="0"/>
        <w:widowControl w:val="0"/>
        <w:shd w:val="clear" w:color="auto" w:fill="auto"/>
        <w:tabs>
          <w:tab w:pos="993" w:val="left"/>
        </w:tabs>
        <w:bidi w:val="0"/>
        <w:spacing w:line="185" w:lineRule="auto"/>
        <w:ind w:left="0" w:firstLine="0"/>
        <w:jc w:val="left"/>
        <w:rPr>
          <w:sz w:val="16"/>
          <w:szCs w:val="16"/>
        </w:rPr>
      </w:pPr>
      <w:r>
        <w:rPr>
          <w:color w:val="000000"/>
          <w:spacing w:val="0"/>
          <w:w w:val="100"/>
          <w:position w:val="0"/>
          <w:sz w:val="18"/>
          <w:szCs w:val="18"/>
          <w:shd w:val="clear" w:color="auto" w:fill="auto"/>
          <w:lang w:val="en-US" w:eastAsia="en-US" w:bidi="en-US"/>
        </w:rPr>
        <w:t xml:space="preserve">τ </w:t>
      </w:r>
      <w:r>
        <w:rPr>
          <w:smallCaps/>
          <w:color w:val="000000"/>
          <w:spacing w:val="0"/>
          <w:w w:val="100"/>
          <w:position w:val="0"/>
          <w:sz w:val="18"/>
          <w:szCs w:val="18"/>
          <w:shd w:val="clear" w:color="auto" w:fill="auto"/>
          <w:lang w:val="en-US" w:eastAsia="en-US" w:bidi="en-US"/>
        </w:rPr>
        <w:t xml:space="preserve">/(7iLi . </w:t>
      </w:r>
      <w:r>
        <w:rPr>
          <w:smallCaps/>
          <w:color w:val="000000"/>
          <w:spacing w:val="0"/>
          <w:w w:val="100"/>
          <w:position w:val="0"/>
          <w:sz w:val="18"/>
          <w:szCs w:val="18"/>
          <w:shd w:val="clear" w:color="auto" w:fill="auto"/>
          <w:vertAlign w:val="subscript"/>
          <w:lang w:val="en-US" w:eastAsia="en-US" w:bidi="en-US"/>
        </w:rPr>
        <w:t>1</w:t>
      </w:r>
      <w:r>
        <w:rPr>
          <w:smallCaps/>
          <w:color w:val="000000"/>
          <w:spacing w:val="0"/>
          <w:w w:val="100"/>
          <w:position w:val="0"/>
          <w:sz w:val="18"/>
          <w:szCs w:val="18"/>
          <w:shd w:val="clear" w:color="auto" w:fill="auto"/>
          <w:lang w:val="en-US" w:eastAsia="en-US" w:bidi="en-US"/>
        </w:rPr>
        <w:tab/>
      </w:r>
      <w:r>
        <w:rPr>
          <w:color w:val="000000"/>
          <w:spacing w:val="0"/>
          <w:w w:val="100"/>
          <w:position w:val="0"/>
          <w:sz w:val="18"/>
          <w:szCs w:val="18"/>
          <w:shd w:val="clear" w:color="auto" w:fill="auto"/>
          <w:lang w:val="en-US" w:eastAsia="en-US" w:bidi="en-US"/>
        </w:rPr>
        <w:t>τ</w:t>
      </w:r>
      <w:r>
        <w:rPr>
          <w:color w:val="000000"/>
          <w:spacing w:val="0"/>
          <w:w w:val="100"/>
          <w:position w:val="0"/>
          <w:sz w:val="18"/>
          <w:szCs w:val="18"/>
          <w:shd w:val="clear" w:color="auto" w:fill="auto"/>
          <w:vertAlign w:val="subscript"/>
          <w:lang w:val="en-US" w:eastAsia="en-US" w:bidi="en-US"/>
        </w:rPr>
        <w:t>1</w:t>
      </w:r>
      <w:r>
        <w:rPr>
          <w:rFonts w:ascii="Arial Unicode MS" w:eastAsia="Arial Unicode MS" w:hAnsi="Arial Unicode MS" w:cs="Arial Unicode MS"/>
          <w:color w:val="000000"/>
          <w:spacing w:val="0"/>
          <w:w w:val="100"/>
          <w:position w:val="0"/>
          <w:sz w:val="16"/>
          <w:szCs w:val="16"/>
          <w:shd w:val="clear" w:color="auto" w:fill="auto"/>
          <w:lang w:val="en-US" w:eastAsia="en-US" w:bidi="en-US"/>
        </w:rPr>
        <w:t>∖</w:t>
      </w:r>
    </w:p>
    <w:p>
      <w:pPr>
        <w:pStyle w:val="Style2"/>
        <w:keepNext w:val="0"/>
        <w:keepLines w:val="0"/>
        <w:widowControl w:val="0"/>
        <w:shd w:val="clear" w:color="auto" w:fill="auto"/>
        <w:bidi w:val="0"/>
        <w:spacing w:line="185" w:lineRule="auto"/>
        <w:ind w:left="0" w:firstLine="0"/>
        <w:jc w:val="left"/>
      </w:pPr>
      <w:r>
        <w:rPr>
          <w:smallCaps/>
          <w:color w:val="000000"/>
          <w:spacing w:val="0"/>
          <w:w w:val="100"/>
          <w:position w:val="0"/>
          <w:shd w:val="clear" w:color="auto" w:fill="auto"/>
          <w:lang w:val="en-US" w:eastAsia="en-US" w:bidi="en-US"/>
        </w:rPr>
        <w:t>9=l(-</w:t>
      </w:r>
      <w:r>
        <w:rPr>
          <w:color w:val="000000"/>
          <w:spacing w:val="0"/>
          <w:w w:val="100"/>
          <w:position w:val="0"/>
          <w:shd w:val="clear" w:color="auto" w:fill="auto"/>
          <w:vertAlign w:val="superscript"/>
          <w:lang w:val="en-US" w:eastAsia="en-US" w:bidi="en-US"/>
        </w:rPr>
        <w:t>+loge</w:t>
      </w:r>
      <w:r>
        <w:rPr>
          <w:color w:val="000000"/>
          <w:spacing w:val="0"/>
          <w:w w:val="100"/>
          <w:position w:val="0"/>
          <w:shd w:val="clear" w:color="auto" w:fill="auto"/>
          <w:lang w:val="en-US" w:eastAsia="en-US" w:bidi="en-US"/>
        </w:rPr>
        <w:t>7Λ</w:t>
      </w:r>
    </w:p>
    <w:p>
      <w:pPr>
        <w:pStyle w:val="Style2"/>
        <w:keepNext w:val="0"/>
        <w:keepLines w:val="0"/>
        <w:widowControl w:val="0"/>
        <w:shd w:val="clear" w:color="auto" w:fill="auto"/>
        <w:bidi w:val="0"/>
        <w:spacing w:line="178" w:lineRule="auto"/>
        <w:ind w:left="0" w:firstLine="0"/>
        <w:jc w:val="left"/>
      </w:pPr>
      <w:r>
        <w:rPr>
          <w:color w:val="000000"/>
          <w:spacing w:val="0"/>
          <w:w w:val="100"/>
          <w:position w:val="0"/>
          <w:shd w:val="clear" w:color="auto" w:fill="auto"/>
          <w:lang w:val="en-US" w:eastAsia="en-US" w:bidi="en-US"/>
        </w:rPr>
        <w:t>L</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and L are the latent heats (in thermal units) of I ïb of steam before and after expansion respectively. When the steam is dry to begin with, </w:t>
      </w:r>
      <w:r>
        <w:rPr>
          <w:i/>
          <w:iCs/>
          <w:color w:val="000000"/>
          <w:spacing w:val="0"/>
          <w:w w:val="100"/>
          <w:position w:val="0"/>
          <w:shd w:val="clear" w:color="auto" w:fill="auto"/>
          <w:lang w:val="en-US" w:eastAsia="en-US" w:bidi="en-US"/>
        </w:rPr>
        <w:t>q</w:t>
      </w:r>
      <w:r>
        <w:rPr>
          <w:i/>
          <w:iCs/>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 1.</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 xml:space="preserve">This formula is easily applied to the construction of the adiabatic- curve when the initial pressure and the pressure after expansion are given, the corresponding values </w:t>
      </w:r>
      <w:r>
        <w:rPr>
          <w:i/>
          <w:iCs/>
          <w:color w:val="000000"/>
          <w:spacing w:val="0"/>
          <w:w w:val="100"/>
          <w:position w:val="0"/>
          <w:shd w:val="clear" w:color="auto" w:fill="auto"/>
          <w:lang w:val="en-US" w:eastAsia="en-US" w:bidi="en-US"/>
        </w:rPr>
        <w:t>τ</w:t>
      </w:r>
      <w:r>
        <w:rPr>
          <w:color w:val="000000"/>
          <w:spacing w:val="0"/>
          <w:w w:val="100"/>
          <w:position w:val="0"/>
          <w:shd w:val="clear" w:color="auto" w:fill="auto"/>
          <w:lang w:val="en-US" w:eastAsia="en-US" w:bidi="en-US"/>
        </w:rPr>
        <w:t xml:space="preserve"> and L being found from the table.</w:t>
      </w:r>
    </w:p>
    <w:p>
      <w:pPr>
        <w:pStyle w:val="Style2"/>
        <w:keepNext w:val="0"/>
        <w:keepLines w:val="0"/>
        <w:widowControl w:val="0"/>
        <w:shd w:val="clear" w:color="auto" w:fill="auto"/>
        <w:tabs>
          <w:tab w:pos="535" w:val="left"/>
        </w:tabs>
        <w:bidi w:val="0"/>
        <w:spacing w:line="185" w:lineRule="auto"/>
        <w:ind w:left="0" w:firstLine="360"/>
        <w:jc w:val="left"/>
      </w:pPr>
      <w:r>
        <w:rPr>
          <w:color w:val="000000"/>
          <w:spacing w:val="0"/>
          <w:w w:val="100"/>
          <w:position w:val="0"/>
          <w:shd w:val="clear" w:color="auto" w:fill="auto"/>
          <w:lang w:val="en-US" w:eastAsia="en-US" w:bidi="en-US"/>
        </w:rPr>
        <w:t>37.</w:t>
        <w:tab/>
      </w:r>
      <w:r>
        <w:rPr>
          <w:i/>
          <w:iCs/>
          <w:color w:val="000000"/>
          <w:spacing w:val="0"/>
          <w:w w:val="100"/>
          <w:position w:val="0"/>
          <w:shd w:val="clear" w:color="auto" w:fill="auto"/>
          <w:lang w:val="en-US" w:eastAsia="en-US" w:bidi="en-US"/>
        </w:rPr>
        <w:t>Ideal Action of Heat Engine.—</w:t>
      </w:r>
      <w:r>
        <w:rPr>
          <w:color w:val="000000"/>
          <w:spacing w:val="0"/>
          <w:w w:val="100"/>
          <w:position w:val="0"/>
          <w:shd w:val="clear" w:color="auto" w:fill="auto"/>
          <w:lang w:val="en-US" w:eastAsia="en-US" w:bidi="en-US"/>
        </w:rPr>
        <w:t>According to the principles of thermodynamics (</w:t>
      </w:r>
      <w:r>
        <w:rPr>
          <w:i/>
          <w:iCs/>
          <w:color w:val="000000"/>
          <w:spacing w:val="0"/>
          <w:w w:val="100"/>
          <w:position w:val="0"/>
          <w:shd w:val="clear" w:color="auto" w:fill="auto"/>
          <w:lang w:val="en-US" w:eastAsia="en-US" w:bidi="en-US"/>
        </w:rPr>
        <w:t>q</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v</w:t>
      </w:r>
      <w:r>
        <w:rPr>
          <w:color w:val="000000"/>
          <w:spacing w:val="0"/>
          <w:w w:val="100"/>
          <w:position w:val="0"/>
          <w:shd w:val="clear" w:color="auto" w:fill="auto"/>
          <w:lang w:val="en-US" w:eastAsia="en-US" w:bidi="en-US"/>
        </w:rPr>
        <w:t>.), the action of a heat engine depends on its receiving heat at a temperature higher than that at which it is capable of rejecting heat to surrounding objects. The working substance in the engine must necessarily pass from an upper tem</w:t>
        <w:softHyphen/>
        <w:t xml:space="preserve">perature, at which it takes in heat, to a lower temperature, at which it rejects heat, the difference between the heat taken in and the heat rejected being the thermal equivalent of the work done. It may readily be shown that when the conditions are such as to make this difference as great as possible—in other words, to make the efficiency reach its ideal limit—the ratio of the heat taken in to the heat rejected depends only on the temperature at which reception and rejection of heat occur. Calling </w:t>
      </w:r>
      <w:r>
        <w:rPr>
          <w:i/>
          <w:iCs/>
          <w:color w:val="000000"/>
          <w:spacing w:val="0"/>
          <w:w w:val="100"/>
          <w:position w:val="0"/>
          <w:shd w:val="clear" w:color="auto" w:fill="auto"/>
          <w:lang w:val="en-US" w:eastAsia="en-US" w:bidi="en-US"/>
        </w:rPr>
        <w:t>τ</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τ</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the absolute temperatures at which heat is taken in and rejected respectively, and Q</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and Q</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the quantities of heat taken in and rejected, the limit of efficiency is reached when Q</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/Q</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 τ</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/τ</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The efficiency then has the value (Q</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-Q</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)/Q</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 (τ</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-τ</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)/τ</w:t>
      </w:r>
      <w:r>
        <w:rPr>
          <w:color w:val="000000"/>
          <w:spacing w:val="0"/>
          <w:w w:val="100"/>
          <w:position w:val="0"/>
          <w:shd w:val="clear" w:color="auto" w:fill="auto"/>
          <w:vertAlign w:val="subscript"/>
          <w:lang w:val="en-US" w:eastAsia="en-US" w:bidi="en-US"/>
        </w:rPr>
        <w:t xml:space="preserve">1 </w:t>
      </w:r>
      <w:r>
        <w:rPr>
          <w:color w:val="000000"/>
          <w:spacing w:val="0"/>
          <w:w w:val="100"/>
          <w:position w:val="0"/>
          <w:shd w:val="clear" w:color="auto" w:fill="auto"/>
          <w:lang w:val="en-US" w:eastAsia="en-US" w:bidi="en-US"/>
        </w:rPr>
        <w:t>and W, the work done, is Q</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(τ</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-τ</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)/τ</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In the ideal engine imagined by Carnot the action is of this simple character. the working substance is brought by adiabatic com</w:t>
        <w:softHyphen/>
        <w:t>pression from the lower to the upper extreme of temperature. It then takes in heat, without changing in temperature. Next, it expands adiabatically until its temperature falls to the lower extreme and finally at that temperature it rejects enough heat to restore it to its initial state, thereby completing a cycle of operations.</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 xml:space="preserve">38.. </w:t>
      </w:r>
      <w:r>
        <w:rPr>
          <w:i/>
          <w:iCs/>
          <w:color w:val="000000"/>
          <w:spacing w:val="0"/>
          <w:w w:val="100"/>
          <w:position w:val="0"/>
          <w:shd w:val="clear" w:color="auto" w:fill="auto"/>
          <w:lang w:val="en-US" w:eastAsia="en-US" w:bidi="en-US"/>
        </w:rPr>
        <w:t>Carnot's Cycle with Steam for Working Substance.—</w:t>
      </w:r>
      <w:r>
        <w:rPr>
          <w:color w:val="000000"/>
          <w:spacing w:val="0"/>
          <w:w w:val="100"/>
          <w:position w:val="0"/>
          <w:shd w:val="clear" w:color="auto" w:fill="auto"/>
          <w:lang w:val="en-US" w:eastAsia="en-US" w:bidi="en-US"/>
        </w:rPr>
        <w:t xml:space="preserve">We are now in a position to study the action of a heat engine employing steam as the working substance. To simplify the first consideration as far as possible, let it be supposed that we have a long cylinder composed of non-conducting material except at the base, and fitted with a non-conducting piston; also a source of heat A at some temperature  τ</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 a receiver of heat, or, as we may now call it, a con</w:t>
        <w:softHyphen/>
        <w:t>denser C, at a lower temperature τ</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and a non-conducting cover B. Then we can perform as follows the ideal reversible cycle of operations first described by Carnot, which gives the highest possible efficiency attainable in any heat engine. To fix the ideas, suppose that there is 1 lb of water in the cylinder to begin with, at the temperature τ</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w:t>
      </w:r>
    </w:p>
    <w:p>
      <w:pPr>
        <w:pStyle w:val="Style2"/>
        <w:keepNext w:val="0"/>
        <w:keepLines w:val="0"/>
        <w:widowControl w:val="0"/>
        <w:shd w:val="clear" w:color="auto" w:fill="auto"/>
        <w:tabs>
          <w:tab w:pos="428" w:val="left"/>
        </w:tabs>
        <w:bidi w:val="0"/>
        <w:spacing w:line="185" w:lineRule="auto"/>
        <w:ind w:left="0" w:firstLine="360"/>
        <w:jc w:val="left"/>
      </w:pPr>
      <w:r>
        <w:rPr>
          <w:color w:val="000000"/>
          <w:spacing w:val="0"/>
          <w:w w:val="100"/>
          <w:position w:val="0"/>
          <w:shd w:val="clear" w:color="auto" w:fill="auto"/>
          <w:lang w:val="en-US" w:eastAsia="en-US" w:bidi="en-US"/>
        </w:rPr>
        <w:t>1.</w:t>
        <w:tab/>
        <w:t xml:space="preserve">Apply A, and allow the piston to rise. The water will take in heat and be converted into steam, expanding isothermally at constant pressure </w:t>
      </w:r>
      <w:r>
        <w:rPr>
          <w:i/>
          <w:iCs/>
          <w:color w:val="000000"/>
          <w:spacing w:val="0"/>
          <w:w w:val="100"/>
          <w:position w:val="0"/>
          <w:shd w:val="clear" w:color="auto" w:fill="auto"/>
          <w:lang w:val="en-US" w:eastAsia="en-US" w:bidi="en-US"/>
        </w:rPr>
        <w:t>p</w:t>
      </w:r>
      <w:r>
        <w:rPr>
          <w:i/>
          <w:iCs/>
          <w:color w:val="000000"/>
          <w:spacing w:val="0"/>
          <w:w w:val="100"/>
          <w:position w:val="0"/>
          <w:shd w:val="clear" w:color="auto" w:fill="auto"/>
          <w:vertAlign w:val="subscript"/>
          <w:lang w:val="en-US" w:eastAsia="en-US" w:bidi="en-US"/>
        </w:rPr>
        <w:t>1</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This part of the operation is shown by the line </w:t>
      </w:r>
      <w:r>
        <w:rPr>
          <w:i/>
          <w:iCs/>
          <w:color w:val="000000"/>
          <w:spacing w:val="0"/>
          <w:w w:val="100"/>
          <w:position w:val="0"/>
          <w:shd w:val="clear" w:color="auto" w:fill="auto"/>
          <w:lang w:val="en-US" w:eastAsia="en-US" w:bidi="en-US"/>
        </w:rPr>
        <w:t>ab</w:t>
      </w:r>
      <w:r>
        <w:rPr>
          <w:color w:val="000000"/>
          <w:spacing w:val="0"/>
          <w:w w:val="100"/>
          <w:position w:val="0"/>
          <w:shd w:val="clear" w:color="auto" w:fill="auto"/>
          <w:lang w:val="en-US" w:eastAsia="en-US" w:bidi="en-US"/>
        </w:rPr>
        <w:t xml:space="preserve"> in fig. 9.</w:t>
      </w:r>
    </w:p>
    <w:p>
      <w:pPr>
        <w:pStyle w:val="Style2"/>
        <w:keepNext w:val="0"/>
        <w:keepLines w:val="0"/>
        <w:widowControl w:val="0"/>
        <w:shd w:val="clear" w:color="auto" w:fill="auto"/>
        <w:tabs>
          <w:tab w:pos="457" w:val="left"/>
        </w:tabs>
        <w:bidi w:val="0"/>
        <w:spacing w:line="185" w:lineRule="auto"/>
        <w:ind w:left="0" w:firstLine="360"/>
        <w:jc w:val="left"/>
      </w:pPr>
      <w:r>
        <w:rPr>
          <w:color w:val="000000"/>
          <w:spacing w:val="0"/>
          <w:w w:val="100"/>
          <w:position w:val="0"/>
          <w:shd w:val="clear" w:color="auto" w:fill="auto"/>
          <w:lang w:val="en-US" w:eastAsia="en-US" w:bidi="en-US"/>
        </w:rPr>
        <w:t>2.</w:t>
        <w:tab/>
        <w:t>Remove A and apply</w:t>
      </w:r>
    </w:p>
    <w:p>
      <w:pPr>
        <w:pStyle w:val="Style2"/>
        <w:keepNext w:val="0"/>
        <w:keepLines w:val="0"/>
        <w:widowControl w:val="0"/>
        <w:shd w:val="clear" w:color="auto" w:fill="auto"/>
        <w:tabs>
          <w:tab w:pos="414" w:val="left"/>
        </w:tabs>
        <w:bidi w:val="0"/>
        <w:spacing w:line="185" w:lineRule="auto"/>
        <w:ind w:left="0" w:firstLine="0"/>
        <w:jc w:val="left"/>
      </w:pPr>
      <w:r>
        <w:rPr>
          <w:color w:val="000000"/>
          <w:spacing w:val="0"/>
          <w:w w:val="100"/>
          <w:position w:val="0"/>
          <w:shd w:val="clear" w:color="auto" w:fill="auto"/>
          <w:lang w:val="en-US" w:eastAsia="en-US" w:bidi="en-US"/>
        </w:rPr>
        <w:t>B.</w:t>
        <w:tab/>
        <w:t xml:space="preserve">Allow the expansion to continue adiabatically </w:t>
      </w:r>
      <w:r>
        <w:rPr>
          <w:i/>
          <w:iCs/>
          <w:color w:val="000000"/>
          <w:spacing w:val="0"/>
          <w:w w:val="100"/>
          <w:position w:val="0"/>
          <w:shd w:val="clear" w:color="auto" w:fill="auto"/>
          <w:lang w:val="en-US" w:eastAsia="en-US" w:bidi="en-US"/>
        </w:rPr>
        <w:t xml:space="preserve">(bc) </w:t>
      </w:r>
      <w:r>
        <w:rPr>
          <w:color w:val="000000"/>
          <w:spacing w:val="0"/>
          <w:w w:val="100"/>
          <w:position w:val="0"/>
          <w:shd w:val="clear" w:color="auto" w:fill="auto"/>
          <w:lang w:val="en-US" w:eastAsia="en-US" w:bidi="en-US"/>
        </w:rPr>
        <w:t>with falling pressure, until the temperature falls to τ</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The pressure will then be </w:t>
      </w:r>
      <w:r>
        <w:rPr>
          <w:i/>
          <w:iCs/>
          <w:color w:val="000000"/>
          <w:spacing w:val="0"/>
          <w:w w:val="100"/>
          <w:position w:val="0"/>
          <w:shd w:val="clear" w:color="auto" w:fill="auto"/>
          <w:lang w:val="en-US" w:eastAsia="en-US" w:bidi="en-US"/>
        </w:rPr>
        <w:t>p</w:t>
      </w:r>
      <w:r>
        <w:rPr>
          <w:i/>
          <w:iCs/>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namely, the pressure given in the table corresponding to τ</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w:t>
      </w:r>
    </w:p>
    <w:p>
      <w:pPr>
        <w:pStyle w:val="Style2"/>
        <w:keepNext w:val="0"/>
        <w:keepLines w:val="0"/>
        <w:widowControl w:val="0"/>
        <w:shd w:val="clear" w:color="auto" w:fill="auto"/>
        <w:tabs>
          <w:tab w:pos="433" w:val="left"/>
        </w:tabs>
        <w:bidi w:val="0"/>
        <w:spacing w:line="185" w:lineRule="auto"/>
        <w:ind w:left="0" w:firstLine="360"/>
        <w:jc w:val="left"/>
      </w:pPr>
      <w:r>
        <w:rPr>
          <w:color w:val="000000"/>
          <w:spacing w:val="0"/>
          <w:w w:val="100"/>
          <w:position w:val="0"/>
          <w:shd w:val="clear" w:color="auto" w:fill="auto"/>
          <w:lang w:val="en-US" w:eastAsia="en-US" w:bidi="en-US"/>
        </w:rPr>
        <w:t>3.</w:t>
        <w:tab/>
        <w:t>Remove B, apply C, and compress. Steam is con</w:t>
        <w:softHyphen/>
        <w:t>densed by rejecting heat to</w:t>
      </w:r>
    </w:p>
    <w:p>
      <w:pPr>
        <w:pStyle w:val="Style2"/>
        <w:keepNext w:val="0"/>
        <w:keepLines w:val="0"/>
        <w:widowControl w:val="0"/>
        <w:shd w:val="clear" w:color="auto" w:fill="auto"/>
        <w:tabs>
          <w:tab w:pos="414" w:val="left"/>
        </w:tabs>
        <w:bidi w:val="0"/>
        <w:spacing w:line="185" w:lineRule="auto"/>
        <w:ind w:left="0" w:firstLine="0"/>
        <w:jc w:val="left"/>
      </w:pPr>
      <w:r>
        <w:rPr>
          <w:color w:val="000000"/>
          <w:spacing w:val="0"/>
          <w:w w:val="100"/>
          <w:position w:val="0"/>
          <w:shd w:val="clear" w:color="auto" w:fill="auto"/>
          <w:lang w:val="en-US" w:eastAsia="en-US" w:bidi="en-US"/>
        </w:rPr>
        <w:t>C.</w:t>
        <w:tab/>
        <w:t xml:space="preserve">The action is isothermal, and the pressure remains </w:t>
      </w:r>
      <w:r>
        <w:rPr>
          <w:i/>
          <w:iCs/>
          <w:color w:val="000000"/>
          <w:spacing w:val="0"/>
          <w:w w:val="100"/>
          <w:position w:val="0"/>
          <w:shd w:val="clear" w:color="auto" w:fill="auto"/>
          <w:lang w:val="en-US" w:eastAsia="en-US" w:bidi="en-US"/>
        </w:rPr>
        <w:t>p</w:t>
      </w:r>
      <w:r>
        <w:rPr>
          <w:i/>
          <w:iCs/>
          <w:color w:val="000000"/>
          <w:spacing w:val="0"/>
          <w:w w:val="100"/>
          <w:position w:val="0"/>
          <w:shd w:val="clear" w:color="auto" w:fill="auto"/>
          <w:vertAlign w:val="subscript"/>
          <w:lang w:val="en-US" w:eastAsia="en-US" w:bidi="en-US"/>
        </w:rPr>
        <w:t>2</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Let this be continued until a certain point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is reached, after which adiabatic compression will complete the cycle.</w:t>
      </w:r>
    </w:p>
    <w:p>
      <w:pPr>
        <w:pStyle w:val="Style2"/>
        <w:keepNext w:val="0"/>
        <w:keepLines w:val="0"/>
        <w:widowControl w:val="0"/>
        <w:shd w:val="clear" w:color="auto" w:fill="auto"/>
        <w:tabs>
          <w:tab w:pos="433" w:val="left"/>
        </w:tabs>
        <w:bidi w:val="0"/>
        <w:spacing w:line="185" w:lineRule="auto"/>
        <w:ind w:left="0" w:firstLine="360"/>
        <w:jc w:val="left"/>
      </w:pPr>
      <w:r>
        <w:rPr>
          <w:color w:val="000000"/>
          <w:spacing w:val="0"/>
          <w:w w:val="100"/>
          <w:position w:val="0"/>
          <w:shd w:val="clear" w:color="auto" w:fill="auto"/>
          <w:lang w:val="en-US" w:eastAsia="en-US" w:bidi="en-US"/>
        </w:rPr>
        <w:t>4.</w:t>
        <w:tab/>
        <w:t xml:space="preserve">Remove C and apply B. Continue the compression, which is now adiabatic. If the point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has been rightly chosen, this will complete the cycle by restoring the working fluid to the state of water at temperature τ</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 xml:space="preserve">The “ indicator diagram" or diagram exhibiting the relation of pressure to volume for such a cycle is given in fig. 9. Since the process is reversible, and since heat is taken in only at </w:t>
      </w:r>
      <w:r>
        <w:rPr>
          <w:i/>
          <w:iCs/>
          <w:color w:val="000000"/>
          <w:spacing w:val="0"/>
          <w:w w:val="100"/>
          <w:position w:val="0"/>
          <w:shd w:val="clear" w:color="auto" w:fill="auto"/>
          <w:lang w:val="en-US" w:eastAsia="en-US" w:bidi="en-US"/>
        </w:rPr>
        <w:t>τ</w:t>
      </w:r>
      <w:r>
        <w:rPr>
          <w:i/>
          <w:iCs/>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and rejected only at τ</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the ideal conditions for perfect efficiency are satisfied, and accordingly the efficiency is (τ</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-τ</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)/τ</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The heat taken in per lb of the fluid is Li, and the work done is Lι(τ</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-τ</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)/τ</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a result which may be used to check the calculation of the diagram.</w:t>
      </w:r>
    </w:p>
    <w:p>
      <w:pPr>
        <w:pStyle w:val="Style2"/>
        <w:keepNext w:val="0"/>
        <w:keepLines w:val="0"/>
        <w:widowControl w:val="0"/>
        <w:shd w:val="clear" w:color="auto" w:fill="auto"/>
        <w:tabs>
          <w:tab w:pos="526" w:val="left"/>
        </w:tabs>
        <w:bidi w:val="0"/>
        <w:spacing w:line="185" w:lineRule="auto"/>
        <w:ind w:left="0" w:firstLine="360"/>
        <w:jc w:val="left"/>
      </w:pPr>
      <w:r>
        <w:rPr>
          <w:color w:val="000000"/>
          <w:spacing w:val="0"/>
          <w:w w:val="100"/>
          <w:position w:val="0"/>
          <w:shd w:val="clear" w:color="auto" w:fill="auto"/>
          <w:lang w:val="en-US" w:eastAsia="en-US" w:bidi="en-US"/>
        </w:rPr>
        <w:t>39.</w:t>
        <w:tab/>
      </w:r>
      <w:r>
        <w:rPr>
          <w:i/>
          <w:iCs/>
          <w:color w:val="000000"/>
          <w:spacing w:val="0"/>
          <w:w w:val="100"/>
          <w:position w:val="0"/>
          <w:shd w:val="clear" w:color="auto" w:fill="auto"/>
          <w:lang w:val="en-US" w:eastAsia="en-US" w:bidi="en-US"/>
        </w:rPr>
        <w:t xml:space="preserve">Efficiency of a Perfect Steam Engine: Limits of Temperature.— </w:t>
      </w:r>
      <w:r>
        <w:rPr>
          <w:color w:val="000000"/>
          <w:spacing w:val="0"/>
          <w:w w:val="100"/>
          <w:position w:val="0"/>
          <w:shd w:val="clear" w:color="auto" w:fill="auto"/>
          <w:lang w:val="en-US" w:eastAsia="en-US" w:bidi="en-US"/>
        </w:rPr>
        <w:t>If the action here described could be realized in practice, we should have a thermodynamically perfect steam engine using saturated steam. The fraction of the heat supplied to it which such an engine would convert into work would depend simply on the temperature, and therefore on the pressure, at which the steam was produced and condensed. The temperature of condensation is limited by the consideration that there must be an abundant supply of some substance to absorb the rejected heat; water is actually used for this purpose, so that τ</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has for its lower limit the temperature of the available water-supply.</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To the higher temperature τ</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a practical limit is set by the mechanical difficulties, with regard to strength and. to lubrication, which attend the use of high-pressure steam. In engines of ordinary construction the pressure is rarely so much as 250 lb per sq. in.</w:t>
      </w:r>
    </w:p>
    <w:sectPr>
      <w:footnotePr>
        <w:pos w:val="pageBottom"/>
        <w:numFmt w:val="decimal"/>
        <w:numRestart w:val="continuous"/>
      </w:footnotePr>
      <w:pgSz w:w="12240" w:h="15840"/>
      <w:pgMar w:top="550" w:left="674" w:right="627"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character" w:customStyle="1" w:styleId="CharStyle7">
    <w:name w:val="Table caption_"/>
    <w:basedOn w:val="DefaultParagraphFont"/>
    <w:link w:val="Style6"/>
    <w:rPr>
      <w:rFonts w:ascii="Times New Roman" w:eastAsia="Times New Roman" w:hAnsi="Times New Roman" w:cs="Times New Roman"/>
      <w:b w:val="0"/>
      <w:bCs w:val="0"/>
      <w:i/>
      <w:iCs/>
      <w:smallCaps w:val="0"/>
      <w:strike w:val="0"/>
      <w:sz w:val="18"/>
      <w:szCs w:val="18"/>
      <w:u w:val="none"/>
    </w:rPr>
  </w:style>
  <w:style w:type="character" w:customStyle="1" w:styleId="CharStyle11">
    <w:name w:val="Other_"/>
    <w:basedOn w:val="DefaultParagraphFont"/>
    <w:link w:val="Style10"/>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 w:type="paragraph" w:customStyle="1" w:styleId="Style6">
    <w:name w:val="Table caption"/>
    <w:basedOn w:val="Normal"/>
    <w:link w:val="CharStyle7"/>
    <w:pPr>
      <w:widowControl w:val="0"/>
      <w:shd w:val="clear" w:color="auto" w:fill="FFFFFF"/>
      <w:jc w:val="center"/>
    </w:pPr>
    <w:rPr>
      <w:rFonts w:ascii="Times New Roman" w:eastAsia="Times New Roman" w:hAnsi="Times New Roman" w:cs="Times New Roman"/>
      <w:b w:val="0"/>
      <w:bCs w:val="0"/>
      <w:i/>
      <w:iCs/>
      <w:smallCaps w:val="0"/>
      <w:strike w:val="0"/>
      <w:sz w:val="18"/>
      <w:szCs w:val="18"/>
      <w:u w:val="none"/>
    </w:rPr>
  </w:style>
  <w:style w:type="paragraph" w:customStyle="1" w:styleId="Style10">
    <w:name w:val="Other"/>
    <w:basedOn w:val="Normal"/>
    <w:link w:val="CharStyle11"/>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