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439F4" w:rsidRPr="001439F4" w:rsidRDefault="001439F4" w:rsidP="001439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ru-RU"/>
          <w14:ligatures w14:val="none"/>
        </w:rPr>
      </w:pPr>
      <w:r w:rsidRPr="001439F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ru-RU"/>
          <w14:ligatures w14:val="none"/>
        </w:rPr>
        <w:t>1) Цель работы</w:t>
      </w:r>
    </w:p>
    <w:p w:rsidR="001439F4" w:rsidRPr="001439F4" w:rsidRDefault="001439F4" w:rsidP="00143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</w:pPr>
      <w:r w:rsidRPr="001439F4"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  <w:t>Изучить паттерн</w:t>
      </w:r>
      <w:r w:rsidRPr="00143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43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Interpreter</w:t>
      </w:r>
      <w:r w:rsidRPr="001439F4">
        <w:rPr>
          <w:rFonts w:ascii="Times New Roman" w:eastAsia="Times New Roman" w:hAnsi="Times New Roman" w:cs="Times New Roman"/>
          <w:b/>
          <w:bCs/>
          <w:color w:val="000000"/>
          <w:kern w:val="0"/>
          <w:lang w:val="ru-RU"/>
          <w14:ligatures w14:val="none"/>
        </w:rPr>
        <w:t xml:space="preserve"> (Интерпретатор)</w:t>
      </w:r>
      <w:r w:rsidRPr="00143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439F4"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  <w:t>и реализовать пример, где набор входных “кусочков мяса” по правилам (рецепту) преобразуется в “фарш” нужного состава.</w:t>
      </w:r>
    </w:p>
    <w:p w:rsidR="001439F4" w:rsidRPr="001439F4" w:rsidRDefault="00B642D7" w:rsidP="001439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1439F4" w:rsidRPr="001439F4" w:rsidRDefault="001439F4" w:rsidP="001439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ru-RU"/>
          <w14:ligatures w14:val="none"/>
        </w:rPr>
      </w:pPr>
      <w:r w:rsidRPr="001439F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ru-RU"/>
          <w14:ligatures w14:val="none"/>
        </w:rPr>
        <w:t xml:space="preserve">2) Краткая теория: что такое </w:t>
      </w:r>
      <w:r w:rsidRPr="001439F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Interpreter</w:t>
      </w:r>
    </w:p>
    <w:p w:rsidR="001439F4" w:rsidRPr="001439F4" w:rsidRDefault="001439F4" w:rsidP="00143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</w:pPr>
      <w:r w:rsidRPr="00143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Interpreter</w:t>
      </w:r>
      <w:r w:rsidRPr="00143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439F4"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  <w:t>используется, когда нужно:</w:t>
      </w:r>
    </w:p>
    <w:p w:rsidR="001439F4" w:rsidRPr="001439F4" w:rsidRDefault="001439F4" w:rsidP="001439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</w:pPr>
      <w:r w:rsidRPr="001439F4"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  <w:t>описать</w:t>
      </w:r>
      <w:r w:rsidRPr="00143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439F4">
        <w:rPr>
          <w:rFonts w:ascii="Times New Roman" w:eastAsia="Times New Roman" w:hAnsi="Times New Roman" w:cs="Times New Roman"/>
          <w:b/>
          <w:bCs/>
          <w:color w:val="000000"/>
          <w:kern w:val="0"/>
          <w:lang w:val="ru-RU"/>
          <w14:ligatures w14:val="none"/>
        </w:rPr>
        <w:t>грамматику</w:t>
      </w:r>
      <w:r w:rsidRPr="00143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439F4"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  <w:t>простого языка/правил;</w:t>
      </w:r>
    </w:p>
    <w:p w:rsidR="001439F4" w:rsidRPr="001439F4" w:rsidRDefault="001439F4" w:rsidP="001439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</w:pPr>
      <w:r w:rsidRPr="001439F4"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  <w:t>и уметь</w:t>
      </w:r>
      <w:r w:rsidRPr="00143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439F4">
        <w:rPr>
          <w:rFonts w:ascii="Times New Roman" w:eastAsia="Times New Roman" w:hAnsi="Times New Roman" w:cs="Times New Roman"/>
          <w:b/>
          <w:bCs/>
          <w:color w:val="000000"/>
          <w:kern w:val="0"/>
          <w:lang w:val="ru-RU"/>
          <w14:ligatures w14:val="none"/>
        </w:rPr>
        <w:t>интерпретировать</w:t>
      </w:r>
      <w:r w:rsidRPr="00143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439F4"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  <w:t>выражения этого языка.</w:t>
      </w:r>
    </w:p>
    <w:p w:rsidR="001439F4" w:rsidRPr="001439F4" w:rsidRDefault="001439F4" w:rsidP="00143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3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Участники паттерна:</w:t>
      </w:r>
    </w:p>
    <w:p w:rsidR="001439F4" w:rsidRPr="001439F4" w:rsidRDefault="001439F4" w:rsidP="001439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</w:pPr>
      <w:r w:rsidRPr="00143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AbstractExpression</w:t>
      </w:r>
      <w:r w:rsidRPr="00143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439F4"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  <w:t>— общий интерфейс выражений (операций).</w:t>
      </w:r>
    </w:p>
    <w:p w:rsidR="001439F4" w:rsidRPr="001439F4" w:rsidRDefault="001439F4" w:rsidP="001439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</w:pPr>
      <w:r w:rsidRPr="00143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TerminalExpression</w:t>
      </w:r>
      <w:r w:rsidRPr="00143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439F4"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  <w:t>— терминальные выражения (простые команды/токены).</w:t>
      </w:r>
    </w:p>
    <w:p w:rsidR="001439F4" w:rsidRPr="001439F4" w:rsidRDefault="001439F4" w:rsidP="001439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</w:pPr>
      <w:r w:rsidRPr="00143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NonterminalExpression</w:t>
      </w:r>
      <w:r w:rsidRPr="00143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439F4"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  <w:t xml:space="preserve">— составные выражения (комбинации, </w:t>
      </w:r>
      <w:r w:rsidRPr="00143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</w:t>
      </w:r>
      <w:r w:rsidRPr="001439F4"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  <w:t>/</w:t>
      </w:r>
      <w:r w:rsidRPr="00143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</w:t>
      </w:r>
      <w:r w:rsidRPr="001439F4"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  <w:t>/последовательность).</w:t>
      </w:r>
    </w:p>
    <w:p w:rsidR="001439F4" w:rsidRPr="001439F4" w:rsidRDefault="001439F4" w:rsidP="001439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</w:pPr>
      <w:r w:rsidRPr="001439F4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Context</w:t>
      </w:r>
      <w:r w:rsidRPr="00143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439F4"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  <w:t>— контекст интерпретации (данные, над которыми выполняются правила).</w:t>
      </w:r>
    </w:p>
    <w:p w:rsidR="001439F4" w:rsidRPr="001439F4" w:rsidRDefault="00B642D7" w:rsidP="001439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1439F4" w:rsidRPr="001439F4" w:rsidRDefault="001439F4" w:rsidP="001439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ru-RU"/>
          <w14:ligatures w14:val="none"/>
        </w:rPr>
      </w:pPr>
      <w:r w:rsidRPr="001439F4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ru-RU"/>
          <w14:ligatures w14:val="none"/>
        </w:rPr>
        <w:t>3) Постановка задачи (вариант с мясорубкой)</w:t>
      </w:r>
    </w:p>
    <w:p w:rsidR="001439F4" w:rsidRPr="001439F4" w:rsidRDefault="001439F4" w:rsidP="00143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3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Сделать “мясорубку”, которая:</w:t>
      </w:r>
    </w:p>
    <w:p w:rsidR="001439F4" w:rsidRPr="001439F4" w:rsidRDefault="001439F4" w:rsidP="001439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</w:pPr>
      <w:r w:rsidRPr="001439F4"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  <w:t>получает на вход список кусочков мяса разных типов и “жесткости”;</w:t>
      </w:r>
    </w:p>
    <w:p w:rsidR="001439F4" w:rsidRPr="001439F4" w:rsidRDefault="001439F4" w:rsidP="001439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</w:pPr>
      <w:r w:rsidRPr="001439F4"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  <w:t>получает “рецепт” (мини-язык правил), например:</w:t>
      </w:r>
    </w:p>
    <w:p w:rsidR="001439F4" w:rsidRPr="001439F4" w:rsidRDefault="001439F4" w:rsidP="001439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39F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GRIND 3</w:t>
      </w:r>
      <w:r w:rsidRPr="00143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— перемолоть 3 раза</w:t>
      </w:r>
    </w:p>
    <w:p w:rsidR="001439F4" w:rsidRPr="001439F4" w:rsidRDefault="001439F4" w:rsidP="001439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</w:pPr>
      <w:r w:rsidRPr="001439F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MIX</w:t>
      </w:r>
      <w:r w:rsidRPr="001439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ru-RU"/>
          <w14:ligatures w14:val="none"/>
        </w:rPr>
        <w:t xml:space="preserve"> </w:t>
      </w:r>
      <w:r w:rsidRPr="001439F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Pork</w:t>
      </w:r>
      <w:r w:rsidRPr="001439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ru-RU"/>
          <w14:ligatures w14:val="none"/>
        </w:rPr>
        <w:t xml:space="preserve"> </w:t>
      </w:r>
      <w:r w:rsidRPr="001439F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Beef</w:t>
      </w:r>
      <w:r w:rsidRPr="00143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439F4"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  <w:t>— смешать свинину и говядину</w:t>
      </w:r>
    </w:p>
    <w:p w:rsidR="001439F4" w:rsidRPr="001439F4" w:rsidRDefault="001439F4" w:rsidP="001439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439F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REMOVE Fat</w:t>
      </w:r>
      <w:r w:rsidRPr="00143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— удалить жир</w:t>
      </w:r>
    </w:p>
    <w:p w:rsidR="001439F4" w:rsidRPr="001439F4" w:rsidRDefault="001439F4" w:rsidP="001439F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</w:pPr>
      <w:r w:rsidRPr="001439F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MAKE</w:t>
      </w:r>
      <w:r w:rsidRPr="001439F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ru-RU"/>
          <w14:ligatures w14:val="none"/>
        </w:rPr>
        <w:t xml:space="preserve"> </w:t>
      </w:r>
      <w:r w:rsidRPr="001439F4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Cutlet</w:t>
      </w:r>
      <w:r w:rsidRPr="001439F4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1439F4"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  <w:t>— сформировать вид фарша “котлетный”</w:t>
      </w:r>
    </w:p>
    <w:p w:rsidR="001439F4" w:rsidRPr="001439F4" w:rsidRDefault="001439F4" w:rsidP="001439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</w:pPr>
      <w:r w:rsidRPr="001439F4"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  <w:t>интерпретирует рецепт и выдаёт результат (состав фарша, степень помола, ограничения).</w:t>
      </w:r>
    </w:p>
    <w:p w:rsidR="001439F4" w:rsidRDefault="001439F4" w:rsidP="00143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</w:pPr>
      <w:r w:rsidRPr="001439F4"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  <w:t>Если в мясорубку подать слишком “жесткое/плотное”, она “ломается” (ошибка интерпретации/ограничение контекста).</w:t>
      </w:r>
    </w:p>
    <w:p w:rsidR="00A14A1F" w:rsidRDefault="00A14A1F" w:rsidP="00143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</w:pPr>
    </w:p>
    <w:p w:rsidR="00A14A1F" w:rsidRDefault="00A14A1F" w:rsidP="00A14A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ru-RU"/>
          <w14:ligatures w14:val="none"/>
        </w:rPr>
      </w:pPr>
    </w:p>
    <w:p w:rsidR="00A14A1F" w:rsidRPr="00A14A1F" w:rsidRDefault="00A14A1F" w:rsidP="00A14A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ru-RU"/>
          <w14:ligatures w14:val="none"/>
        </w:rPr>
      </w:pPr>
      <w:r w:rsidRPr="00A14A1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val="ru-RU"/>
          <w14:ligatures w14:val="none"/>
        </w:rPr>
        <w:lastRenderedPageBreak/>
        <w:t>Вывод</w:t>
      </w:r>
    </w:p>
    <w:p w:rsidR="00A14A1F" w:rsidRPr="00A14A1F" w:rsidRDefault="00A14A1F" w:rsidP="00A14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</w:pPr>
      <w:r w:rsidRPr="00A14A1F"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  <w:t>В ходе выполнения практической работы был изучен и реализован поведенческий паттерн проектирования</w:t>
      </w:r>
      <w:r w:rsidRPr="00A14A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14A1F">
        <w:rPr>
          <w:rFonts w:ascii="Times New Roman" w:eastAsia="Times New Roman" w:hAnsi="Times New Roman" w:cs="Times New Roman"/>
          <w:b/>
          <w:bCs/>
          <w:color w:val="000000"/>
          <w:kern w:val="0"/>
          <w:lang w:val="ru-RU"/>
          <w14:ligatures w14:val="none"/>
        </w:rPr>
        <w:t>«Интерпретатор»</w:t>
      </w:r>
      <w:r w:rsidRPr="00A14A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r w:rsidRPr="00A14A1F"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  <w:t xml:space="preserve">на языке </w:t>
      </w:r>
      <w:r w:rsidRPr="00A14A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</w:t>
      </w:r>
      <w:r w:rsidRPr="00A14A1F"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  <w:t>#.</w:t>
      </w:r>
      <w:r w:rsidRPr="00A14A1F"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  <w:br/>
        <w:t>Была разработана модель предметной области с жизненной аналогией мясорубки, которая по заданному набору правил (рецепту) преобразует входные данные (кусочки мяса) в конечный результат (фарш определённого состава и типа).</w:t>
      </w:r>
    </w:p>
    <w:p w:rsidR="00A14A1F" w:rsidRPr="00A14A1F" w:rsidRDefault="00A14A1F" w:rsidP="00A14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</w:pPr>
      <w:r w:rsidRPr="00A14A1F"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  <w:t>В программе реализованы основные участники паттерна:</w:t>
      </w:r>
    </w:p>
    <w:p w:rsidR="00A14A1F" w:rsidRPr="00A14A1F" w:rsidRDefault="00A14A1F" w:rsidP="00A14A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4A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интерфейс </w:t>
      </w:r>
      <w:r w:rsidRPr="00A14A1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IExpression</w:t>
      </w:r>
      <w:r w:rsidRPr="00A14A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(AbstractExpression),</w:t>
      </w:r>
    </w:p>
    <w:p w:rsidR="00A14A1F" w:rsidRPr="00A14A1F" w:rsidRDefault="00A14A1F" w:rsidP="00A14A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4A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терминальные выражения (</w:t>
      </w:r>
      <w:r w:rsidRPr="00A14A1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GrindExpression</w:t>
      </w:r>
      <w:r w:rsidRPr="00A14A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A14A1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RemoveExpression</w:t>
      </w:r>
      <w:r w:rsidRPr="00A14A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A14A1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MakeExpression</w:t>
      </w:r>
      <w:r w:rsidRPr="00A14A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),</w:t>
      </w:r>
    </w:p>
    <w:p w:rsidR="00A14A1F" w:rsidRPr="00A14A1F" w:rsidRDefault="00A14A1F" w:rsidP="00A14A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4A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нетерминальные выражения (</w:t>
      </w:r>
      <w:r w:rsidRPr="00A14A1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MixExpression</w:t>
      </w:r>
      <w:r w:rsidRPr="00A14A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A14A1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SequenceExpression</w:t>
      </w:r>
      <w:r w:rsidRPr="00A14A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),</w:t>
      </w:r>
    </w:p>
    <w:p w:rsidR="00A14A1F" w:rsidRPr="00A14A1F" w:rsidRDefault="00A14A1F" w:rsidP="00A14A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A14A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контекст интерпретации (</w:t>
      </w:r>
      <w:r w:rsidRPr="00A14A1F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GrinderContext</w:t>
      </w:r>
      <w:r w:rsidRPr="00A14A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</w:t>
      </w:r>
    </w:p>
    <w:p w:rsidR="00A14A1F" w:rsidRPr="00A14A1F" w:rsidRDefault="00A14A1F" w:rsidP="00A14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</w:pPr>
      <w:r w:rsidRPr="00A14A1F"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  <w:t>Создан мини-язык рецептов (</w:t>
      </w:r>
      <w:r w:rsidRPr="00A14A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GRIND</w:t>
      </w:r>
      <w:r w:rsidRPr="00A14A1F"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  <w:t xml:space="preserve">, </w:t>
      </w:r>
      <w:r w:rsidRPr="00A14A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MIX</w:t>
      </w:r>
      <w:r w:rsidRPr="00A14A1F"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  <w:t xml:space="preserve">, </w:t>
      </w:r>
      <w:r w:rsidRPr="00A14A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REMOVE</w:t>
      </w:r>
      <w:r w:rsidRPr="00A14A1F"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  <w:t xml:space="preserve">, </w:t>
      </w:r>
      <w:r w:rsidRPr="00A14A1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MAKE</w:t>
      </w:r>
      <w:r w:rsidRPr="00A14A1F"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  <w:t>), который интерпретируется системой. Это демонстрирует возможность описания простой грамматики и выполнения операций на основе её разбора.</w:t>
      </w:r>
    </w:p>
    <w:p w:rsidR="00A14A1F" w:rsidRPr="00A14A1F" w:rsidRDefault="00A14A1F" w:rsidP="00A14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</w:pPr>
      <w:r w:rsidRPr="00A14A1F"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  <w:t>Результаты выполнения программы подтверждают корректность реализации паттерна: правила последовательно интерпретируются, изменяя состояние контекста. Также реализована проверка ограничений (слишком высокая жёсткость входных данных), что демонстрирует обработку исключительных ситуаций.</w:t>
      </w:r>
    </w:p>
    <w:p w:rsidR="00A14A1F" w:rsidRPr="00A14A1F" w:rsidRDefault="00A14A1F" w:rsidP="00A14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</w:pPr>
      <w:r w:rsidRPr="00A14A1F"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  <w:t>Таким образом, цель работы достигнута: получены практические навыки применения паттерна «Интерпретатор» для построения системы обработки формализованных правил.</w:t>
      </w:r>
    </w:p>
    <w:p w:rsidR="00A14A1F" w:rsidRPr="001439F4" w:rsidRDefault="00A14A1F" w:rsidP="001439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val="ru-RU"/>
          <w14:ligatures w14:val="none"/>
        </w:rPr>
      </w:pPr>
    </w:p>
    <w:p w:rsidR="001439F4" w:rsidRPr="001439F4" w:rsidRDefault="001439F4">
      <w:pPr>
        <w:rPr>
          <w:lang w:val="ru-RU"/>
        </w:rPr>
      </w:pPr>
    </w:p>
    <w:sectPr w:rsidR="001439F4" w:rsidRPr="001439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9F6F86"/>
    <w:multiLevelType w:val="multilevel"/>
    <w:tmpl w:val="6628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75E5E"/>
    <w:multiLevelType w:val="multilevel"/>
    <w:tmpl w:val="EF9E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F7190"/>
    <w:multiLevelType w:val="multilevel"/>
    <w:tmpl w:val="05B6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5D6C17"/>
    <w:multiLevelType w:val="multilevel"/>
    <w:tmpl w:val="12909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812974">
    <w:abstractNumId w:val="3"/>
  </w:num>
  <w:num w:numId="2" w16cid:durableId="558512999">
    <w:abstractNumId w:val="1"/>
  </w:num>
  <w:num w:numId="3" w16cid:durableId="873886584">
    <w:abstractNumId w:val="0"/>
  </w:num>
  <w:num w:numId="4" w16cid:durableId="1905097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9F4"/>
    <w:rsid w:val="001439F4"/>
    <w:rsid w:val="003E78D3"/>
    <w:rsid w:val="008A0B70"/>
    <w:rsid w:val="00A14A1F"/>
    <w:rsid w:val="00B64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2EDC0"/>
  <w15:chartTrackingRefBased/>
  <w15:docId w15:val="{2A4842F5-6A26-594C-9214-B50F854A3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3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3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39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39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9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9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9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3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3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3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9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9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39F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439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1439F4"/>
  </w:style>
  <w:style w:type="character" w:styleId="Strong">
    <w:name w:val="Strong"/>
    <w:basedOn w:val="DefaultParagraphFont"/>
    <w:uiPriority w:val="22"/>
    <w:qFormat/>
    <w:rsid w:val="001439F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39F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368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K</dc:creator>
  <cp:keywords/>
  <dc:description/>
  <cp:lastModifiedBy>Vladislav K</cp:lastModifiedBy>
  <cp:revision>2</cp:revision>
  <dcterms:created xsi:type="dcterms:W3CDTF">2026-02-25T20:10:00Z</dcterms:created>
  <dcterms:modified xsi:type="dcterms:W3CDTF">2026-02-25T20:11:00Z</dcterms:modified>
</cp:coreProperties>
</file>