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E86427"/>
          <w:sz w:val="80"/>
          <w:szCs w:val="80"/>
        </w:rPr>
        <w:t xml:space="preserve">QueueFest</w:t>
      </w:r>
    </w:p>
    <w:p>
      <w:pPr>
        <w:spacing w:before="80" w:after="12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Informe de Mockups — App de Pedidos en Festivales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Entrega completa · 25 pantallas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D1D5DB"/>
          <w:sz w:val="22"/>
          <w:szCs w:val="22"/>
        </w:rPr>
        <w:t xml:space="preserve">Flujo ordenado por experiencia de usuario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1. Introducción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QueueFest es una aplicación móvil diseñada para festivales de música y eventos multitudinarios. Su objetivo es eliminar las colas físicas permitiendo que los asistentes pidan comida y bebida directamente desde su móvil, eligiendo entre los food trucks y barras disponibles en el recinto.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flujo de la app cubre todo el ciclo del usuario: desde la primera apertura (splash) hasta el seguimiento en tiempo real del pedido, pasando por registro, exploración del catálogo, carrito, pago y gestión del perfil.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informe documenta las 25 pantallas que componen el MVP, organizadas en el orden exacto en que las experimenta el usuario.</w:t>
      </w:r>
    </w:p>
    <w:p>
      <w:pPr>
        <w:spacing w:before="100" w:after="10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2. Arquitectura de Navegación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La app se organiza en 6 módulos funcionales: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400"/>
        <w:gridCol w:w="37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Onboarding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Splash Screen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Pantalla de carga inicial, redirige al login en 2.5s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Autenticación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Login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Acceso con email/contraseña o login social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Autenticación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Register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Registro de nueva cuenta con validación de campos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Autenticación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Forgot Password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Solicitud de enlace de recuperación por email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Autenticación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Reset Password Confirmation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Confirmación de envío del email de recuperación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Autenticación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Create New Password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Formulario para establecer la nueva contraseña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Autenticación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Password Updated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Confirmación visual de contraseña actualizada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Onboarding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Selection Screen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El usuario elige entre Food Trucks o Barras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Exploración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Home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Listado de vendors con buscador en tiempo real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Exploración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Food Truck Detail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Menú completo del food truck con categorías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Exploración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Food Truck Offers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Ofertas especiales del food truck seleccionado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Exploración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Bar Detail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Menú completo de la barra seleccionada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Exploración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Bar Offers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Ofertas especiales de la barra seleccionada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Exploración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Offers (global)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Vista centralizada de todas las promociones activas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Pedido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Cart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Carrito agrupado por vendor con cupones y resumen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Pago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Payment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Selección de método de pago y punto de recogida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Seguimiento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Order Confirmation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Confirmación del pedido con número y código QR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Seguimiento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Track Order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Seguimiento en tiempo real: cola → preparando → listo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Perfil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Order History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Historial completo de pedidos anteriores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Perfil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Profile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Hub central de la cuenta del usuario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Perfil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Personal Info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Edición de nombre, email y teléfono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Perfil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Payment Methods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Gestión de tarjetas de pago guardadas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Perfil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Favorites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Vendors guardados como favoritos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Perfil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Language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Selector de idioma (5 idiomas, soporte RTL)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Perfil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Help &amp; Support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FAQ expandible y formulario de contacto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3. Descripción Detallada de Pantallas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── MÓDULO: ONBOARDING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01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Splash Screen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   ·   Módulo: Onboarding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Primera pantalla que ve el usuario al abrir la app. Fondo degradado naranja-rojo a pantalla completa. Aparece animada con una escala de entrada (spring) y el icono de cubiertos oscila levemente. Desaparece automáticamente a los 2,5 segundos.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Fondo degradado naranja → rojo a pantalla completa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Icono de cubiertos (UtensilsCrossed) tamaño grande en blanco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 'FoodFest' en tipografía bold blanca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Subtítulo: 'Order from Food Trucks &amp; Bars'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Animación de entrada: escala 0.5 → 1 + fade 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Animación del icono: balanceo lateral tras 0.5s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 interacción del usuario (auto-redirect)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Redirección automática → /login tras 2.5 segundos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hay botones ni acciones manuales en esta pantalla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── MÓDULO: AUTENTICACIÓN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02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Login Screen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/login   ·   Módulo: Autenticación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Pantalla de bienvenida y acceso a la app. Fondo con degradado suave naranja-rosa. Formulario centrado con animación de entrada vertical. Permite acceso con credenciales propias o mediante proveedores sociales.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Fondo degradado naranja suave (from-orange-50 to-red-50)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Título 'Welcome Back' + subtítulo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Campo Email con icono de sobre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Campo Contraseña con icono de candado + botón ojo (mostrar/ocultar)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Enlace 'Forgot password?' alineado a la derecha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'Login' negro ancho completo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Enlace 'Register' para nuevos usuarios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Separador 'Or continue with'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Botones de acceso social: Google y Apple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Login exitoso → /selection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Forgot password → /forgot-password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Register → /register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03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Register Screen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/register   ·   Módulo: Autenticación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Formulario de creación de cuenta nueva. Icono de usuario en círculo degradado naranja. Validación en cliente antes de enviar: nombre no vacío, email válido, contraseña mínimo 6 caracteres y coincidencia entre ambas.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atrás en cabecera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Icono de usuario en círculo degradado naranja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Título 'Create Account' + subtítulo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Campo Full Name con icono de usuario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Campo Email con icono de sobre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Campo Password con icono candado + toggle mostrar/ocultar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Campo Confirm Password con toggle mostrar/ocultar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'Create Account' degradado naranja-rojo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Enlace 'Already have an account? Log In'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Validación nombre vacío → toast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Validación email sin @ → toast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Contraseña &lt; 6 chars → toast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Contraseñas no coinciden → toast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Registro válido → guarda perfil en localStorage + toast éxito → /selection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 In → /login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04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Forgot Password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/forgot-password   ·   Módulo: Autenticación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Pantalla de inicio de recuperación de contraseña. Diseño minimalista centrado con icono de sobre en degradado naranja. El usuario introduce su email y solicita el enlace de reset.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atrás hacia /login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Icono de correo en círculo degradado naranja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Título 'Reset your password' + descripción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Campo email con placeholder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'Send reset link' degradado naranja-rojo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Enlace 'Back to Login'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 introducido → /reset-password-confirmation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 to Login → /login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05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Reset Password Confirmation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/reset-password-confirmation   ·   Módulo: Autenticación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Pantalla intermedia que confirma el envío del email de recuperación. Muestra un check verde de éxito y un icono de sobre naranja dentro de una tarjeta blanca. En el prototipo incluye un botón simulado para continuar al siguiente paso sin esperar el email real.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Icono check verde en círculo (éxito)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Título 'Check your email'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Descripción del proceso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Tarjeta blanca con icono de sobre naranja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Texto explicativo sobre el enlace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'Change Password' (simulación del flujo de email)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Enlace 'Back to Login'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Change Password → /create-new-password (simulación del link del email)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 to Login → /login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06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Create New Password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/create-new-password   ·   Módulo: Autenticación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Formulario para establecer la nueva contraseña. Accesible tras hacer clic en el enlace del email (simulado en prototipo). Valida longitud mínima y que ambos campos coincidan.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atrás hacia /login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Icono de candado en círculo degradado naranja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Título 'Create new password' + descripción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Campo 'New password' con toggle mostrar/ocultar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Campo 'Confirm password' con toggle mostrar/ocultar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'Update password' degradado naranja-rojo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Contraseña &lt; 6 chars → toast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Contraseñas no coinciden → toast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Contraseñas válidas → /password-updated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07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Password Updated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/password-updated   ·   Módulo: Autenticación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Pantalla de confirmación final del proceso de recuperación. Icono check verde, mensaje de éxito y botón para volver al login. Diseño limpio sin distracciones.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Icono check verde en círculo (éxito)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Título 'Success!'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Mensaje de confirmación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Tarjeta blanca con texto explicativo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'Back to Login' degradado naranja-rojo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→ /login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── MÓDULO: ONBOARDING / EXPLORACIÓN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08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Selection Screen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/selection   ·   Módulo: Onboarding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Pantalla que aparece justo tras el login o registro. El usuario elige qué tipo de servicio quiere explorar. Las tarjetas entran con animación escalonada. La elección se persiste en localStorage para que el Home muestre el catálogo correcto.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Título '¿What are you craving?' con animación de entrada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Subtítulo 'Choose a service to get started'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Tarjeta 'Food Trucks': degradado naranja-rojo, icono de camión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Tarjeta 'Bars': degradado morado-rosa, icono de copa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Descripción breve en cada tarjeta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Efecto hover: escala 1.05 + sombra más pronunciada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Animación escalonada de entrada (delay entre tarjetas)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Food Trucks → guarda 'food trucks' en localStorage → /home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Bars → guarda 'bars' en localStorage → /home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09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Home Screen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/home   ·   Módulo: Exploración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Pantalla principal del catálogo. Muestra la lista de vendors del tipo elegido (food trucks o barras). Header sticky con el título del servicio activo y barra de búsqueda que filtra en tiempo real por nombre y tipo de cocina.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Header sticky: título del servicio activo (capitalizado)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Barra de búsqueda con icono de lupa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Tarjetas de vendor: imagen, nombre, tiempo de espera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Badges de estado: oferta disponible / cola rápida / cola saturada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Lista scrollable con espaciado entre tarjetas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Bottom Navigation (Home, Offers, Cart, Profile)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Búsqueda → filtra vendedores en tiempo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 vendor food truck → /food-truck/:id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 vendor bar → /bar/:id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Bottom Nav → navegación principal entre secciones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── MÓDULO: EXPLORACIÓN DE VENDORS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10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Food Truck Detail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/food-truck/:id   ·   Módulo: Exploración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Vista completa de un food truck. Imagen hero a pantalla completa con tarjeta blanca superpuesta (border-radius top). El menú se organiza por categorías. Si el vendor tiene ofertas activas, aparece un banner verde de acceso rápido. CTA de carrito fijo en la parte inferior.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Imagen hero a pantalla completa (h-64)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volver circular blanco sobre la imagen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Badges superiores derechos: oferta / cola rápida / saturada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Tarjeta blanca superpuesta (-mt-6, z-10)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Nombre, tipo de cocina y badge abierto/cerrado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Tiempo de espera estimado con icono de reloj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Banner verde 'View Special Offers' (si aplica)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Menú categorizado con MenuItem por ítem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'+' por ítem para añadir al carrito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StickyBottomCTA: N ítems · €X.XX · Ver carrito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'+' → añade ítem al CartContext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Banner ofertas → /food-truck/:id/offers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CTA carrito → /cart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Volver → pantalla anterior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11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Food Truck Offers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/food-truck/:id/offers   ·   Módulo: Exploración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Listado de ofertas y promociones activas del food truck seleccionado. Accesible desde el banner verde en la pantalla de detalle. Cada oferta muestra el precio original tachado, precio con descuento y el porcentaje de ahorro.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Header sticky con nombre del vendor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volver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OfferCard por oferta: título, descripción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Precio original tachado + precio oferta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Badge de % de descuento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'Add to cart' por oferta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to cart → añade oferta al CartContext y permite seguir navegando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Volver → /food-truck/:id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12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Bar Detail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/bar/:id   ·   Módulo: Exploración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Vista completa de una barra de bebidas. Estructura idéntica al Food Truck Detail pero el banner de acceso a ofertas aparece en degradado morado-rosa para diferenciar visualmente el tipo de vendor. El menú lista bebidas organizadas por categoría.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Imagen hero a pantalla completa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volver circular blanco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Badges de estado (oferta / cola)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Nombre, tipo de barra y badge abierto/cerrado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Tiempo de espera con icono de reloj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Banner morado-rosa 'View Special Offers' (si aplica)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Menú categorizado de bebidas con MenuItem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StickyBottomCTA fijo en footer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'+' ítem → añade al CartContext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Banner → /bar/:id/offers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CTA → /cart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Volver → anterior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13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Bar Offers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/bar/:id/offers   ·   Módulo: Exploración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Ofertas especiales de la barra seleccionada. Misma estructura que Food Truck Offers adaptada para packs de bebidas y combinados.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Header sticky con nombre del 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volver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OfferCard por oferta con precio original y descuento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'Add to cart'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to cart → CartContext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Volver → /bar/:id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14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Offers Screen (Global)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/offers   ·   Módulo: Exploración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Vista centralizada de todas las promociones activas del festival, de todos los vendors a la vez. Accesible desde la pestaña 'Offers' en la Bottom Nav. Cada oferta va precedida del nombre del vendor que la ofrece.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Header: 'Special Offers' + subtítulo 'Limited time deals and combos'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 del vendor encima de cada oferta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OfferCard por promoción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Estado vacío si no hay ofertas activas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Bottom Navigation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to cart → añade desde cualquier vendor al CartContext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Tab Offers en Bottom Nav (acceso directo)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── MÓDULO: PEDIDO Y PAGO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15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Cart Screen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/cart   ·   Módulo: Pedido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Carrito de compra. Los ítems se agrupan por vendor. Permite ajustar cantidades con los controles +/–, eliminar productos, aplicar códigos de descuento y ver el desglose completo del precio antes de pagar. Estado vacío con CTA para volver al Home.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Header 'Cart' con botón atrás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Estado vacío: ilustración carrito + botón 'Browse Menu'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Ítems agrupados por vendor (nombre como cabecera de grupo)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Por ítem: nombre, descripción, precio total de línea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Selector de cantidad +/– por ítem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eliminar (papelera roja) por ítem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Sección cupón: input + botón 'Apply'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Banner verde si cupón aplicado (muestra ahorro)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Resumen: Subtotal / Descuento / Total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'Checkout' negro fijo sobre Bottom Nav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Checkout (con ítems) → /payment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Eliminar ítem → recalcula total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Cupón válido → descuento aplicado al total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Browse Menu (vacío) → /home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16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Payment Screen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/payment   ·   Módulo: Pago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Pantalla de pago clara y sin distracciones. El usuario selecciona el método de pago preferido, elige el punto de recogida dentro del recinto del festival y confirma el tiempo estimado. El botón de pago muestra el importe final en tiempo real.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Header 'Payment' con botón atrás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Selección de método: Tarjeta / Apple Pay / Google Pay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Radio buttons con selección visual (borde negro activo + punto relleno)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Tarjeta: acepta Visa, Mastercard, Amex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Dropdown punto de recogida (Main Stage, Food Court East/West, VIP)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Tarjeta naranja con tiempo estimado de preparación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Resumen: importe total en negrita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'Pay €X.XX' negro fijo en footer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Pay → /confirmation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Volver → /cart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── MÓDULO: SEGUIMIENTO DEL PEDIDO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17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Order Confirmation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/confirmation   ·   Módulo: Seguimiento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Pantalla de éxito inmediata tras completar el pago. Toda la tarjeta entra con animación spring. Muestra el número de pedido aleatorio, el tiempo estimado de preparación y un código QR de recogida. Dos opciones de acción: seguir el pedido o continuar comprando.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Animación spring de escala en la tarjeta completa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Icono check verde animado en círculo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Título 'Order Confirmed!' + descripción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Número de pedido (#XXXX) en tipografía grande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Tiempo estimado: 15-20 minutos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Bloque QR: 'Show this QR at pickup'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'Track Order' negro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'Continue Browsing' con borde gris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Track Order → guarda pedido en localStorage → /track-order/:orderNumber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Continue Browsing → limpia carrito → /home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18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Track Order Screen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/track-order/:id   ·   Módulo: Seguimiento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Seguimiento en tiempo real del estado del pedido. Muestra tres fases secuenciales: En cola → Preparando → Listo para recoger. Una barra de progreso horizontal conecta los tres pasos. El paso activo tiene un anillo azul de resaltado. Incluye el código QR de recogida y el desglose del pedido.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Header 'Track Order' con botón atrás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Número de pedido (#XXXX) en grande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Tiempo estimado en azul prominente (minutos)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 del vendor y lista de ítems con cantidad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del pedido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Barra de progreso horizontal con relleno azul dinámico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pasos: En cola (Package) / Preparando (ChefHat) / Listo (CheckCircle)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Icono del paso activo en azul + anillo exterior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Pasos completados en azul, pendientes en gris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Bloque con código QR SVG de recogida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'Back to Home' degradado naranja-rojo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Progreso: in-queue (0%) → preparing (50%) → ready (100%)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 to Home → /home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Atrás → /profile/orders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── MÓDULO: PERFIL Y CUENTA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19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Order History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/profile/orders   ·   Módulo: Perfil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Historial completo de pedidos del usuario, cargado desde localStorage. Cada tarjeta muestra el número de pedido, fecha formateada, vendor, total y badge de estado con código de color. Al pulsar cualquier pedido se accede al tracking.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Header con botón atrás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Tarjeta por pedido: número + badge estado + fecha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Badge coloreado: pending (amarillo), preparing (azul), ready (verde), completed (gris), cancelled (rojo)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 del vendor y total del pedido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Chevron de acceso al detalle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Estado vacío si no hay pedidos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 en pedido → /track-order/:orderNumber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Atrás → /profile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20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Profile Screen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/profile   ·   Módulo: Perfil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Hub central de la cuenta. Cabecera con degradado naranja-rojo que muestra el avatar, nombre y email del usuario (leídos de localStorage). Debajo, un card blanco con el menú de navegación a todas las secciones de configuración y gestión.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Cabecera degradada naranja-rojo (pt-12 pb-20)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Avatar circular blanco con icono de usuario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 y email del usuario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Tarjeta blanca superpuesta (-mt-12) con menú: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→ Información personal (icono User)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→ Métodos de pago (icono CreditCard)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→ Historial de pedidos (icono Clock)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→ Favoritos (icono Heart)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→ Idioma (icono Globe)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→ Ayuda y soporte (icono HelpCircle)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'Cerrar sesión' en rojo (icono LogOut)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Bottom Navigation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Personal Info → /profile/info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Payment Methods → /profile/payments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Order History → /profile/orders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Favorites → /profile/favorites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Language → /profile/language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Help → /profile/support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Logout → limpia token → /login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21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Personal Info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/profile/info   ·   Módulo: Perfil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Formulario editable con los datos personales del usuario. Los valores actuales se cargan desde localStorage. Los cambios se validan y guardan inmediatamente al pulsar el botón.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Header con botón atrás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Campo editable: Nombre completo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Campo editable: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Campo editable: Teléfono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'Save Changes' negro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Toast de éxito al guardar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Save → persiste cambios en localStorage + toast confirmación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Atrás → /profile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22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Payment Methods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/profile/payments   ·   Módulo: Perfil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Gestión de tarjetas bancarias guardadas. Permite marcar una tarjeta como predeterminada, eliminar tarjetas existentes y añadir nuevas. En el prototipo, añadir una tarjeta genera una simulada con datos aleatorios.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Header con botón atrás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Por tarjeta: icono degradado azul-morado, marca, 4 últimos dígitos, caducidad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Badge 'Default' en verde para la tarjeta predeterminada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'Set as default' (tarjetas no predeterminadas)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'Remove' en rojo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'+ Add Card' con borde punteado gris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 Default → actualiza isDefault en localStorage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Remove → elimina tarjeta y actualiza lista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Card → genera tarjeta simulada + guarda en localStorage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Atrás → /profile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23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Favorites Screen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/profile/favorites   ·   Módulo: Perfil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Lista de vendors marcados como favoritos por el usuario. Permite acceder directamente a su detalle o eliminarlo de favoritos. Estado vacío con icono de corazón gris si la lista está vacía.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Header con botón atrás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Por favorito: imagen miniatura, nombre, tipo de cocina, tiempo de espera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Icono corazón rojo relleno (botón eliminar de favoritos)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Toda la tarjeta es clicable hacia el detalle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Estado vacío: icono corazón gris + mensaje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 tarjeta → /food-truck/:id o /bar/:id según tipo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Corazón → elimina de favoritos y actualiza localStorage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Atrás → /profile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24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Language Screen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/profile/language   ·   Módulo: Perfil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Selector de idioma de la aplicación. El cambio es inmediato y afecta a toda la app a través del LanguageContext global. El idioma árabe activa automáticamente el modo RTL (right-to-left) en todos los componentes.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Header con botón atrás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Lista de 5 idiomas con bandera y nombre nativo: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→ Español 🇪🇸 · English 🇬🇧 · Français 🇫🇷 · Deutsch 🇩🇪 · العربية 🇸🇦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Icono check azul en el idioma actualmente seleccionado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Efecto hover en cada ítem de la lista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Selección → actualiza idioma en LanguageContext de forma global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Árabe → activa modo RTL en todos los componentes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Atrás → /profile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42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D0B0"/>
                <w:sz w:val="32"/>
                <w:szCs w:val="32"/>
              </w:rPr>
              <w:t xml:space="preserve">25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   Help &amp; Support</w:t>
            </w:r>
          </w:p>
          <w:p>
            <w:r>
              <w:rPr>
                <w:rFonts w:ascii="Arial" w:cs="Arial" w:eastAsia="Arial" w:hAnsi="Arial"/>
                <w:color w:val="FFD0B0"/>
                <w:sz w:val="18"/>
                <w:szCs w:val="18"/>
              </w:rPr>
              <w:t xml:space="preserve">Ruta: /profile/support   ·   Módulo: Perfil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Pantalla de ayuda con dos bloques diferenciados: FAQ en formato acordeón expandible y un formulario de contacto directo. Las preguntas frecuentes están disponibles en español por defecto.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Elementos de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 / Navegación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Header con botón atrás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Sección FAQ con 5 preguntas acordeón (expand/collapse):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→ ¿Cómo hacer un pedido?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→ ¿Cuánto tarda mi pedido?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→ ¿Puedo cancelar mi pedido?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→ ¿Cómo funcionan los cupones?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→ ¿Qué métodos de pago aceptan?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Icono chevron que rota al expandir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Formulario de contacto: campo Asunto + textarea Mensaje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'Enviar' negro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FAQ → toggle expandir/colapsar respuesta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Enviar formulario válido → toast éxito + resetea campos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Enviar vacío → toast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Atrás → /profile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4. Conclusiones y Observaciones de Diseño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Tras analizar las 25 pantallas del MVP de QueueFest, se destacan los siguientes puntos:</w:t>
      </w:r>
    </w:p>
    <w:p>
      <w:pPr>
        <w:spacing w:before="80"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E86427"/>
          <w:sz w:val="18"/>
          <w:szCs w:val="18"/>
        </w:rPr>
        <w:t xml:space="preserve">IDENTIDAD VISUAL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paleta naranja-rojo es coherente en todos los elementos de acción primaria (botones CTA, cabeceras, iconos de flujo), mientras que el morado-rosa identifica las barras frente a los food trucks en las pantallas de detalle y ofertas.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E86427"/>
          <w:sz w:val="18"/>
          <w:szCs w:val="18"/>
        </w:rPr>
        <w:t xml:space="preserve">ARQUITECTURA DE NAVEGACIÓN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Bottom Nav con 4 tabs (Home, Offers, Cart, Profile) como columna vertebral. Las pantallas de detalle y flujos auxiliares (autenticación, perfil) usan back buttons con navegación en pila, manteniendo el contexto del usuario en todo momento.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E86427"/>
          <w:sz w:val="18"/>
          <w:szCs w:val="18"/>
        </w:rPr>
        <w:t xml:space="preserve">INTERNACIONALIZACIÓN (I18N)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app soporta 5 idiomas (ES, EN, FR, DE, AR) a través de un LanguageContext global. El modo RTL se activa automáticamente para el árabe, adaptando botones de vuelta, alineaciones y márgenes en todos los componentes.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E86427"/>
          <w:sz w:val="18"/>
          <w:szCs w:val="18"/>
        </w:rPr>
        <w:t xml:space="preserve">GESTIÓN DE ESTADO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CartContext centraliza el carrito de forma global, permitiendo añadir ítems desde cualquier pantalla de vendor u ofertas. Los datos de perfil, tarjetas, favoritos e historial se persisten en localStorage para simular un backend real.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E86427"/>
          <w:sz w:val="18"/>
          <w:szCs w:val="18"/>
        </w:rPr>
        <w:t xml:space="preserve">ESTADOS VACÍOS Y FEEDBACK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Todas las pantallas con listas (carrito, favoritos, historial, ofertas) tienen estados vacíos definidos con ilustración y CTA. Las acciones del usuario reciben confirmación inmediata mediante toasts (Sonner). Las transiciones de pantalla usan animaciones Framer Motion para una experiencia fluida.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E86427"/>
          <w:sz w:val="18"/>
          <w:szCs w:val="18"/>
        </w:rPr>
        <w:t xml:space="preserve">PENDIENTE / PRÓXIMAS ITERACIONES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tracking de pedidos actualmente muestra el estado como estático (leído de localStorage). En producción, este módulo debería conectarse a un WebSocket o polling para actualizar el estado en tiempo real. El QR de recogida también debería ser dinámico y único por pedido.</w:t>
      </w:r>
    </w:p>
    <w:p>
      <w:pPr>
        <w:spacing w:before="100" w:after="10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D1D5DB"/>
          <w:sz w:val="20"/>
          <w:szCs w:val="20"/>
        </w:rPr>
        <w:t xml:space="preserve">— Fin del Informe · QueueFest MVP · 25 pantallas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E864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2026-03-10T16:24:01.234Z</dcterms:created>
  <dcterms:modified xsi:type="dcterms:W3CDTF">2026-03-10T16:24:01.234Z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