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850CC" w14:textId="3E867C65" w:rsidR="00187B31" w:rsidRPr="00A94FCF" w:rsidRDefault="00FF0E38" w:rsidP="00FF0E38">
      <w:pPr>
        <w:jc w:val="center"/>
        <w:rPr>
          <w:rFonts w:ascii="Pretendard" w:eastAsia="Pretendard" w:hAnsi="Pretendard"/>
          <w:b/>
          <w:bCs/>
          <w:sz w:val="28"/>
          <w:szCs w:val="32"/>
        </w:rPr>
      </w:pPr>
      <w:r w:rsidRPr="00A94FCF">
        <w:rPr>
          <w:rFonts w:ascii="Pretendard" w:eastAsia="Pretendard" w:hAnsi="Pretendard" w:hint="eastAsia"/>
          <w:b/>
          <w:bCs/>
          <w:sz w:val="28"/>
          <w:szCs w:val="32"/>
        </w:rPr>
        <w:t xml:space="preserve">과제 2. </w:t>
      </w:r>
      <w:r w:rsidRPr="00A94FCF">
        <w:rPr>
          <w:rFonts w:ascii="Pretendard" w:eastAsia="Pretendard" w:hAnsi="Pretendard"/>
          <w:b/>
          <w:bCs/>
          <w:sz w:val="28"/>
          <w:szCs w:val="32"/>
        </w:rPr>
        <w:t xml:space="preserve">Seq DB </w:t>
      </w:r>
      <w:r w:rsidRPr="00A94FCF">
        <w:rPr>
          <w:rFonts w:ascii="Pretendard" w:eastAsia="Pretendard" w:hAnsi="Pretendard" w:hint="eastAsia"/>
          <w:b/>
          <w:bCs/>
          <w:sz w:val="28"/>
          <w:szCs w:val="32"/>
        </w:rPr>
        <w:t>응용</w:t>
      </w:r>
    </w:p>
    <w:p w14:paraId="7FCBC71A" w14:textId="557AA3EF" w:rsidR="00FF0E38" w:rsidRPr="00FF0E38" w:rsidRDefault="00FF0E38" w:rsidP="00FF0E38">
      <w:pPr>
        <w:jc w:val="right"/>
        <w:rPr>
          <w:rFonts w:ascii="Pretendard" w:eastAsia="Pretendard" w:hAnsi="Pretendard"/>
          <w:sz w:val="20"/>
          <w:szCs w:val="20"/>
        </w:rPr>
      </w:pPr>
      <w:r w:rsidRPr="00FF0E38">
        <w:rPr>
          <w:rFonts w:ascii="Pretendard" w:eastAsia="Pretendard" w:hAnsi="Pretendard" w:hint="eastAsia"/>
          <w:sz w:val="20"/>
          <w:szCs w:val="20"/>
        </w:rPr>
        <w:t>생명공학과 2020080600 이민재</w:t>
      </w:r>
    </w:p>
    <w:p w14:paraId="56C76C95" w14:textId="4DCAFE48" w:rsidR="00FF0E38" w:rsidRDefault="00FF0E38" w:rsidP="00FF0E38">
      <w:pPr>
        <w:jc w:val="both"/>
        <w:rPr>
          <w:rFonts w:ascii="Pretendard" w:eastAsia="Pretendard" w:hAnsi="Pretendard"/>
        </w:rPr>
      </w:pPr>
      <w:r w:rsidRPr="00FF0E38">
        <w:rPr>
          <w:rFonts w:ascii="Pretendard" w:eastAsia="Pretendard" w:hAnsi="Pretendard"/>
        </w:rPr>
        <w:t xml:space="preserve">비교할 변이를 찾기 위해 </w:t>
      </w:r>
      <w:proofErr w:type="spellStart"/>
      <w:r w:rsidRPr="00FF0E38">
        <w:rPr>
          <w:rFonts w:ascii="Pretendard" w:eastAsia="Pretendard" w:hAnsi="Pretendard"/>
        </w:rPr>
        <w:t>치명률</w:t>
      </w:r>
      <w:proofErr w:type="spellEnd"/>
      <w:r w:rsidRPr="00FF0E38">
        <w:rPr>
          <w:rFonts w:ascii="Pretendard" w:eastAsia="Pretendard" w:hAnsi="Pretendard"/>
        </w:rPr>
        <w:t xml:space="preserve">(CFR, Case Fatality Rate)을 조사하였다. 조사 결과, Beta 변이가 가장 큰 </w:t>
      </w:r>
      <w:proofErr w:type="spellStart"/>
      <w:r w:rsidRPr="00FF0E38">
        <w:rPr>
          <w:rFonts w:ascii="Pretendard" w:eastAsia="Pretendard" w:hAnsi="Pretendard"/>
        </w:rPr>
        <w:t>치명률을</w:t>
      </w:r>
      <w:proofErr w:type="spellEnd"/>
      <w:r w:rsidRPr="00FF0E38">
        <w:rPr>
          <w:rFonts w:ascii="Pretendard" w:eastAsia="Pretendard" w:hAnsi="Pretendard"/>
        </w:rPr>
        <w:t xml:space="preserve"> 가지고 있었고(4.2%) Omicron의 </w:t>
      </w:r>
      <w:proofErr w:type="spellStart"/>
      <w:r w:rsidRPr="00FF0E38">
        <w:rPr>
          <w:rFonts w:ascii="Pretendard" w:eastAsia="Pretendard" w:hAnsi="Pretendard"/>
        </w:rPr>
        <w:t>치명률이</w:t>
      </w:r>
      <w:proofErr w:type="spellEnd"/>
      <w:r w:rsidRPr="00FF0E38">
        <w:rPr>
          <w:rFonts w:ascii="Pretendard" w:eastAsia="Pretendard" w:hAnsi="Pretendard"/>
        </w:rPr>
        <w:t xml:space="preserve"> 가장 낮았다.</w:t>
      </w:r>
      <w:r>
        <w:rPr>
          <w:rFonts w:ascii="Pretendard" w:eastAsia="Pretendard" w:hAnsi="Pretendard"/>
        </w:rPr>
        <w:t xml:space="preserve"> </w:t>
      </w:r>
      <w:r w:rsidRPr="00FF0E38">
        <w:rPr>
          <w:rFonts w:ascii="Pretendard" w:eastAsia="Pretendard" w:hAnsi="Pretendard"/>
        </w:rPr>
        <w:t xml:space="preserve">이 결과를 참고해서, 코로나바이러스의 원형과 Beta, Omicron 변이를 비교하여 </w:t>
      </w:r>
      <w:proofErr w:type="spellStart"/>
      <w:r w:rsidRPr="00FF0E38">
        <w:rPr>
          <w:rFonts w:ascii="Pretendard" w:eastAsia="Pretendard" w:hAnsi="Pretendard"/>
        </w:rPr>
        <w:t>치명률에</w:t>
      </w:r>
      <w:proofErr w:type="spellEnd"/>
      <w:r w:rsidRPr="00FF0E38">
        <w:rPr>
          <w:rFonts w:ascii="Pretendard" w:eastAsia="Pretendard" w:hAnsi="Pretendard"/>
        </w:rPr>
        <w:t xml:space="preserve"> 영향을 주는 요인을 분석하고자 한다.</w:t>
      </w:r>
    </w:p>
    <w:p w14:paraId="6B948E45" w14:textId="71EA7B50" w:rsidR="00FF0E38" w:rsidRDefault="00FF0E38" w:rsidP="00FF0E38">
      <w:pPr>
        <w:jc w:val="both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t>GenBank</w:t>
      </w:r>
      <w:r>
        <w:rPr>
          <w:rFonts w:ascii="Pretendard" w:eastAsia="Pretendard" w:hAnsi="Pretendard" w:hint="eastAsia"/>
        </w:rPr>
        <w:t>에서 각 변이에 해당하는 ID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복사하여 </w:t>
      </w:r>
      <w:r>
        <w:rPr>
          <w:rFonts w:ascii="Pretendard" w:eastAsia="Pretendard" w:hAnsi="Pretendard"/>
        </w:rPr>
        <w:t>BLAST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사용하여 분석을 시작하였다. </w:t>
      </w:r>
      <w:r>
        <w:rPr>
          <w:rFonts w:ascii="Pretendard" w:eastAsia="Pretendard" w:hAnsi="Pretendard"/>
        </w:rPr>
        <w:t>Query Sequence</w:t>
      </w:r>
      <w:r>
        <w:rPr>
          <w:rFonts w:ascii="Pretendard" w:eastAsia="Pretendard" w:hAnsi="Pretendard" w:hint="eastAsia"/>
        </w:rPr>
        <w:t xml:space="preserve">로 </w:t>
      </w:r>
      <w:r>
        <w:rPr>
          <w:rFonts w:ascii="Pretendard" w:eastAsia="Pretendard" w:hAnsi="Pretendard"/>
        </w:rPr>
        <w:t>Wuhan strain</w:t>
      </w:r>
      <w:r>
        <w:rPr>
          <w:rFonts w:ascii="Pretendard" w:eastAsia="Pretendard" w:hAnsi="Pretendard" w:hint="eastAsia"/>
        </w:rPr>
        <w:t xml:space="preserve">을 사용하였고, </w:t>
      </w:r>
      <w:r>
        <w:rPr>
          <w:rFonts w:ascii="Pretendard" w:eastAsia="Pretendard" w:hAnsi="Pretendard"/>
        </w:rPr>
        <w:t>Subject Sequence</w:t>
      </w:r>
      <w:r>
        <w:rPr>
          <w:rFonts w:ascii="Pretendard" w:eastAsia="Pretendard" w:hAnsi="Pretendard" w:hint="eastAsia"/>
        </w:rPr>
        <w:t xml:space="preserve">로 </w:t>
      </w:r>
      <w:r>
        <w:rPr>
          <w:rFonts w:ascii="Pretendard" w:eastAsia="Pretendard" w:hAnsi="Pretendard"/>
        </w:rPr>
        <w:t xml:space="preserve">Beta, Omicron </w:t>
      </w:r>
      <w:r>
        <w:rPr>
          <w:rFonts w:ascii="Pretendard" w:eastAsia="Pretendard" w:hAnsi="Pretendard" w:hint="eastAsia"/>
        </w:rPr>
        <w:t xml:space="preserve">변이를 사용하였다. 변이 간 비교를 위해 </w:t>
      </w:r>
      <w:r>
        <w:rPr>
          <w:rFonts w:ascii="Pretendard" w:eastAsia="Pretendard" w:hAnsi="Pretendard"/>
        </w:rPr>
        <w:t>‘Program Selection’</w:t>
      </w:r>
      <w:r>
        <w:rPr>
          <w:rFonts w:ascii="Pretendard" w:eastAsia="Pretendard" w:hAnsi="Pretendard" w:hint="eastAsia"/>
        </w:rPr>
        <w:t xml:space="preserve">에서 </w:t>
      </w:r>
      <w:r>
        <w:rPr>
          <w:rFonts w:ascii="Pretendard" w:eastAsia="Pretendard" w:hAnsi="Pretendard"/>
        </w:rPr>
        <w:t>‘</w:t>
      </w:r>
      <w:proofErr w:type="spellStart"/>
      <w:r>
        <w:rPr>
          <w:rFonts w:ascii="Pretendard" w:eastAsia="Pretendard" w:hAnsi="Pretendard"/>
        </w:rPr>
        <w:t>discontiguous</w:t>
      </w:r>
      <w:proofErr w:type="spellEnd"/>
      <w:r>
        <w:rPr>
          <w:rFonts w:ascii="Pretendard" w:eastAsia="Pretendard" w:hAnsi="Pretendard"/>
        </w:rPr>
        <w:t xml:space="preserve"> </w:t>
      </w:r>
      <w:proofErr w:type="spellStart"/>
      <w:r>
        <w:rPr>
          <w:rFonts w:ascii="Pretendard" w:eastAsia="Pretendard" w:hAnsi="Pretendard"/>
        </w:rPr>
        <w:t>megablast</w:t>
      </w:r>
      <w:proofErr w:type="spellEnd"/>
      <w:r>
        <w:rPr>
          <w:rFonts w:ascii="Pretendard" w:eastAsia="Pretendard" w:hAnsi="Pretendard"/>
        </w:rPr>
        <w:t>’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선택하였다.</w:t>
      </w:r>
    </w:p>
    <w:p w14:paraId="5557174D" w14:textId="0B0E1347" w:rsidR="00FF0E38" w:rsidRDefault="00FF0E38" w:rsidP="00FF0E38">
      <w:pPr>
        <w:jc w:val="center"/>
        <w:rPr>
          <w:rFonts w:ascii="Pretendard" w:eastAsia="Pretendard" w:hAnsi="Pretendard"/>
        </w:rPr>
      </w:pPr>
      <w:r w:rsidRPr="00FF0E38">
        <w:rPr>
          <w:rFonts w:ascii="Pretendard" w:eastAsia="Pretendard" w:hAnsi="Pretendard"/>
        </w:rPr>
        <w:drawing>
          <wp:inline distT="0" distB="0" distL="0" distR="0" wp14:anchorId="3606301C" wp14:editId="438165BA">
            <wp:extent cx="4863402" cy="4040907"/>
            <wp:effectExtent l="0" t="0" r="1270" b="0"/>
            <wp:docPr id="1253911819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1819" name="그림 1" descr="텍스트, 스크린샷, 소프트웨어, 번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8511" cy="40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9355" w14:textId="58FDA47D" w:rsidR="00FF0E38" w:rsidRDefault="00FF0E38" w:rsidP="00FF0E38">
      <w:pPr>
        <w:jc w:val="both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t xml:space="preserve">변이된 부분을 찾기 위해 </w:t>
      </w:r>
      <w:r>
        <w:rPr>
          <w:rFonts w:ascii="Pretendard" w:eastAsia="Pretendard" w:hAnsi="Pretendard"/>
        </w:rPr>
        <w:t>‘Alignment View’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</w:t>
      </w:r>
      <w:r>
        <w:rPr>
          <w:rFonts w:ascii="Pretendard" w:eastAsia="Pretendard" w:hAnsi="Pretendard"/>
        </w:rPr>
        <w:t>‘Pairwise with dots for identities</w:t>
      </w:r>
      <w:r>
        <w:rPr>
          <w:rFonts w:ascii="Pretendard" w:eastAsia="Pretendard" w:hAnsi="Pretendard" w:hint="eastAsia"/>
        </w:rPr>
        <w:t xml:space="preserve">로 설정하고, </w:t>
      </w:r>
      <w:r>
        <w:rPr>
          <w:rFonts w:ascii="Pretendard" w:eastAsia="Pretendard" w:hAnsi="Pretendard"/>
        </w:rPr>
        <w:t>‘CDS</w:t>
      </w:r>
      <w:r>
        <w:rPr>
          <w:rFonts w:ascii="Pretendard" w:eastAsia="Pretendard" w:hAnsi="Pretendard" w:hint="eastAsia"/>
        </w:rPr>
        <w:t xml:space="preserve"> </w:t>
      </w:r>
      <w:r>
        <w:rPr>
          <w:rFonts w:ascii="Pretendard" w:eastAsia="Pretendard" w:hAnsi="Pretendard"/>
        </w:rPr>
        <w:t>feature’</w:t>
      </w:r>
      <w:r>
        <w:rPr>
          <w:rFonts w:ascii="Pretendard" w:eastAsia="Pretendard" w:hAnsi="Pretendard" w:hint="eastAsia"/>
        </w:rPr>
        <w:t xml:space="preserve"> 체크박스를 체크하여 단순 </w:t>
      </w:r>
      <w:r>
        <w:rPr>
          <w:rFonts w:ascii="Pretendard" w:eastAsia="Pretendard" w:hAnsi="Pretendard"/>
        </w:rPr>
        <w:t>codon redundancy</w:t>
      </w:r>
      <w:proofErr w:type="spellStart"/>
      <w:r>
        <w:rPr>
          <w:rFonts w:ascii="Pretendard" w:eastAsia="Pretendard" w:hAnsi="Pretendard" w:hint="eastAsia"/>
        </w:rPr>
        <w:t>를</w:t>
      </w:r>
      <w:proofErr w:type="spellEnd"/>
      <w:r>
        <w:rPr>
          <w:rFonts w:ascii="Pretendard" w:eastAsia="Pretendard" w:hAnsi="Pretendard" w:hint="eastAsia"/>
        </w:rPr>
        <w:t xml:space="preserve"> 배제하였다. 그러면 그림과 같이 변이로 인해 </w:t>
      </w:r>
      <w:r>
        <w:rPr>
          <w:rFonts w:ascii="Pretendard" w:eastAsia="Pretendard" w:hAnsi="Pretendard"/>
        </w:rPr>
        <w:t>amino acid</w:t>
      </w:r>
      <w:r>
        <w:rPr>
          <w:rFonts w:ascii="Pretendard" w:eastAsia="Pretendard" w:hAnsi="Pretendard" w:hint="eastAsia"/>
        </w:rPr>
        <w:t>의 구성이 달라진 부분을 찾을 수 있다.</w:t>
      </w:r>
    </w:p>
    <w:p w14:paraId="2617A932" w14:textId="38142750" w:rsidR="00FF0E38" w:rsidRDefault="00FF0E38" w:rsidP="00FF0E38">
      <w:pPr>
        <w:jc w:val="center"/>
        <w:rPr>
          <w:rFonts w:ascii="Pretendard" w:eastAsia="Pretendard" w:hAnsi="Pretendard"/>
        </w:rPr>
      </w:pPr>
      <w:r w:rsidRPr="00FF0E38">
        <w:rPr>
          <w:rFonts w:ascii="Pretendard" w:eastAsia="Pretendard" w:hAnsi="Pretendard"/>
        </w:rPr>
        <w:drawing>
          <wp:inline distT="0" distB="0" distL="0" distR="0" wp14:anchorId="7834F6BC" wp14:editId="3127B4B7">
            <wp:extent cx="5124659" cy="2320933"/>
            <wp:effectExtent l="0" t="0" r="6350" b="3175"/>
            <wp:docPr id="10223941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941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634" cy="234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DB0" w14:textId="77777777" w:rsidR="00A94FCF" w:rsidRDefault="00A94FCF">
      <w:pPr>
        <w:widowControl/>
        <w:wordWrap/>
        <w:autoSpaceDE/>
        <w:autoSpaceDN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9FEE634" w14:textId="5628591A" w:rsidR="00FF0E38" w:rsidRDefault="00FF0E38" w:rsidP="00FF0E38">
      <w:pPr>
        <w:jc w:val="both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</w:rPr>
        <w:lastRenderedPageBreak/>
        <w:t xml:space="preserve">변이가 확인된 부분을 조사하여 </w:t>
      </w:r>
      <w:proofErr w:type="spellStart"/>
      <w:r>
        <w:rPr>
          <w:rFonts w:ascii="Pretendard" w:eastAsia="Pretendard" w:hAnsi="Pretendard" w:hint="eastAsia"/>
        </w:rPr>
        <w:t>치명률에</w:t>
      </w:r>
      <w:proofErr w:type="spellEnd"/>
      <w:r>
        <w:rPr>
          <w:rFonts w:ascii="Pretendard" w:eastAsia="Pretendard" w:hAnsi="Pretendard" w:hint="eastAsia"/>
        </w:rPr>
        <w:t xml:space="preserve"> 영향을 주는 단백질을 알아보고자 한다. 변이가 발견된 </w:t>
      </w:r>
      <w:r w:rsidR="00A94FCF">
        <w:rPr>
          <w:rFonts w:ascii="Pretendard" w:eastAsia="Pretendard" w:hAnsi="Pretendard" w:hint="eastAsia"/>
        </w:rPr>
        <w:t>위치가</w:t>
      </w:r>
      <w:r>
        <w:rPr>
          <w:rFonts w:ascii="Pretendard" w:eastAsia="Pretendard" w:hAnsi="Pretendard" w:hint="eastAsia"/>
        </w:rPr>
        <w:t xml:space="preserve"> 어떤 단백질에 해당하는지를 찾아본 결과 다음의 </w:t>
      </w:r>
      <w:r w:rsidR="00A94FCF">
        <w:rPr>
          <w:rFonts w:ascii="Pretendard" w:eastAsia="Pretendard" w:hAnsi="Pretendard" w:hint="eastAsia"/>
        </w:rPr>
        <w:t>결과를 얻을 수 있었다.</w:t>
      </w:r>
    </w:p>
    <w:p w14:paraId="495437A8" w14:textId="14402E35" w:rsidR="00A94FCF" w:rsidRPr="00A94FCF" w:rsidRDefault="00A94FCF" w:rsidP="00A94FC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Wuhan vs. Beta</w:t>
      </w:r>
    </w:p>
    <w:p w14:paraId="676884FD" w14:textId="332BAE0C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ORF1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a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1561, 4381, 8461, 9421 </w:t>
      </w:r>
      <w:r w:rsidRPr="0060084C">
        <w:rPr>
          <w:rFonts w:ascii="Pretendard Light" w:eastAsia="Pretendard Light" w:hAnsi="Pretendard Light"/>
          <w:szCs w:val="22"/>
        </w:rPr>
        <w:t>→</w:t>
      </w:r>
      <w:r w:rsidRPr="0060084C">
        <w:rPr>
          <w:rFonts w:ascii="Pretendard Light" w:eastAsia="Pretendard Light" w:hAnsi="Pretendard Light" w:cs="굴림" w:hint="eastAsia"/>
          <w:kern w:val="0"/>
          <w:szCs w:val="22"/>
          <w14:ligatures w14:val="none"/>
        </w:rPr>
        <w:t xml:space="preserve"> </w:t>
      </w: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nsp2, nsp3, nsp4</w:t>
      </w:r>
    </w:p>
    <w:p w14:paraId="2FC2D679" w14:textId="1DCF5989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surface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glycoprotein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22861, 23401, 25021, 25201</w:t>
      </w:r>
    </w:p>
    <w:p w14:paraId="2001457D" w14:textId="660D0D97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nucleocapsid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phosphoprotein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28861</w:t>
      </w:r>
    </w:p>
    <w:p w14:paraId="6BD37FBC" w14:textId="7D395B8D" w:rsidR="00A94FCF" w:rsidRPr="00A94FCF" w:rsidRDefault="00A94FCF" w:rsidP="00A94FC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Wuhan vs. Omicron</w:t>
      </w:r>
    </w:p>
    <w:p w14:paraId="211EB953" w14:textId="701717A5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ORF1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a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2821, 6481, 11270, 11509 </w:t>
      </w:r>
      <w:r w:rsidRPr="0060084C">
        <w:rPr>
          <w:rFonts w:ascii="Pretendard Light" w:eastAsia="Pretendard Light" w:hAnsi="Pretendard Light"/>
          <w:szCs w:val="22"/>
        </w:rPr>
        <w:t>→</w:t>
      </w:r>
      <w:r w:rsidRPr="0060084C">
        <w:rPr>
          <w:rFonts w:ascii="Pretendard Light" w:eastAsia="Pretendard Light" w:hAnsi="Pretendard Light" w:cs="굴림" w:hint="eastAsia"/>
          <w:kern w:val="0"/>
          <w:szCs w:val="22"/>
          <w14:ligatures w14:val="none"/>
        </w:rPr>
        <w:t xml:space="preserve"> </w:t>
      </w: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nsp3, nsp6</w:t>
      </w:r>
    </w:p>
    <w:p w14:paraId="69125D48" w14:textId="6F4D323E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ORF1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ab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18109 </w:t>
      </w:r>
      <w:r w:rsidRPr="0060084C">
        <w:rPr>
          <w:rFonts w:ascii="Pretendard Light" w:eastAsia="Pretendard Light" w:hAnsi="Pretendard Light"/>
          <w:szCs w:val="22"/>
        </w:rPr>
        <w:t>→</w:t>
      </w:r>
      <w:r w:rsidRPr="0060084C">
        <w:rPr>
          <w:rFonts w:ascii="Pretendard Light" w:eastAsia="Pretendard Light" w:hAnsi="Pretendard Light" w:hint="eastAsia"/>
          <w:szCs w:val="22"/>
        </w:rPr>
        <w:t xml:space="preserve"> (</w:t>
      </w: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3’→5’</w:t>
      </w:r>
      <w:r w:rsidRPr="0060084C">
        <w:rPr>
          <w:rFonts w:ascii="Pretendard Light" w:eastAsia="Pretendard Light" w:hAnsi="Pretendard Light" w:cs="굴림" w:hint="eastAsia"/>
          <w:kern w:val="0"/>
          <w:szCs w:val="22"/>
          <w14:ligatures w14:val="none"/>
        </w:rPr>
        <w:t>)</w:t>
      </w: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exonuclease</w:t>
      </w:r>
    </w:p>
    <w:p w14:paraId="6A28751A" w14:textId="1659F607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surface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glycoprotein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21709, 21763, 21943, 22114, 22594, 22654, 22774, 22834, 22954, 23014, 23134, 23494, 23554, 23794, 23914, 24094, 24394, 24454</w:t>
      </w:r>
    </w:p>
    <w:p w14:paraId="2D215E2F" w14:textId="77777777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envelope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26194</w:t>
      </w:r>
    </w:p>
    <w:p w14:paraId="1653C1C8" w14:textId="38AE6B5F" w:rsidR="00A94FCF" w:rsidRPr="00A94FCF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membrane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glycoprotein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26494, 26674</w:t>
      </w:r>
    </w:p>
    <w:p w14:paraId="5FA860D3" w14:textId="588A049A" w:rsidR="00A94FCF" w:rsidRPr="0060084C" w:rsidRDefault="00A94FCF" w:rsidP="00A94FC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Cs w:val="22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nucleocapsid </w:t>
      </w:r>
      <w:proofErr w:type="gramStart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>phosphoprotein :</w:t>
      </w:r>
      <w:proofErr w:type="gramEnd"/>
      <w:r w:rsidRPr="00A94FCF">
        <w:rPr>
          <w:rFonts w:ascii="Pretendard Light" w:eastAsia="Pretendard Light" w:hAnsi="Pretendard Light" w:cs="굴림"/>
          <w:kern w:val="0"/>
          <w:szCs w:val="22"/>
          <w14:ligatures w14:val="none"/>
        </w:rPr>
        <w:t xml:space="preserve"> 28234, 28294, 28825</w:t>
      </w:r>
    </w:p>
    <w:p w14:paraId="3371D9C7" w14:textId="2CEDCDEB" w:rsidR="00A94FCF" w:rsidRPr="0060084C" w:rsidRDefault="00A94FCF" w:rsidP="00A94FCF">
      <w:pPr>
        <w:widowControl/>
        <w:wordWrap/>
        <w:autoSpaceDE/>
        <w:autoSpaceDN/>
        <w:spacing w:before="100" w:beforeAutospacing="1" w:after="100" w:afterAutospacing="1"/>
        <w:rPr>
          <w:rFonts w:ascii="Pretendard" w:eastAsia="Pretendard" w:hAnsi="Pretendard" w:cs="굴림" w:hint="eastAsia"/>
          <w:kern w:val="0"/>
          <w:szCs w:val="22"/>
          <w14:ligatures w14:val="none"/>
        </w:rPr>
      </w:pP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원형의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CFR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>이(3.6%)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 Beta 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변이의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CFR</w:t>
      </w:r>
      <w:proofErr w:type="spellStart"/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>에</w:t>
      </w:r>
      <w:proofErr w:type="spellEnd"/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 가깝기 때문에(4.2%)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 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이에 맞추어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Omicron 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변이와 비교해본다면, 다른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protein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보다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surface protein, 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즉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Spike protein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의 변이가 많이 일어났음을 관찰할 수 있다. 따라서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Spike protein</w:t>
      </w:r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이 </w:t>
      </w:r>
      <w:r w:rsidRPr="0060084C">
        <w:rPr>
          <w:rFonts w:ascii="Pretendard" w:eastAsia="Pretendard" w:hAnsi="Pretendard" w:cs="굴림"/>
          <w:kern w:val="0"/>
          <w:szCs w:val="22"/>
          <w14:ligatures w14:val="none"/>
        </w:rPr>
        <w:t>CFR</w:t>
      </w:r>
      <w:proofErr w:type="spellStart"/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>에</w:t>
      </w:r>
      <w:proofErr w:type="spellEnd"/>
      <w:r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 영향을 주는 큰 요인 중 하나라고 분석할 수 있다.</w:t>
      </w:r>
      <w:r w:rsidR="00A82EF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 추가적인 조사 결과, </w:t>
      </w:r>
      <w:r w:rsidR="0060084C"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Beta </w:t>
      </w:r>
      <w:r w:rsidR="0060084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변이에서 </w:t>
      </w:r>
      <w:r w:rsidR="0060084C" w:rsidRPr="0060084C">
        <w:rPr>
          <w:rFonts w:ascii="Pretendard" w:eastAsia="Pretendard" w:hAnsi="Pretendard" w:cs="굴림"/>
          <w:kern w:val="0"/>
          <w:szCs w:val="22"/>
          <w14:ligatures w14:val="none"/>
        </w:rPr>
        <w:t>receptor-binding domain(RBD)</w:t>
      </w:r>
      <w:r w:rsidR="0060084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 내 변이가 항체 회피 능력을 증가시키고 중증 진행 및 사망률에 영향을 준다는 보고가 있으며, </w:t>
      </w:r>
      <w:r w:rsidR="0060084C" w:rsidRPr="0060084C">
        <w:rPr>
          <w:rFonts w:ascii="Pretendard" w:eastAsia="Pretendard" w:hAnsi="Pretendard" w:cs="굴림"/>
          <w:kern w:val="0"/>
          <w:szCs w:val="22"/>
          <w14:ligatures w14:val="none"/>
        </w:rPr>
        <w:t xml:space="preserve">Omicron </w:t>
      </w:r>
      <w:r w:rsidR="0060084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변이에서도 </w:t>
      </w:r>
      <w:r w:rsidR="0060084C" w:rsidRPr="0060084C">
        <w:rPr>
          <w:rFonts w:ascii="Pretendard" w:eastAsia="Pretendard" w:hAnsi="Pretendard" w:cs="굴림"/>
          <w:kern w:val="0"/>
          <w:szCs w:val="22"/>
          <w14:ligatures w14:val="none"/>
        </w:rPr>
        <w:t>RBD</w:t>
      </w:r>
      <w:r w:rsidR="0060084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 xml:space="preserve"> 내에 많은 변이가 존재하나 변이의 조합이 전파력을 높인 반면 병원성을 낮추는 방향으로 진행되어 </w:t>
      </w:r>
      <w:r w:rsidR="0060084C" w:rsidRPr="0060084C">
        <w:rPr>
          <w:rFonts w:ascii="Pretendard" w:eastAsia="Pretendard" w:hAnsi="Pretendard" w:cs="굴림"/>
          <w:kern w:val="0"/>
          <w:szCs w:val="22"/>
          <w14:ligatures w14:val="none"/>
        </w:rPr>
        <w:t>CFR</w:t>
      </w:r>
      <w:r w:rsidR="0060084C" w:rsidRPr="0060084C">
        <w:rPr>
          <w:rFonts w:ascii="Pretendard" w:eastAsia="Pretendard" w:hAnsi="Pretendard" w:cs="굴림" w:hint="eastAsia"/>
          <w:kern w:val="0"/>
          <w:szCs w:val="22"/>
          <w14:ligatures w14:val="none"/>
        </w:rPr>
        <w:t>이 낮게 관측된다는 결과를 얻을 수 있었다.</w:t>
      </w:r>
    </w:p>
    <w:p w14:paraId="1DFDFEC3" w14:textId="0F5D1D28" w:rsidR="00A94FCF" w:rsidRPr="0060084C" w:rsidRDefault="00A94FCF" w:rsidP="00A94FCF">
      <w:pPr>
        <w:widowControl/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</w:pPr>
      <w:r w:rsidRPr="0060084C">
        <w:rPr>
          <w:rFonts w:ascii="Pretendard Light" w:eastAsia="Pretendard Light" w:hAnsi="Pretendard Light" w:cs="굴림" w:hint="eastAsia"/>
          <w:kern w:val="0"/>
          <w:sz w:val="20"/>
          <w:szCs w:val="20"/>
          <w14:ligatures w14:val="none"/>
        </w:rPr>
        <w:t>[참고자료]</w:t>
      </w:r>
    </w:p>
    <w:p w14:paraId="09B9282F" w14:textId="77777777" w:rsidR="00A94FCF" w:rsidRPr="00A94FCF" w:rsidRDefault="00A94FCF" w:rsidP="00A94FC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 xml:space="preserve">NCBI GenBank </w:t>
      </w:r>
      <w:hyperlink r:id="rId7" w:history="1">
        <w:r w:rsidRPr="00A94FCF">
          <w:rPr>
            <w:rFonts w:ascii="Pretendard Light" w:eastAsia="Pretendard Light" w:hAnsi="Pretendard Light" w:cs="굴림"/>
            <w:color w:val="0000FF"/>
            <w:kern w:val="0"/>
            <w:sz w:val="20"/>
            <w:szCs w:val="20"/>
            <w:u w:val="single"/>
            <w14:ligatures w14:val="none"/>
          </w:rPr>
          <w:t>https://www.ncbi.nlm.nih.gov/genbank/</w:t>
        </w:r>
      </w:hyperlink>
    </w:p>
    <w:p w14:paraId="1C5B77B0" w14:textId="77777777" w:rsidR="0060084C" w:rsidRPr="0060084C" w:rsidRDefault="0060084C" w:rsidP="00A94FC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</w:pPr>
      <w:r w:rsidRPr="0060084C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 xml:space="preserve">Li J, Lai S, Gao GF, et al. Case-fatality rates of SARS-CoV-2 variants of concern: A global meta-analysis of 112 studies. Int J Infect Dis. </w:t>
      </w:r>
      <w:proofErr w:type="gramStart"/>
      <w:r w:rsidRPr="0060084C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>2024;140:1</w:t>
      </w:r>
      <w:proofErr w:type="gramEnd"/>
      <w:r w:rsidRPr="0060084C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 xml:space="preserve">-10. </w:t>
      </w:r>
      <w:proofErr w:type="gramStart"/>
      <w:r w:rsidRPr="0060084C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>doi:10.1016/j.ijid</w:t>
      </w:r>
      <w:proofErr w:type="gramEnd"/>
      <w:r w:rsidRPr="0060084C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>.2024.03.015.</w:t>
      </w:r>
    </w:p>
    <w:p w14:paraId="2C75F30C" w14:textId="6C19298A" w:rsidR="00A94FCF" w:rsidRPr="0060084C" w:rsidRDefault="00A94FCF" w:rsidP="00A94FC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Pretendard Light" w:eastAsia="Pretendard Light" w:hAnsi="Pretendard Light" w:cs="굴림" w:hint="eastAsia"/>
          <w:kern w:val="0"/>
          <w:sz w:val="20"/>
          <w:szCs w:val="20"/>
          <w14:ligatures w14:val="none"/>
        </w:rPr>
      </w:pPr>
      <w:r w:rsidRPr="00A94FCF">
        <w:rPr>
          <w:rFonts w:ascii="Pretendard Light" w:eastAsia="Pretendard Light" w:hAnsi="Pretendard Light" w:cs="굴림"/>
          <w:kern w:val="0"/>
          <w:sz w:val="20"/>
          <w:szCs w:val="20"/>
          <w14:ligatures w14:val="none"/>
        </w:rPr>
        <w:t xml:space="preserve">NCBI BLAST </w:t>
      </w:r>
      <w:hyperlink r:id="rId8" w:history="1">
        <w:r w:rsidRPr="00A94FCF">
          <w:rPr>
            <w:rFonts w:ascii="Pretendard Light" w:eastAsia="Pretendard Light" w:hAnsi="Pretendard Light" w:cs="굴림"/>
            <w:color w:val="0000FF"/>
            <w:kern w:val="0"/>
            <w:sz w:val="20"/>
            <w:szCs w:val="20"/>
            <w:u w:val="single"/>
            <w14:ligatures w14:val="none"/>
          </w:rPr>
          <w:t>https://blast.ncbi.nlm.nih.gov/Blast.cgi?CMD=Get&amp;RID=06H61B55114</w:t>
        </w:r>
      </w:hyperlink>
    </w:p>
    <w:sectPr w:rsidR="00A94FCF" w:rsidRPr="0060084C" w:rsidSect="00FF0E3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Pretendard Light">
    <w:panose1 w:val="020004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3DAC"/>
    <w:multiLevelType w:val="multilevel"/>
    <w:tmpl w:val="6736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0C73AC"/>
    <w:multiLevelType w:val="multilevel"/>
    <w:tmpl w:val="B4209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3E10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489057352">
    <w:abstractNumId w:val="1"/>
  </w:num>
  <w:num w:numId="2" w16cid:durableId="45959401">
    <w:abstractNumId w:val="2"/>
  </w:num>
  <w:num w:numId="3" w16cid:durableId="659624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E38"/>
    <w:rsid w:val="00187B31"/>
    <w:rsid w:val="00223B8C"/>
    <w:rsid w:val="003C4236"/>
    <w:rsid w:val="0060084C"/>
    <w:rsid w:val="008F6B88"/>
    <w:rsid w:val="00A82EFC"/>
    <w:rsid w:val="00A94FCF"/>
    <w:rsid w:val="00C7389F"/>
    <w:rsid w:val="00FF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9D851"/>
  <w15:chartTrackingRefBased/>
  <w15:docId w15:val="{0C54E729-8D5B-5640-BD67-310F54E21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F0E3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F0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F0E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0E3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0E3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0E3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0E3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0E3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0E3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0E3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F0E3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F0E3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F0E3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F0E3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F0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F0E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F0E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F0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F0E3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F0E3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F0E3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F0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F0E3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F0E38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semiHidden/>
    <w:unhideWhenUsed/>
    <w:rsid w:val="00A94F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7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ast.ncbi.nlm.nih.gov/Blast.cgi?CMD=Get&amp;RID=06H61B5511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cbi.nlm.nih.gov/genbank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이민재</dc:creator>
  <cp:keywords/>
  <dc:description/>
  <cp:lastModifiedBy>이민재</cp:lastModifiedBy>
  <cp:revision>2</cp:revision>
  <dcterms:created xsi:type="dcterms:W3CDTF">2025-04-19T07:40:00Z</dcterms:created>
  <dcterms:modified xsi:type="dcterms:W3CDTF">2025-04-19T08:08:00Z</dcterms:modified>
</cp:coreProperties>
</file>