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F44BA" w14:textId="047798A2" w:rsidR="004302E5" w:rsidRPr="007A26C6" w:rsidRDefault="00D43A29"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noProof/>
          <w:sz w:val="24"/>
          <w:szCs w:val="24"/>
        </w:rPr>
        <w:drawing>
          <wp:inline distT="0" distB="0" distL="0" distR="0" wp14:anchorId="17A14B0C" wp14:editId="47B031FE">
            <wp:extent cx="5680075" cy="1627909"/>
            <wp:effectExtent l="0" t="0" r="0" b="0"/>
            <wp:docPr id="180232306" name="Picture 1"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306" name="Picture 1" descr="A logo with text and a tree&#10;&#10;Description automatically generated"/>
                    <pic:cNvPicPr/>
                  </pic:nvPicPr>
                  <pic:blipFill>
                    <a:blip r:embed="rId5"/>
                    <a:stretch>
                      <a:fillRect/>
                    </a:stretch>
                  </pic:blipFill>
                  <pic:spPr>
                    <a:xfrm>
                      <a:off x="0" y="0"/>
                      <a:ext cx="5700338" cy="1633716"/>
                    </a:xfrm>
                    <a:prstGeom prst="rect">
                      <a:avLst/>
                    </a:prstGeom>
                  </pic:spPr>
                </pic:pic>
              </a:graphicData>
            </a:graphic>
          </wp:inline>
        </w:drawing>
      </w:r>
    </w:p>
    <w:p w14:paraId="21E0A1AC" w14:textId="2EE1483F" w:rsidR="006832C3" w:rsidRDefault="004302E5" w:rsidP="007A26C6">
      <w:pPr>
        <w:spacing w:line="480" w:lineRule="auto"/>
        <w:ind w:firstLine="720"/>
        <w:jc w:val="center"/>
        <w:rPr>
          <w:rFonts w:ascii="Times New Roman" w:hAnsi="Times New Roman" w:cs="Times New Roman"/>
          <w:b/>
          <w:bCs/>
          <w:color w:val="000000"/>
          <w:sz w:val="24"/>
          <w:szCs w:val="24"/>
          <w:shd w:val="clear" w:color="auto" w:fill="FFFFFF"/>
        </w:rPr>
      </w:pPr>
      <w:r w:rsidRPr="007A26C6">
        <w:rPr>
          <w:rFonts w:ascii="Times New Roman" w:hAnsi="Times New Roman" w:cs="Times New Roman"/>
          <w:b/>
          <w:bCs/>
          <w:color w:val="000000"/>
          <w:sz w:val="24"/>
          <w:szCs w:val="24"/>
          <w:shd w:val="clear" w:color="auto" w:fill="FFFFFF"/>
        </w:rPr>
        <w:t xml:space="preserve">Software Defects </w:t>
      </w:r>
      <w:r w:rsidR="00F85B75">
        <w:rPr>
          <w:rFonts w:ascii="Times New Roman" w:hAnsi="Times New Roman" w:cs="Times New Roman"/>
          <w:b/>
          <w:bCs/>
          <w:color w:val="000000"/>
          <w:sz w:val="24"/>
          <w:szCs w:val="24"/>
          <w:shd w:val="clear" w:color="auto" w:fill="FFFFFF"/>
        </w:rPr>
        <w:t>B</w:t>
      </w:r>
      <w:r w:rsidRPr="007A26C6">
        <w:rPr>
          <w:rFonts w:ascii="Times New Roman" w:hAnsi="Times New Roman" w:cs="Times New Roman"/>
          <w:b/>
          <w:bCs/>
          <w:color w:val="000000"/>
          <w:sz w:val="24"/>
          <w:szCs w:val="24"/>
          <w:shd w:val="clear" w:color="auto" w:fill="FFFFFF"/>
        </w:rPr>
        <w:t>inary Classification</w:t>
      </w:r>
    </w:p>
    <w:p w14:paraId="786ADE38" w14:textId="77777777" w:rsidR="007A26C6" w:rsidRPr="007A26C6" w:rsidRDefault="007A26C6" w:rsidP="007A26C6">
      <w:pPr>
        <w:spacing w:line="480" w:lineRule="auto"/>
        <w:ind w:firstLine="720"/>
        <w:jc w:val="center"/>
        <w:rPr>
          <w:rFonts w:ascii="Times New Roman" w:hAnsi="Times New Roman" w:cs="Times New Roman"/>
          <w:b/>
          <w:bCs/>
          <w:color w:val="000000"/>
          <w:sz w:val="24"/>
          <w:szCs w:val="24"/>
          <w:shd w:val="clear" w:color="auto" w:fill="FFFFFF"/>
        </w:rPr>
      </w:pPr>
    </w:p>
    <w:p w14:paraId="4A14412D" w14:textId="77777777" w:rsidR="006823A7" w:rsidRP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 xml:space="preserve">Anthony Rodriguez </w:t>
      </w:r>
    </w:p>
    <w:p w14:paraId="4C4CD0EE" w14:textId="3786632A" w:rsidR="006823A7" w:rsidRPr="007A26C6" w:rsidRDefault="000C6C9D" w:rsidP="007A26C6">
      <w:pPr>
        <w:spacing w:line="480" w:lineRule="auto"/>
        <w:ind w:firstLine="720"/>
        <w:jc w:val="center"/>
        <w:rPr>
          <w:rFonts w:ascii="Times New Roman" w:hAnsi="Times New Roman" w:cs="Times New Roman"/>
          <w:i/>
          <w:iCs/>
          <w:sz w:val="24"/>
          <w:szCs w:val="24"/>
        </w:rPr>
      </w:pPr>
      <w:r w:rsidRPr="007A26C6">
        <w:rPr>
          <w:rFonts w:ascii="Times New Roman" w:hAnsi="Times New Roman" w:cs="Times New Roman"/>
          <w:i/>
          <w:iCs/>
          <w:sz w:val="24"/>
          <w:szCs w:val="24"/>
        </w:rPr>
        <w:t>arodriguez76@hawk.iit.edu</w:t>
      </w:r>
    </w:p>
    <w:p w14:paraId="51A342C1" w14:textId="036E6B02" w:rsid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(A20547980)</w:t>
      </w:r>
    </w:p>
    <w:p w14:paraId="69E8CF44" w14:textId="77777777" w:rsidR="007A26C6" w:rsidRPr="006823A7" w:rsidRDefault="007A26C6" w:rsidP="007A26C6">
      <w:pPr>
        <w:spacing w:line="480" w:lineRule="auto"/>
        <w:ind w:firstLine="720"/>
        <w:jc w:val="center"/>
        <w:rPr>
          <w:rFonts w:ascii="Times New Roman" w:hAnsi="Times New Roman" w:cs="Times New Roman"/>
          <w:i/>
          <w:iCs/>
          <w:sz w:val="24"/>
          <w:szCs w:val="24"/>
        </w:rPr>
      </w:pPr>
    </w:p>
    <w:p w14:paraId="5F363758" w14:textId="77777777" w:rsidR="000C6C9D" w:rsidRP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Deshon Langdon</w:t>
      </w:r>
    </w:p>
    <w:p w14:paraId="54F94948" w14:textId="2378CB03" w:rsidR="000C6C9D" w:rsidRPr="007A26C6" w:rsidRDefault="00D406C8" w:rsidP="007A26C6">
      <w:pPr>
        <w:spacing w:line="480" w:lineRule="auto"/>
        <w:ind w:firstLine="720"/>
        <w:jc w:val="center"/>
        <w:rPr>
          <w:rFonts w:ascii="Times New Roman" w:hAnsi="Times New Roman" w:cs="Times New Roman"/>
          <w:i/>
          <w:iCs/>
          <w:sz w:val="24"/>
          <w:szCs w:val="24"/>
        </w:rPr>
      </w:pPr>
      <w:r w:rsidRPr="007A26C6">
        <w:rPr>
          <w:rFonts w:ascii="Times New Roman" w:hAnsi="Times New Roman" w:cs="Times New Roman"/>
          <w:i/>
          <w:iCs/>
          <w:sz w:val="24"/>
          <w:szCs w:val="24"/>
        </w:rPr>
        <w:t>dlangdon1@hawk.iit.edu</w:t>
      </w:r>
    </w:p>
    <w:p w14:paraId="6068BB6E" w14:textId="06135D4A" w:rsidR="00F10E3E"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 xml:space="preserve"> (A</w:t>
      </w:r>
      <w:r w:rsidR="008D5417" w:rsidRPr="006823A7">
        <w:rPr>
          <w:rFonts w:ascii="Times New Roman" w:hAnsi="Times New Roman" w:cs="Times New Roman"/>
          <w:i/>
          <w:iCs/>
          <w:sz w:val="24"/>
          <w:szCs w:val="24"/>
        </w:rPr>
        <w:t>20503832)</w:t>
      </w:r>
    </w:p>
    <w:p w14:paraId="2ACB064B" w14:textId="77777777" w:rsidR="007A26C6" w:rsidRPr="007A26C6" w:rsidRDefault="007A26C6" w:rsidP="007A26C6">
      <w:pPr>
        <w:spacing w:line="480" w:lineRule="auto"/>
        <w:ind w:firstLine="720"/>
        <w:jc w:val="center"/>
        <w:rPr>
          <w:rFonts w:ascii="Times New Roman" w:hAnsi="Times New Roman" w:cs="Times New Roman"/>
          <w:i/>
          <w:iCs/>
          <w:sz w:val="24"/>
          <w:szCs w:val="24"/>
        </w:rPr>
      </w:pPr>
    </w:p>
    <w:p w14:paraId="66F037E1" w14:textId="6000D23A" w:rsidR="00313421" w:rsidRPr="007A26C6" w:rsidRDefault="00313421"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sz w:val="24"/>
          <w:szCs w:val="24"/>
        </w:rPr>
        <w:t>Dr. Binghui Wang</w:t>
      </w:r>
    </w:p>
    <w:p w14:paraId="4A9BA188" w14:textId="5140C62B" w:rsidR="001211A9" w:rsidRPr="007A26C6" w:rsidRDefault="00313421"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sz w:val="24"/>
          <w:szCs w:val="24"/>
        </w:rPr>
        <w:t>Submission Date: 6</w:t>
      </w:r>
      <w:r w:rsidRPr="007A26C6">
        <w:rPr>
          <w:rFonts w:ascii="Times New Roman" w:hAnsi="Times New Roman" w:cs="Times New Roman"/>
          <w:sz w:val="24"/>
          <w:szCs w:val="24"/>
          <w:vertAlign w:val="superscript"/>
        </w:rPr>
        <w:t>th</w:t>
      </w:r>
      <w:r w:rsidRPr="007A26C6">
        <w:rPr>
          <w:rFonts w:ascii="Times New Roman" w:hAnsi="Times New Roman" w:cs="Times New Roman"/>
          <w:sz w:val="24"/>
          <w:szCs w:val="24"/>
        </w:rPr>
        <w:t xml:space="preserve"> </w:t>
      </w:r>
      <w:r w:rsidR="001211A9" w:rsidRPr="007A26C6">
        <w:rPr>
          <w:rFonts w:ascii="Times New Roman" w:hAnsi="Times New Roman" w:cs="Times New Roman"/>
          <w:sz w:val="24"/>
          <w:szCs w:val="24"/>
        </w:rPr>
        <w:t>December 2023</w:t>
      </w:r>
    </w:p>
    <w:p w14:paraId="77BCC78D" w14:textId="293F1BA8" w:rsidR="004302E5" w:rsidRPr="007A26C6" w:rsidRDefault="006832C3" w:rsidP="00CB1433">
      <w:pPr>
        <w:spacing w:line="480" w:lineRule="auto"/>
        <w:ind w:firstLine="720"/>
        <w:jc w:val="center"/>
        <w:rPr>
          <w:rFonts w:ascii="Times New Roman" w:hAnsi="Times New Roman" w:cs="Times New Roman"/>
          <w:b/>
          <w:bCs/>
          <w:sz w:val="24"/>
          <w:szCs w:val="24"/>
        </w:rPr>
      </w:pPr>
      <w:r w:rsidRPr="007A26C6">
        <w:rPr>
          <w:rFonts w:ascii="Times New Roman" w:hAnsi="Times New Roman" w:cs="Times New Roman"/>
          <w:b/>
          <w:bCs/>
          <w:sz w:val="24"/>
          <w:szCs w:val="24"/>
        </w:rPr>
        <w:t>IT IS DECLARED WITH MUTUAL AGREEMENT THAT EACH MEMBER HAS EQUALLY CONTRIBUTED TO THE PROJECT</w:t>
      </w:r>
    </w:p>
    <w:p w14:paraId="669925EA" w14:textId="409BAB1C" w:rsidR="0001526C" w:rsidRPr="00CB1433" w:rsidRDefault="0001526C" w:rsidP="00CB1433">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lastRenderedPageBreak/>
        <w:t xml:space="preserve">Abstract  </w:t>
      </w:r>
    </w:p>
    <w:p w14:paraId="20A3BD2C" w14:textId="77777777" w:rsidR="00604FE3" w:rsidRPr="00604FE3"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t>The Project, "Software Defects Binary Classification using Machine Learning," tackles the challenge of software defects in the software development lifecycle. Software defects can cause system failures, leading to significant disruptions and losses. Therefore, early detection of defects is crucial for preventing failures and ensuring the smooth operation of systems. However, manual identification of defects poses various challenges, such as time-consuming processes, delayed detection, increased costs, and difficulties in resource allocation.</w:t>
      </w:r>
    </w:p>
    <w:p w14:paraId="449CFAFB" w14:textId="77777777" w:rsidR="00604FE3" w:rsidRPr="00604FE3"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t>To overcome these challenges, the Project proposes implementing various machine learning models to perform binary classification of software defects. The goal is to predict the presence or absence of defects in a given dataset, which contains features related to software, its development process, and its operational environment. The Project evaluates the performance of these models based on their accuracy in predicting software defects on a validation set. By comparing the models, the Project aims to identify the most effective model for early defect detection.</w:t>
      </w:r>
    </w:p>
    <w:p w14:paraId="55553949"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The expected outcomes include:</w:t>
      </w:r>
    </w:p>
    <w:p w14:paraId="41839803"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A more efficient and automated defect detection process.</w:t>
      </w:r>
    </w:p>
    <w:p w14:paraId="706B738B"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Leading to reduced manual efforts.</w:t>
      </w:r>
    </w:p>
    <w:p w14:paraId="653C8E22"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Early defect identification.</w:t>
      </w:r>
    </w:p>
    <w:p w14:paraId="5F25AB41"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Cost savings.</w:t>
      </w:r>
    </w:p>
    <w:p w14:paraId="4327D4F3"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Optimized resource allocation.</w:t>
      </w:r>
    </w:p>
    <w:p w14:paraId="6A213D2D"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Improved software quality.</w:t>
      </w:r>
    </w:p>
    <w:p w14:paraId="1FE00B35" w14:textId="1834CB74" w:rsidR="0001526C"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lastRenderedPageBreak/>
        <w:t>The Project also addresses scalability issues, making the defect identification and rectification process more feasible as software size and data volume increase. Ultimately, the Project aims to enhance the reliability of software systems and provide a better user experience.</w:t>
      </w:r>
    </w:p>
    <w:p w14:paraId="32068037" w14:textId="77777777" w:rsidR="00CB1433" w:rsidRPr="007A26C6" w:rsidRDefault="00CB1433" w:rsidP="007A26C6">
      <w:pPr>
        <w:spacing w:line="480" w:lineRule="auto"/>
        <w:ind w:firstLine="720"/>
        <w:rPr>
          <w:rFonts w:ascii="Times New Roman" w:hAnsi="Times New Roman" w:cs="Times New Roman"/>
          <w:sz w:val="24"/>
          <w:szCs w:val="24"/>
        </w:rPr>
      </w:pPr>
    </w:p>
    <w:p w14:paraId="0C246292" w14:textId="6F428EAB" w:rsidR="00045F76" w:rsidRPr="007A26C6" w:rsidRDefault="00A6410F"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Introduction</w:t>
      </w:r>
    </w:p>
    <w:p w14:paraId="63515FCA" w14:textId="77777777" w:rsidR="00AC58DB" w:rsidRPr="00AC58DB" w:rsidRDefault="00AC58DB" w:rsidP="00AC58DB">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In the intricate world of software development, the presence of defects, or 'bugs,' is an unavoidable reality. These bugs are not just minor hiccups; they can lead to catastrophic system failures, causing significant disruptions and financial losses. The early detection of these defects is therefore crucial in preventing such failures and ensuring the smooth operation of systems. However, manual identification of defects poses various challenges, such as time-consuming processes, delayed detection, increased costs, and difficulties in resource allocation. Therefore, there is a need for an automated and efficient defect detection process that can enhance the quality and reliability of software systems.</w:t>
      </w:r>
    </w:p>
    <w:p w14:paraId="43D4A631" w14:textId="77777777" w:rsidR="00AC58DB" w:rsidRPr="00AC58DB" w:rsidRDefault="00AC58DB" w:rsidP="00AC58DB">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 xml:space="preserve">The concept of Program Defects Binary Classification addresses this need by categorizing software components as either defective or non-defective based on various features related to the software, its development process, and its operational environment. This task can be formulated as a supervised machine learning problem, where the goal is to train a model that can accurately predict the presence or absence of defects in a given software instance. Several machine learning models, such as Naive Bayes, Decision Trees, Logistic Regression, Random Forests, and Gradient Boosting, have been proposed and applied for this task. However, these models have different strengths and weaknesses, and their performance may vary depending on </w:t>
      </w:r>
      <w:r w:rsidRPr="00AC58DB">
        <w:rPr>
          <w:rFonts w:ascii="Times New Roman" w:hAnsi="Times New Roman" w:cs="Times New Roman"/>
          <w:sz w:val="24"/>
          <w:szCs w:val="24"/>
        </w:rPr>
        <w:lastRenderedPageBreak/>
        <w:t>the characteristics and distribution of the data. Therefore, it is essential to compare and evaluate other models on the same dataset and identify the most effective model for early defect detection.</w:t>
      </w:r>
    </w:p>
    <w:p w14:paraId="77CE694F" w14:textId="4FF88F86" w:rsidR="00A6410F" w:rsidRPr="007A26C6" w:rsidRDefault="00AC58DB" w:rsidP="00AC58DB">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This Project aims to implement and evaluate various machine-learning models for binary classification of software defects. The models include Gaussian Naive Bayes, Bernoulli Naive Bayes, Decision Tree Classifier, K-Nearest Neighbors Classifier, Logistic Regression, Random Forest Classifier, Gradient Boosting Classifier, Histogram-based Gradient Boosting Classification Tree, Light Gradient Boosting Machine, Extreme Gradient Boosting, and CatBoost Classifier. These models will be trained and tested on a dataset available on Kaggle, which contains 169,605 samples, each with 21 features and a binary label indicating the presence or absence of a defect. The Project will use accuracy as the primary metric to compare the performance of the models and aim to identify the most effective model for robust software systems.</w:t>
      </w:r>
    </w:p>
    <w:p w14:paraId="1A9734C0" w14:textId="11FD34A4" w:rsidR="00A6410F" w:rsidRPr="007A26C6" w:rsidRDefault="0047402D"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Background and Related Work</w:t>
      </w:r>
    </w:p>
    <w:p w14:paraId="30BAC7F9" w14:textId="77777777" w:rsidR="00660B5E" w:rsidRPr="007A26C6" w:rsidRDefault="00660B5E" w:rsidP="007A26C6">
      <w:pPr>
        <w:spacing w:line="480" w:lineRule="auto"/>
        <w:ind w:firstLine="720"/>
        <w:rPr>
          <w:rFonts w:ascii="Times New Roman" w:hAnsi="Times New Roman" w:cs="Times New Roman"/>
          <w:sz w:val="24"/>
          <w:szCs w:val="24"/>
        </w:rPr>
      </w:pPr>
    </w:p>
    <w:p w14:paraId="585A8977" w14:textId="77777777" w:rsidR="002E00B3" w:rsidRPr="002E00B3" w:rsidRDefault="002E00B3" w:rsidP="002E00B3">
      <w:pPr>
        <w:spacing w:line="480" w:lineRule="auto"/>
        <w:ind w:firstLine="720"/>
        <w:rPr>
          <w:rFonts w:ascii="Times New Roman" w:hAnsi="Times New Roman" w:cs="Times New Roman"/>
          <w:sz w:val="24"/>
          <w:szCs w:val="24"/>
        </w:rPr>
      </w:pPr>
      <w:r w:rsidRPr="002E00B3">
        <w:rPr>
          <w:rFonts w:ascii="Times New Roman" w:hAnsi="Times New Roman" w:cs="Times New Roman"/>
          <w:sz w:val="24"/>
          <w:szCs w:val="24"/>
        </w:rPr>
        <w:t xml:space="preserve">A notable study in this field was conducted by researchers at the Software Engineering Institute, who utilized machine learning techniques to classify software defects. They employed a variety of classifiers, including Support Vector Machines (SVM) and Random Forests, to analyze static code metrics and predict defect-prone modules with considerable success. Another influential work was by Jones and Harrold, who explored the use of code churn, complexity metrics, and developer activity as predictors for software defects. Their findings underscored the importance of historical project data in improving the accuracy of defect prediction models. Our </w:t>
      </w:r>
      <w:r w:rsidRPr="002E00B3">
        <w:rPr>
          <w:rFonts w:ascii="Times New Roman" w:hAnsi="Times New Roman" w:cs="Times New Roman"/>
          <w:sz w:val="24"/>
          <w:szCs w:val="24"/>
        </w:rPr>
        <w:lastRenderedPageBreak/>
        <w:t>approach will involve implementing and comparing machine learning models, including deep learning techniques, to evaluate their performance in software defect classification.</w:t>
      </w:r>
    </w:p>
    <w:p w14:paraId="245884A1" w14:textId="77777777" w:rsidR="002E00B3" w:rsidRPr="002E00B3" w:rsidRDefault="002E00B3" w:rsidP="002E00B3">
      <w:pPr>
        <w:spacing w:line="480" w:lineRule="auto"/>
        <w:ind w:firstLine="720"/>
        <w:rPr>
          <w:rFonts w:ascii="Times New Roman" w:hAnsi="Times New Roman" w:cs="Times New Roman"/>
          <w:sz w:val="24"/>
          <w:szCs w:val="24"/>
        </w:rPr>
      </w:pPr>
      <w:r w:rsidRPr="002E00B3">
        <w:rPr>
          <w:rFonts w:ascii="Times New Roman" w:hAnsi="Times New Roman" w:cs="Times New Roman"/>
          <w:sz w:val="24"/>
          <w:szCs w:val="24"/>
        </w:rPr>
        <w:t>We aim to explore preprocessing techniques such as feature selection normalization and outer detection to enhance model training. Additionally, we will analyze the impact of class imbalance on model performance and employ strategies like oversampling to address it.</w:t>
      </w:r>
    </w:p>
    <w:p w14:paraId="72E4EBA1" w14:textId="77777777" w:rsidR="002E00B3" w:rsidRPr="002E00B3" w:rsidRDefault="002E00B3" w:rsidP="002E00B3">
      <w:pPr>
        <w:spacing w:line="480" w:lineRule="auto"/>
        <w:ind w:firstLine="720"/>
        <w:rPr>
          <w:rFonts w:ascii="Times New Roman" w:hAnsi="Times New Roman" w:cs="Times New Roman"/>
          <w:sz w:val="24"/>
          <w:szCs w:val="24"/>
        </w:rPr>
      </w:pPr>
      <w:r w:rsidRPr="002E00B3">
        <w:rPr>
          <w:rFonts w:ascii="Times New Roman" w:hAnsi="Times New Roman" w:cs="Times New Roman"/>
          <w:sz w:val="24"/>
          <w:szCs w:val="24"/>
        </w:rPr>
        <w:t>Our work will draw inspiration from the studies, adapting their methodologies to the context of software defects. We will also consider the unique characteristics of the Kaggle dataset, such as the nature of the software metrics provided, to tailor our models accordingly. The outcome of this Project will contribute to the broader understanding of binary classification in software defect prediction and provide insights into the effectiveness of various machine-learning techniques in this domain.</w:t>
      </w:r>
    </w:p>
    <w:p w14:paraId="562F7AF6" w14:textId="77777777" w:rsidR="005E18E9" w:rsidRPr="007A26C6" w:rsidRDefault="005E18E9" w:rsidP="007A26C6">
      <w:pPr>
        <w:spacing w:line="480" w:lineRule="auto"/>
        <w:ind w:firstLine="720"/>
        <w:rPr>
          <w:rFonts w:ascii="Times New Roman" w:hAnsi="Times New Roman" w:cs="Times New Roman"/>
          <w:sz w:val="24"/>
          <w:szCs w:val="24"/>
        </w:rPr>
      </w:pPr>
    </w:p>
    <w:p w14:paraId="175FD26D" w14:textId="77777777" w:rsidR="00673A37" w:rsidRPr="007A26C6" w:rsidRDefault="00673A37" w:rsidP="002D2536">
      <w:pPr>
        <w:spacing w:line="480" w:lineRule="auto"/>
        <w:rPr>
          <w:rFonts w:ascii="Times New Roman" w:hAnsi="Times New Roman" w:cs="Times New Roman"/>
          <w:sz w:val="24"/>
          <w:szCs w:val="24"/>
        </w:rPr>
      </w:pPr>
    </w:p>
    <w:p w14:paraId="0DE512CF" w14:textId="1AD8DFF2" w:rsidR="00DB197C" w:rsidRPr="007A26C6" w:rsidRDefault="008D1CCF"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 xml:space="preserve">Data Exploration </w:t>
      </w:r>
    </w:p>
    <w:p w14:paraId="52F81A4F" w14:textId="77777777" w:rsidR="00DB197C" w:rsidRPr="007A26C6" w:rsidRDefault="00DB197C" w:rsidP="007A26C6">
      <w:pPr>
        <w:pStyle w:val="ListParagraph"/>
        <w:spacing w:line="480" w:lineRule="auto"/>
        <w:ind w:firstLine="720"/>
        <w:rPr>
          <w:rFonts w:ascii="Times New Roman" w:hAnsi="Times New Roman" w:cs="Times New Roman"/>
          <w:b/>
          <w:bCs/>
          <w:sz w:val="24"/>
          <w:szCs w:val="24"/>
        </w:rPr>
      </w:pPr>
    </w:p>
    <w:p w14:paraId="7C3F74B6" w14:textId="24A079F3" w:rsidR="00E71F02" w:rsidRPr="007A26C6" w:rsidRDefault="00DB197C"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4</w:t>
      </w:r>
      <w:r w:rsidR="00EF0870" w:rsidRPr="007A26C6">
        <w:rPr>
          <w:rFonts w:ascii="Times New Roman" w:hAnsi="Times New Roman" w:cs="Times New Roman"/>
          <w:b/>
          <w:bCs/>
          <w:sz w:val="24"/>
          <w:szCs w:val="24"/>
        </w:rPr>
        <w:t>.1.1   Checking</w:t>
      </w:r>
      <w:r w:rsidR="00C65FC9" w:rsidRPr="007A26C6">
        <w:rPr>
          <w:rFonts w:ascii="Times New Roman" w:hAnsi="Times New Roman" w:cs="Times New Roman"/>
          <w:b/>
          <w:bCs/>
          <w:sz w:val="24"/>
          <w:szCs w:val="24"/>
        </w:rPr>
        <w:t xml:space="preserve"> for Missing </w:t>
      </w:r>
      <w:r w:rsidR="00F42558" w:rsidRPr="007A26C6">
        <w:rPr>
          <w:rFonts w:ascii="Times New Roman" w:hAnsi="Times New Roman" w:cs="Times New Roman"/>
          <w:b/>
          <w:bCs/>
          <w:sz w:val="24"/>
          <w:szCs w:val="24"/>
        </w:rPr>
        <w:t>values and</w:t>
      </w:r>
      <w:r w:rsidR="00C8242B" w:rsidRPr="007A26C6">
        <w:rPr>
          <w:rFonts w:ascii="Times New Roman" w:hAnsi="Times New Roman" w:cs="Times New Roman"/>
          <w:b/>
          <w:bCs/>
          <w:sz w:val="24"/>
          <w:szCs w:val="24"/>
        </w:rPr>
        <w:t xml:space="preserve"> </w:t>
      </w:r>
      <w:r w:rsidR="00F42558" w:rsidRPr="007A26C6">
        <w:rPr>
          <w:rFonts w:ascii="Times New Roman" w:hAnsi="Times New Roman" w:cs="Times New Roman"/>
          <w:b/>
          <w:bCs/>
          <w:sz w:val="24"/>
          <w:szCs w:val="24"/>
        </w:rPr>
        <w:t xml:space="preserve">duplicate entries </w:t>
      </w:r>
      <w:r w:rsidR="009204FC" w:rsidRPr="007A26C6">
        <w:rPr>
          <w:rFonts w:ascii="Times New Roman" w:hAnsi="Times New Roman" w:cs="Times New Roman"/>
          <w:b/>
          <w:bCs/>
          <w:sz w:val="24"/>
          <w:szCs w:val="24"/>
        </w:rPr>
        <w:br/>
      </w:r>
    </w:p>
    <w:p w14:paraId="6A71AAAF" w14:textId="77777777" w:rsidR="00405008" w:rsidRPr="00405008"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 xml:space="preserve">In the data exploratory phase of building a model using the binary classification with a software defects dataset from Kaggle, the first step was to check for missing values and duplicate entries in the training data. This step is crucial as it ensures the quality and integrity of the data used in the various models implemented later on. Missing values can affect the model's </w:t>
      </w:r>
      <w:r w:rsidRPr="00405008">
        <w:rPr>
          <w:rFonts w:ascii="Times New Roman" w:hAnsi="Times New Roman" w:cs="Times New Roman"/>
          <w:sz w:val="24"/>
          <w:szCs w:val="24"/>
        </w:rPr>
        <w:lastRenderedPageBreak/>
        <w:t>performance, leading to inaccurate predictions or errors during the training process. Therefore, we must identify and handle them appropriately. Regarding the dataset, not checking for missing values could mean overlooking potential defect patterns, leading to less effective defect prediction and mitigation strategies.</w:t>
      </w:r>
    </w:p>
    <w:p w14:paraId="25ADF3C3" w14:textId="77777777" w:rsidR="00405008" w:rsidRPr="00405008"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In this case, the isna().sum() function was used to check for missing values in the datasets. The function returns the number of missing values in each dataset column. The result was 0, indicating no missing values in the datasets.</w:t>
      </w:r>
    </w:p>
    <w:p w14:paraId="6EA165E6" w14:textId="1D6D40CE" w:rsidR="00EF0870" w:rsidRPr="007A26C6"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Then, we also checked duplicate entries, which can create bias in the models as they overrepresent certain data points. Therefore, it was vital that if any existed, it needed to be identified and removed to ensure that the various models were trained on a diverse and representative sample of the data. The duplicated().sum() function was used to check for duplicate entries in the datasets. This function returns the number of duplicate rows in the dataset. The result was also 0, indicating no duplicate entries in the datasets. Performing these checks and receiving the results give 100% confidence that the dataset is clean and ready to be used in the subsequent steps of the model-building process. This not only improves the performance of the model but also ensures that the insights and predictions generated by the model are reliable and accurate.</w:t>
      </w:r>
      <w:r w:rsidR="00BA311E" w:rsidRPr="007A26C6">
        <w:rPr>
          <w:rFonts w:ascii="Times New Roman" w:hAnsi="Times New Roman" w:cs="Times New Roman"/>
          <w:noProof/>
          <w:sz w:val="24"/>
          <w:szCs w:val="24"/>
        </w:rPr>
        <w:drawing>
          <wp:inline distT="0" distB="0" distL="0" distR="0" wp14:anchorId="5A8FDCAE" wp14:editId="5C11F8D1">
            <wp:extent cx="4755292" cy="662997"/>
            <wp:effectExtent l="0" t="0" r="7620" b="3810"/>
            <wp:docPr id="2597643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4319" name="Picture 1" descr="A black background with white text&#10;&#10;Description automatically generated"/>
                    <pic:cNvPicPr/>
                  </pic:nvPicPr>
                  <pic:blipFill>
                    <a:blip r:embed="rId6"/>
                    <a:stretch>
                      <a:fillRect/>
                    </a:stretch>
                  </pic:blipFill>
                  <pic:spPr>
                    <a:xfrm>
                      <a:off x="0" y="0"/>
                      <a:ext cx="4755292" cy="662997"/>
                    </a:xfrm>
                    <a:prstGeom prst="rect">
                      <a:avLst/>
                    </a:prstGeom>
                  </pic:spPr>
                </pic:pic>
              </a:graphicData>
            </a:graphic>
          </wp:inline>
        </w:drawing>
      </w:r>
    </w:p>
    <w:p w14:paraId="5EB2C29F" w14:textId="3F2E83E5" w:rsidR="005E18E9" w:rsidRPr="007A26C6" w:rsidRDefault="00961014" w:rsidP="007A26C6">
      <w:pPr>
        <w:spacing w:line="480" w:lineRule="auto"/>
        <w:ind w:firstLine="720"/>
        <w:rPr>
          <w:rFonts w:ascii="Times New Roman" w:hAnsi="Times New Roman" w:cs="Times New Roman"/>
          <w:noProof/>
          <w:sz w:val="24"/>
          <w:szCs w:val="24"/>
        </w:rPr>
      </w:pPr>
      <w:r w:rsidRPr="00961014">
        <w:rPr>
          <w:rFonts w:ascii="Times New Roman" w:hAnsi="Times New Roman" w:cs="Times New Roman"/>
          <w:b/>
          <w:bCs/>
          <w:sz w:val="24"/>
          <w:szCs w:val="24"/>
        </w:rPr>
        <w:lastRenderedPageBreak/>
        <w:t>Figure 1: Showing results after checking for Duplicates in Training Data.</w:t>
      </w:r>
      <w:r w:rsidR="005E18E9" w:rsidRPr="007A26C6">
        <w:rPr>
          <w:rFonts w:ascii="Times New Roman" w:hAnsi="Times New Roman" w:cs="Times New Roman"/>
          <w:noProof/>
          <w:sz w:val="24"/>
          <w:szCs w:val="24"/>
        </w:rPr>
        <w:drawing>
          <wp:inline distT="0" distB="0" distL="0" distR="0" wp14:anchorId="7D4ADC00" wp14:editId="3552C8F3">
            <wp:extent cx="4973782" cy="3498215"/>
            <wp:effectExtent l="0" t="0" r="0" b="6985"/>
            <wp:docPr id="39343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7933" name="Picture 1" descr="A screenshot of a computer&#10;&#10;Description automatically generated"/>
                    <pic:cNvPicPr/>
                  </pic:nvPicPr>
                  <pic:blipFill>
                    <a:blip r:embed="rId7"/>
                    <a:stretch>
                      <a:fillRect/>
                    </a:stretch>
                  </pic:blipFill>
                  <pic:spPr>
                    <a:xfrm>
                      <a:off x="0" y="0"/>
                      <a:ext cx="4986840" cy="3507399"/>
                    </a:xfrm>
                    <a:prstGeom prst="rect">
                      <a:avLst/>
                    </a:prstGeom>
                  </pic:spPr>
                </pic:pic>
              </a:graphicData>
            </a:graphic>
          </wp:inline>
        </w:drawing>
      </w:r>
      <w:r w:rsidR="005E18E9" w:rsidRPr="007A26C6">
        <w:rPr>
          <w:rFonts w:ascii="Times New Roman" w:hAnsi="Times New Roman" w:cs="Times New Roman"/>
          <w:noProof/>
          <w:sz w:val="24"/>
          <w:szCs w:val="24"/>
        </w:rPr>
        <w:t xml:space="preserve"> </w:t>
      </w:r>
    </w:p>
    <w:p w14:paraId="7F5C3B34" w14:textId="3E3E0B92" w:rsidR="005E18E9" w:rsidRPr="007A26C6" w:rsidRDefault="00131DEB" w:rsidP="007A26C6">
      <w:pPr>
        <w:spacing w:line="480" w:lineRule="auto"/>
        <w:ind w:firstLine="720"/>
        <w:rPr>
          <w:rFonts w:ascii="Times New Roman" w:hAnsi="Times New Roman" w:cs="Times New Roman"/>
          <w:noProof/>
          <w:sz w:val="24"/>
          <w:szCs w:val="24"/>
        </w:rPr>
      </w:pPr>
      <w:r w:rsidRPr="00131DEB">
        <w:rPr>
          <w:rFonts w:ascii="Times New Roman" w:hAnsi="Times New Roman" w:cs="Times New Roman"/>
          <w:b/>
          <w:bCs/>
          <w:sz w:val="24"/>
          <w:szCs w:val="24"/>
        </w:rPr>
        <w:t xml:space="preserve">Figure 2: Showing results after checking for missing values in </w:t>
      </w:r>
      <w:r w:rsidR="00935E9F">
        <w:rPr>
          <w:rFonts w:ascii="Times New Roman" w:hAnsi="Times New Roman" w:cs="Times New Roman"/>
          <w:b/>
          <w:bCs/>
          <w:sz w:val="24"/>
          <w:szCs w:val="24"/>
        </w:rPr>
        <w:t>T</w:t>
      </w:r>
      <w:r w:rsidRPr="00131DEB">
        <w:rPr>
          <w:rFonts w:ascii="Times New Roman" w:hAnsi="Times New Roman" w:cs="Times New Roman"/>
          <w:b/>
          <w:bCs/>
          <w:sz w:val="24"/>
          <w:szCs w:val="24"/>
        </w:rPr>
        <w:t>raining Data.</w:t>
      </w:r>
    </w:p>
    <w:p w14:paraId="368129FC" w14:textId="77777777" w:rsidR="003106B5" w:rsidRDefault="003106B5" w:rsidP="007A26C6">
      <w:pPr>
        <w:spacing w:line="480" w:lineRule="auto"/>
        <w:ind w:firstLine="720"/>
        <w:rPr>
          <w:rFonts w:ascii="Times New Roman" w:hAnsi="Times New Roman" w:cs="Times New Roman"/>
          <w:sz w:val="24"/>
          <w:szCs w:val="24"/>
        </w:rPr>
      </w:pPr>
    </w:p>
    <w:p w14:paraId="0BE8C444" w14:textId="77777777" w:rsidR="00131DEB" w:rsidRPr="007A26C6" w:rsidRDefault="00131DEB" w:rsidP="007A26C6">
      <w:pPr>
        <w:spacing w:line="480" w:lineRule="auto"/>
        <w:ind w:firstLine="720"/>
        <w:rPr>
          <w:rFonts w:ascii="Times New Roman" w:hAnsi="Times New Roman" w:cs="Times New Roman"/>
          <w:sz w:val="24"/>
          <w:szCs w:val="24"/>
        </w:rPr>
      </w:pPr>
    </w:p>
    <w:p w14:paraId="6347CFA8" w14:textId="4BBC0486" w:rsidR="00EF0870" w:rsidRPr="007A26C6" w:rsidRDefault="00CB1433"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4</w:t>
      </w:r>
      <w:r w:rsidR="00EF0870" w:rsidRPr="007A26C6">
        <w:rPr>
          <w:rFonts w:ascii="Times New Roman" w:hAnsi="Times New Roman" w:cs="Times New Roman"/>
          <w:b/>
          <w:bCs/>
          <w:sz w:val="24"/>
          <w:szCs w:val="24"/>
        </w:rPr>
        <w:t xml:space="preserve">.1.2 </w:t>
      </w:r>
      <w:r w:rsidR="008D2C58" w:rsidRPr="007A26C6">
        <w:rPr>
          <w:rFonts w:ascii="Times New Roman" w:hAnsi="Times New Roman" w:cs="Times New Roman"/>
          <w:b/>
          <w:bCs/>
          <w:sz w:val="24"/>
          <w:szCs w:val="24"/>
        </w:rPr>
        <w:t xml:space="preserve"> </w:t>
      </w:r>
      <w:r w:rsidR="0003030B" w:rsidRPr="007A26C6">
        <w:rPr>
          <w:rFonts w:ascii="Times New Roman" w:hAnsi="Times New Roman" w:cs="Times New Roman"/>
          <w:b/>
          <w:bCs/>
          <w:sz w:val="24"/>
          <w:szCs w:val="24"/>
        </w:rPr>
        <w:t xml:space="preserve"> </w:t>
      </w:r>
      <w:r w:rsidR="00045F76" w:rsidRPr="007A26C6">
        <w:rPr>
          <w:rFonts w:ascii="Times New Roman" w:hAnsi="Times New Roman" w:cs="Times New Roman"/>
          <w:b/>
          <w:bCs/>
          <w:sz w:val="24"/>
          <w:szCs w:val="24"/>
        </w:rPr>
        <w:t>Feature and label data distribution</w:t>
      </w:r>
    </w:p>
    <w:p w14:paraId="5C576A60" w14:textId="77777777" w:rsidR="0086609E" w:rsidRPr="0086609E" w:rsidRDefault="0086609E" w:rsidP="0086609E">
      <w:pPr>
        <w:spacing w:line="480" w:lineRule="auto"/>
        <w:ind w:firstLine="720"/>
        <w:rPr>
          <w:rFonts w:ascii="Times New Roman" w:hAnsi="Times New Roman" w:cs="Times New Roman"/>
          <w:sz w:val="24"/>
          <w:szCs w:val="24"/>
        </w:rPr>
      </w:pPr>
      <w:r w:rsidRPr="0086609E">
        <w:rPr>
          <w:rFonts w:ascii="Times New Roman" w:hAnsi="Times New Roman" w:cs="Times New Roman"/>
          <w:sz w:val="24"/>
          <w:szCs w:val="24"/>
        </w:rPr>
        <w:t xml:space="preserve">This section of the data exploratory phase deals with an understanding of the structure and distribution of data. </w:t>
      </w:r>
    </w:p>
    <w:p w14:paraId="5BA0D163" w14:textId="2098BC05" w:rsidR="00690166" w:rsidRPr="007A26C6" w:rsidRDefault="0086609E" w:rsidP="0086609E">
      <w:pPr>
        <w:spacing w:line="480" w:lineRule="auto"/>
        <w:ind w:firstLine="720"/>
        <w:rPr>
          <w:rFonts w:ascii="Times New Roman" w:hAnsi="Times New Roman" w:cs="Times New Roman"/>
          <w:sz w:val="24"/>
          <w:szCs w:val="24"/>
        </w:rPr>
      </w:pPr>
      <w:r w:rsidRPr="0086609E">
        <w:rPr>
          <w:rFonts w:ascii="Times New Roman" w:hAnsi="Times New Roman" w:cs="Times New Roman"/>
          <w:sz w:val="24"/>
          <w:szCs w:val="24"/>
        </w:rPr>
        <w:t xml:space="preserve">We visualized the distribution of the 21 features in the training dataset using Kernel Density Estimation (KDE) plots, as shown in Figure 3. These plots provided insights into the underlying distribution of each feature, revealing whether they follow a normal distribution, are skewed, or have multiple peaks. Based on the KDE plots, all the predictors showed a positively </w:t>
      </w:r>
      <w:r w:rsidRPr="0086609E">
        <w:rPr>
          <w:rFonts w:ascii="Times New Roman" w:hAnsi="Times New Roman" w:cs="Times New Roman"/>
          <w:sz w:val="24"/>
          <w:szCs w:val="24"/>
        </w:rPr>
        <w:lastRenderedPageBreak/>
        <w:t>skewed right-skewed distribution. Therefore, the mean is greater than the median, and the mean overestimates the most common values in a positively skewed distribution, as shown in the label distribution Figure 3 below. There was a great imbalance between non-defects and defects, where 73.33% were defects and 22.7 were not defects. Therefore, since feature distribution had a right-skewed distribution of mostly all the predators, this suggests that many of the software modules don't have defects. In contrast, a high number of software modules don't have defects. In later section 6, these are solved by using cross-validation.</w:t>
      </w:r>
    </w:p>
    <w:p w14:paraId="2A5B014B" w14:textId="77777777" w:rsidR="00690166" w:rsidRPr="007A26C6" w:rsidRDefault="00690166" w:rsidP="007A26C6">
      <w:pPr>
        <w:spacing w:line="480" w:lineRule="auto"/>
        <w:ind w:firstLine="720"/>
        <w:rPr>
          <w:rFonts w:ascii="Times New Roman" w:hAnsi="Times New Roman" w:cs="Times New Roman"/>
          <w:sz w:val="24"/>
          <w:szCs w:val="24"/>
        </w:rPr>
      </w:pPr>
    </w:p>
    <w:p w14:paraId="3634A41F" w14:textId="77777777" w:rsidR="00690166" w:rsidRPr="007A26C6" w:rsidRDefault="00690166" w:rsidP="007A26C6">
      <w:pPr>
        <w:spacing w:line="480" w:lineRule="auto"/>
        <w:ind w:firstLine="720"/>
        <w:rPr>
          <w:rFonts w:ascii="Times New Roman" w:hAnsi="Times New Roman" w:cs="Times New Roman"/>
          <w:sz w:val="24"/>
          <w:szCs w:val="24"/>
        </w:rPr>
      </w:pPr>
    </w:p>
    <w:p w14:paraId="51D9CA90" w14:textId="77777777" w:rsidR="00690166" w:rsidRPr="007A26C6" w:rsidRDefault="00690166" w:rsidP="007A26C6">
      <w:pPr>
        <w:spacing w:line="480" w:lineRule="auto"/>
        <w:ind w:firstLine="720"/>
        <w:rPr>
          <w:rFonts w:ascii="Times New Roman" w:hAnsi="Times New Roman" w:cs="Times New Roman"/>
          <w:sz w:val="24"/>
          <w:szCs w:val="24"/>
        </w:rPr>
      </w:pPr>
    </w:p>
    <w:p w14:paraId="587D0928" w14:textId="77777777" w:rsidR="00690166" w:rsidRPr="007A26C6" w:rsidRDefault="00690166" w:rsidP="007A26C6">
      <w:pPr>
        <w:spacing w:line="480" w:lineRule="auto"/>
        <w:ind w:firstLine="720"/>
        <w:rPr>
          <w:rFonts w:ascii="Times New Roman" w:hAnsi="Times New Roman" w:cs="Times New Roman"/>
          <w:sz w:val="24"/>
          <w:szCs w:val="24"/>
        </w:rPr>
      </w:pPr>
    </w:p>
    <w:p w14:paraId="3E952E85" w14:textId="6A8F040A" w:rsidR="00690166" w:rsidRDefault="00690166"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0B9AE00F" wp14:editId="2C238C62">
            <wp:extent cx="5607685" cy="8229600"/>
            <wp:effectExtent l="0" t="0" r="0" b="0"/>
            <wp:docPr id="18391361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6123"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7685" cy="8229600"/>
                    </a:xfrm>
                    <a:prstGeom prst="rect">
                      <a:avLst/>
                    </a:prstGeom>
                  </pic:spPr>
                </pic:pic>
              </a:graphicData>
            </a:graphic>
          </wp:inline>
        </w:drawing>
      </w:r>
    </w:p>
    <w:p w14:paraId="1DA1DB99" w14:textId="6BF2C25E" w:rsidR="00CB1433" w:rsidRPr="002D6299" w:rsidRDefault="00CB1433" w:rsidP="007A26C6">
      <w:pPr>
        <w:spacing w:line="480" w:lineRule="auto"/>
        <w:ind w:firstLine="720"/>
        <w:rPr>
          <w:rFonts w:ascii="Times New Roman" w:hAnsi="Times New Roman" w:cs="Times New Roman"/>
          <w:b/>
          <w:bCs/>
          <w:sz w:val="24"/>
          <w:szCs w:val="24"/>
        </w:rPr>
      </w:pPr>
      <w:r w:rsidRPr="002D6299">
        <w:rPr>
          <w:rFonts w:ascii="Times New Roman" w:hAnsi="Times New Roman" w:cs="Times New Roman"/>
          <w:b/>
          <w:bCs/>
          <w:sz w:val="24"/>
          <w:szCs w:val="24"/>
        </w:rPr>
        <w:lastRenderedPageBreak/>
        <w:t>Figure 3: Showing</w:t>
      </w:r>
      <w:r w:rsidR="002D6299">
        <w:rPr>
          <w:rFonts w:ascii="Times New Roman" w:hAnsi="Times New Roman" w:cs="Times New Roman"/>
          <w:b/>
          <w:bCs/>
          <w:sz w:val="24"/>
          <w:szCs w:val="24"/>
        </w:rPr>
        <w:t xml:space="preserve"> </w:t>
      </w:r>
      <w:r w:rsidR="002D6299" w:rsidRPr="002D6299">
        <w:rPr>
          <w:rFonts w:ascii="Times New Roman" w:hAnsi="Times New Roman" w:cs="Times New Roman"/>
          <w:b/>
          <w:bCs/>
          <w:sz w:val="24"/>
          <w:szCs w:val="24"/>
        </w:rPr>
        <w:t>Kernel Density Estimation (KDE) plots</w:t>
      </w:r>
      <w:r w:rsidRPr="002D6299">
        <w:rPr>
          <w:rFonts w:ascii="Times New Roman" w:hAnsi="Times New Roman" w:cs="Times New Roman"/>
          <w:b/>
          <w:bCs/>
          <w:sz w:val="24"/>
          <w:szCs w:val="24"/>
        </w:rPr>
        <w:t xml:space="preserve"> </w:t>
      </w:r>
      <w:r w:rsidR="000A2BE2">
        <w:rPr>
          <w:rFonts w:ascii="Times New Roman" w:hAnsi="Times New Roman" w:cs="Times New Roman"/>
          <w:b/>
          <w:bCs/>
          <w:sz w:val="24"/>
          <w:szCs w:val="24"/>
        </w:rPr>
        <w:t xml:space="preserve">each </w:t>
      </w:r>
      <w:r w:rsidRPr="002D6299">
        <w:rPr>
          <w:rFonts w:ascii="Times New Roman" w:hAnsi="Times New Roman" w:cs="Times New Roman"/>
          <w:b/>
          <w:bCs/>
          <w:sz w:val="24"/>
          <w:szCs w:val="24"/>
        </w:rPr>
        <w:t>feature</w:t>
      </w:r>
      <w:r w:rsidR="002D6299" w:rsidRPr="002D6299">
        <w:rPr>
          <w:rFonts w:ascii="Times New Roman" w:hAnsi="Times New Roman" w:cs="Times New Roman"/>
          <w:b/>
          <w:bCs/>
          <w:sz w:val="24"/>
          <w:szCs w:val="24"/>
        </w:rPr>
        <w:t xml:space="preserve"> training data</w:t>
      </w:r>
      <w:r w:rsidRPr="002D6299">
        <w:rPr>
          <w:rFonts w:ascii="Times New Roman" w:hAnsi="Times New Roman" w:cs="Times New Roman"/>
          <w:b/>
          <w:bCs/>
          <w:sz w:val="24"/>
          <w:szCs w:val="24"/>
        </w:rPr>
        <w:t xml:space="preserve"> </w:t>
      </w:r>
      <w:r w:rsidR="002D6299" w:rsidRPr="002D6299">
        <w:rPr>
          <w:rFonts w:ascii="Times New Roman" w:hAnsi="Times New Roman" w:cs="Times New Roman"/>
          <w:b/>
          <w:bCs/>
          <w:sz w:val="24"/>
          <w:szCs w:val="24"/>
        </w:rPr>
        <w:t>distribution.</w:t>
      </w:r>
    </w:p>
    <w:p w14:paraId="2A82E43B" w14:textId="41FE6096" w:rsidR="00C25441" w:rsidRDefault="00C075DF" w:rsidP="007A26C6">
      <w:pPr>
        <w:spacing w:line="480" w:lineRule="auto"/>
        <w:ind w:firstLine="720"/>
        <w:rPr>
          <w:rFonts w:ascii="Times New Roman" w:hAnsi="Times New Roman" w:cs="Times New Roman"/>
          <w:sz w:val="24"/>
          <w:szCs w:val="24"/>
        </w:rPr>
      </w:pPr>
      <w:r w:rsidRPr="00C075DF">
        <w:rPr>
          <w:rFonts w:ascii="Times New Roman" w:hAnsi="Times New Roman" w:cs="Times New Roman"/>
          <w:sz w:val="24"/>
          <w:szCs w:val="24"/>
        </w:rPr>
        <w:t>After that, We visualized the distribution of the label (defects) in the training dataset using just a simple bar chart and pie chart, as shown in Figure 4. The distribution was imbalanced, with a higher percentage of non-defective programs (77.3%) than defective programs (22.7%). This suggests that a high number of software modules don't have defects.</w:t>
      </w:r>
    </w:p>
    <w:p w14:paraId="783FD180" w14:textId="77777777" w:rsidR="00C80C18" w:rsidRPr="007A26C6" w:rsidRDefault="00C80C18" w:rsidP="007A26C6">
      <w:pPr>
        <w:spacing w:line="480" w:lineRule="auto"/>
        <w:ind w:firstLine="720"/>
        <w:rPr>
          <w:rFonts w:ascii="Times New Roman" w:hAnsi="Times New Roman" w:cs="Times New Roman"/>
          <w:sz w:val="24"/>
          <w:szCs w:val="24"/>
        </w:rPr>
      </w:pPr>
    </w:p>
    <w:p w14:paraId="6E598824" w14:textId="643B738C" w:rsidR="00065E2D" w:rsidRPr="007A26C6" w:rsidRDefault="00402D28"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drawing>
          <wp:inline distT="0" distB="0" distL="0" distR="0" wp14:anchorId="57CCB912" wp14:editId="7D14E945">
            <wp:extent cx="5943600" cy="2295525"/>
            <wp:effectExtent l="0" t="0" r="0" b="9525"/>
            <wp:docPr id="196757362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3629" name="Picture 1" descr="A blue and orange pie chart&#10;&#10;Description automatically generated"/>
                    <pic:cNvPicPr/>
                  </pic:nvPicPr>
                  <pic:blipFill>
                    <a:blip r:embed="rId9"/>
                    <a:stretch>
                      <a:fillRect/>
                    </a:stretch>
                  </pic:blipFill>
                  <pic:spPr>
                    <a:xfrm>
                      <a:off x="0" y="0"/>
                      <a:ext cx="5943600" cy="2295525"/>
                    </a:xfrm>
                    <a:prstGeom prst="rect">
                      <a:avLst/>
                    </a:prstGeom>
                  </pic:spPr>
                </pic:pic>
              </a:graphicData>
            </a:graphic>
          </wp:inline>
        </w:drawing>
      </w:r>
    </w:p>
    <w:p w14:paraId="6B15F63D" w14:textId="0918C4DC" w:rsidR="00FE59F5" w:rsidRDefault="00963BA1" w:rsidP="000402FF">
      <w:pPr>
        <w:spacing w:line="480" w:lineRule="auto"/>
        <w:ind w:firstLine="720"/>
        <w:rPr>
          <w:rFonts w:ascii="Times New Roman" w:hAnsi="Times New Roman" w:cs="Times New Roman"/>
          <w:b/>
          <w:bCs/>
          <w:sz w:val="24"/>
          <w:szCs w:val="24"/>
        </w:rPr>
      </w:pPr>
      <w:r w:rsidRPr="00963BA1">
        <w:rPr>
          <w:rFonts w:ascii="Times New Roman" w:hAnsi="Times New Roman" w:cs="Times New Roman"/>
          <w:b/>
          <w:bCs/>
          <w:sz w:val="24"/>
          <w:szCs w:val="24"/>
        </w:rPr>
        <w:t xml:space="preserve">Figure 4: Showing the label (defects) distribution. </w:t>
      </w:r>
    </w:p>
    <w:p w14:paraId="69E50D1D" w14:textId="77777777" w:rsidR="000402FF" w:rsidRPr="000402FF" w:rsidRDefault="000402FF" w:rsidP="000402FF">
      <w:pPr>
        <w:spacing w:line="480" w:lineRule="auto"/>
        <w:ind w:firstLine="720"/>
        <w:rPr>
          <w:rFonts w:ascii="Times New Roman" w:hAnsi="Times New Roman" w:cs="Times New Roman"/>
          <w:b/>
          <w:bCs/>
          <w:sz w:val="24"/>
          <w:szCs w:val="24"/>
        </w:rPr>
      </w:pPr>
    </w:p>
    <w:p w14:paraId="1E01E84D" w14:textId="77777777" w:rsidR="002B2FA2" w:rsidRDefault="002B2FA2" w:rsidP="007A26C6">
      <w:pPr>
        <w:spacing w:line="480" w:lineRule="auto"/>
        <w:ind w:firstLine="720"/>
        <w:rPr>
          <w:rFonts w:ascii="Times New Roman" w:hAnsi="Times New Roman" w:cs="Times New Roman"/>
          <w:sz w:val="24"/>
          <w:szCs w:val="24"/>
        </w:rPr>
      </w:pPr>
      <w:r w:rsidRPr="002B2FA2">
        <w:rPr>
          <w:rFonts w:ascii="Times New Roman" w:hAnsi="Times New Roman" w:cs="Times New Roman"/>
          <w:sz w:val="24"/>
          <w:szCs w:val="24"/>
        </w:rPr>
        <w:t>Given these distributions, the connection between the feature and label distribution is that the right-skewed feature distribution and the imbalanced label distribution both suggest that a large number of software modules with lower feature values (i.e., those falling in the peak of the right-skewed distribution) are non-defective. Conversely, the software modules with higher feature values (those in the long tail of the right-skewed distribution) are potentially contributing to the smaller proportion of defective modules in the dataset.</w:t>
      </w:r>
    </w:p>
    <w:p w14:paraId="4CCE2A0A" w14:textId="1A893D50" w:rsidR="00F34FB5" w:rsidRPr="009669C5" w:rsidRDefault="009669C5"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4</w:t>
      </w:r>
      <w:r w:rsidR="00F34FB5" w:rsidRPr="009669C5">
        <w:rPr>
          <w:rFonts w:ascii="Times New Roman" w:hAnsi="Times New Roman" w:cs="Times New Roman"/>
          <w:b/>
          <w:bCs/>
          <w:sz w:val="24"/>
          <w:szCs w:val="24"/>
        </w:rPr>
        <w:t>.1.3 Correlation Analysis</w:t>
      </w:r>
    </w:p>
    <w:p w14:paraId="2D8461CA" w14:textId="57FBD9F2" w:rsidR="00D92BED" w:rsidRDefault="00087AB1" w:rsidP="009669C5">
      <w:pPr>
        <w:spacing w:line="480" w:lineRule="auto"/>
        <w:ind w:firstLine="720"/>
        <w:rPr>
          <w:rFonts w:ascii="Times New Roman" w:hAnsi="Times New Roman" w:cs="Times New Roman"/>
          <w:sz w:val="24"/>
          <w:szCs w:val="24"/>
        </w:rPr>
      </w:pPr>
      <w:r w:rsidRPr="00087AB1">
        <w:rPr>
          <w:rFonts w:ascii="Times New Roman" w:hAnsi="Times New Roman" w:cs="Times New Roman"/>
          <w:sz w:val="24"/>
          <w:szCs w:val="24"/>
        </w:rPr>
        <w:t>In the final stage of the data exploration, it was observed that building on the distributions gathered and similar approaches by the other works on the same dataset, performing correlation analysis gave more insights into the nature of the data and measured the strength and direction of the linear relationship between each feature and the label. Figure 5 shows the correlation matrix among all 21 features.</w:t>
      </w:r>
      <w:r w:rsidR="004B7973" w:rsidRPr="007A26C6">
        <w:rPr>
          <w:rFonts w:ascii="Times New Roman" w:hAnsi="Times New Roman" w:cs="Times New Roman"/>
          <w:noProof/>
          <w:sz w:val="24"/>
          <w:szCs w:val="24"/>
        </w:rPr>
        <w:drawing>
          <wp:inline distT="0" distB="0" distL="0" distR="0" wp14:anchorId="5E228A10" wp14:editId="430D2EC6">
            <wp:extent cx="5943600" cy="2824480"/>
            <wp:effectExtent l="0" t="0" r="0" b="0"/>
            <wp:docPr id="240784469" name="Picture 1" descr="A colorful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84469" name="Picture 1" descr="A colorful grid with numbers&#10;&#10;Description automatically generated"/>
                    <pic:cNvPicPr/>
                  </pic:nvPicPr>
                  <pic:blipFill>
                    <a:blip r:embed="rId10"/>
                    <a:stretch>
                      <a:fillRect/>
                    </a:stretch>
                  </pic:blipFill>
                  <pic:spPr>
                    <a:xfrm>
                      <a:off x="0" y="0"/>
                      <a:ext cx="5943600" cy="2824480"/>
                    </a:xfrm>
                    <a:prstGeom prst="rect">
                      <a:avLst/>
                    </a:prstGeom>
                  </pic:spPr>
                </pic:pic>
              </a:graphicData>
            </a:graphic>
          </wp:inline>
        </w:drawing>
      </w:r>
    </w:p>
    <w:p w14:paraId="6F6866D3" w14:textId="49160BCC" w:rsidR="000402FF" w:rsidRPr="00C17323" w:rsidRDefault="000402FF" w:rsidP="009669C5">
      <w:pPr>
        <w:spacing w:line="480" w:lineRule="auto"/>
        <w:ind w:firstLine="720"/>
        <w:rPr>
          <w:rFonts w:ascii="Times New Roman" w:hAnsi="Times New Roman" w:cs="Times New Roman"/>
          <w:b/>
          <w:bCs/>
          <w:sz w:val="24"/>
          <w:szCs w:val="24"/>
        </w:rPr>
      </w:pPr>
      <w:r w:rsidRPr="00C17323">
        <w:rPr>
          <w:rFonts w:ascii="Times New Roman" w:hAnsi="Times New Roman" w:cs="Times New Roman"/>
          <w:b/>
          <w:bCs/>
          <w:sz w:val="24"/>
          <w:szCs w:val="24"/>
        </w:rPr>
        <w:t>Figure 5 : Showing the correlation matrix</w:t>
      </w:r>
      <w:r w:rsidR="002A358E" w:rsidRPr="00C17323">
        <w:rPr>
          <w:rFonts w:ascii="Times New Roman" w:hAnsi="Times New Roman" w:cs="Times New Roman"/>
          <w:b/>
          <w:bCs/>
          <w:sz w:val="24"/>
          <w:szCs w:val="24"/>
        </w:rPr>
        <w:t xml:space="preserve"> of between the features</w:t>
      </w:r>
    </w:p>
    <w:p w14:paraId="37E6C861" w14:textId="5FCC62C1" w:rsidR="00D92BED" w:rsidRDefault="00D92BE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3EF57F7F" wp14:editId="7F4ABEFC">
            <wp:extent cx="5943600" cy="2979420"/>
            <wp:effectExtent l="0" t="0" r="0" b="0"/>
            <wp:docPr id="15285870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7023" name="Picture 1" descr="A screenshot of a graph&#10;&#10;Description automatically generated"/>
                    <pic:cNvPicPr/>
                  </pic:nvPicPr>
                  <pic:blipFill>
                    <a:blip r:embed="rId11"/>
                    <a:stretch>
                      <a:fillRect/>
                    </a:stretch>
                  </pic:blipFill>
                  <pic:spPr>
                    <a:xfrm>
                      <a:off x="0" y="0"/>
                      <a:ext cx="5943600" cy="2979420"/>
                    </a:xfrm>
                    <a:prstGeom prst="rect">
                      <a:avLst/>
                    </a:prstGeom>
                  </pic:spPr>
                </pic:pic>
              </a:graphicData>
            </a:graphic>
          </wp:inline>
        </w:drawing>
      </w:r>
    </w:p>
    <w:p w14:paraId="74C60F23" w14:textId="50C6B0EE" w:rsidR="00C17323" w:rsidRPr="00637018" w:rsidRDefault="00C17323" w:rsidP="007A26C6">
      <w:pPr>
        <w:spacing w:line="480" w:lineRule="auto"/>
        <w:ind w:firstLine="720"/>
        <w:rPr>
          <w:rFonts w:ascii="Times New Roman" w:hAnsi="Times New Roman" w:cs="Times New Roman"/>
          <w:b/>
          <w:bCs/>
          <w:sz w:val="24"/>
          <w:szCs w:val="24"/>
        </w:rPr>
      </w:pPr>
      <w:r w:rsidRPr="00637018">
        <w:rPr>
          <w:rFonts w:ascii="Times New Roman" w:hAnsi="Times New Roman" w:cs="Times New Roman"/>
          <w:b/>
          <w:bCs/>
          <w:sz w:val="24"/>
          <w:szCs w:val="24"/>
        </w:rPr>
        <w:t xml:space="preserve">Figure </w:t>
      </w:r>
      <w:r w:rsidR="00637018" w:rsidRPr="00637018">
        <w:rPr>
          <w:rFonts w:ascii="Times New Roman" w:hAnsi="Times New Roman" w:cs="Times New Roman"/>
          <w:b/>
          <w:bCs/>
          <w:sz w:val="24"/>
          <w:szCs w:val="24"/>
        </w:rPr>
        <w:t>6: Showing</w:t>
      </w:r>
      <w:r w:rsidRPr="00637018">
        <w:rPr>
          <w:rFonts w:ascii="Times New Roman" w:hAnsi="Times New Roman" w:cs="Times New Roman"/>
          <w:b/>
          <w:bCs/>
          <w:sz w:val="24"/>
          <w:szCs w:val="24"/>
        </w:rPr>
        <w:t xml:space="preserve"> the heat map of </w:t>
      </w:r>
      <w:r w:rsidR="00637018" w:rsidRPr="00637018">
        <w:rPr>
          <w:rFonts w:ascii="Times New Roman" w:hAnsi="Times New Roman" w:cs="Times New Roman"/>
          <w:b/>
          <w:bCs/>
          <w:sz w:val="24"/>
          <w:szCs w:val="24"/>
        </w:rPr>
        <w:t>distribution.</w:t>
      </w:r>
    </w:p>
    <w:p w14:paraId="7C843C68" w14:textId="77777777" w:rsidR="004B7973" w:rsidRPr="007A26C6" w:rsidRDefault="004B7973" w:rsidP="007A26C6">
      <w:pPr>
        <w:spacing w:line="480" w:lineRule="auto"/>
        <w:ind w:firstLine="720"/>
        <w:rPr>
          <w:rFonts w:ascii="Times New Roman" w:hAnsi="Times New Roman" w:cs="Times New Roman"/>
          <w:sz w:val="24"/>
          <w:szCs w:val="24"/>
        </w:rPr>
      </w:pPr>
    </w:p>
    <w:p w14:paraId="5F0B55BD"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It was observed that mostly all features were positively correlated, as shown in Figure 3.1 above, and the Y(label) defects are shown in Figure 6 heat map. Some features, such as v(g) and branchCount, had a very high correlation (0.97), which showed they were strongly correlated. Additionally:</w:t>
      </w:r>
    </w:p>
    <w:p w14:paraId="50E52BB2"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1.</w:t>
      </w:r>
      <w:r w:rsidRPr="00D11832">
        <w:rPr>
          <w:rFonts w:ascii="Times New Roman" w:hAnsi="Times New Roman" w:cs="Times New Roman"/>
          <w:sz w:val="24"/>
          <w:szCs w:val="24"/>
        </w:rPr>
        <w:tab/>
        <w:t>n to unique_opnd with a correlation of 0.96</w:t>
      </w:r>
    </w:p>
    <w:p w14:paraId="02CA250F"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2.</w:t>
      </w:r>
      <w:r w:rsidRPr="00D11832">
        <w:rPr>
          <w:rFonts w:ascii="Times New Roman" w:hAnsi="Times New Roman" w:cs="Times New Roman"/>
          <w:sz w:val="24"/>
          <w:szCs w:val="24"/>
        </w:rPr>
        <w:tab/>
        <w:t>n to total_Op with a correlation of 0.95</w:t>
      </w:r>
    </w:p>
    <w:p w14:paraId="1FFC5850"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3.</w:t>
      </w:r>
      <w:r w:rsidRPr="00D11832">
        <w:rPr>
          <w:rFonts w:ascii="Times New Roman" w:hAnsi="Times New Roman" w:cs="Times New Roman"/>
          <w:sz w:val="24"/>
          <w:szCs w:val="24"/>
        </w:rPr>
        <w:tab/>
        <w:t>v to unique_opnd with a correlation of 0.94</w:t>
      </w:r>
    </w:p>
    <w:p w14:paraId="2ED4C0D2"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4.</w:t>
      </w:r>
      <w:r w:rsidRPr="00D11832">
        <w:rPr>
          <w:rFonts w:ascii="Times New Roman" w:hAnsi="Times New Roman" w:cs="Times New Roman"/>
          <w:sz w:val="24"/>
          <w:szCs w:val="24"/>
        </w:rPr>
        <w:tab/>
        <w:t>v to total_Op with a correlation of 0.94</w:t>
      </w:r>
    </w:p>
    <w:p w14:paraId="32F5F4E8"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5.</w:t>
      </w:r>
      <w:r w:rsidRPr="00D11832">
        <w:rPr>
          <w:rFonts w:ascii="Times New Roman" w:hAnsi="Times New Roman" w:cs="Times New Roman"/>
          <w:sz w:val="24"/>
          <w:szCs w:val="24"/>
        </w:rPr>
        <w:tab/>
        <w:t>b to n with a correlation of 0.92</w:t>
      </w:r>
    </w:p>
    <w:p w14:paraId="4D2501BA" w14:textId="77777777" w:rsidR="0026229C"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6.</w:t>
      </w:r>
      <w:r w:rsidRPr="00D11832">
        <w:rPr>
          <w:rFonts w:ascii="Times New Roman" w:hAnsi="Times New Roman" w:cs="Times New Roman"/>
          <w:sz w:val="24"/>
          <w:szCs w:val="24"/>
        </w:rPr>
        <w:tab/>
        <w:t>b to v with a correlation of 0.94</w:t>
      </w:r>
    </w:p>
    <w:p w14:paraId="359F61F1" w14:textId="77777777" w:rsidR="009C0877" w:rsidRPr="009C0877" w:rsidRDefault="009C0877" w:rsidP="009C0877">
      <w:pPr>
        <w:spacing w:line="480" w:lineRule="auto"/>
        <w:ind w:firstLine="720"/>
        <w:rPr>
          <w:rFonts w:ascii="Times New Roman" w:hAnsi="Times New Roman" w:cs="Times New Roman"/>
          <w:sz w:val="24"/>
          <w:szCs w:val="24"/>
        </w:rPr>
      </w:pPr>
      <w:r w:rsidRPr="009C0877">
        <w:rPr>
          <w:rFonts w:ascii="Times New Roman" w:hAnsi="Times New Roman" w:cs="Times New Roman"/>
          <w:sz w:val="24"/>
          <w:szCs w:val="24"/>
        </w:rPr>
        <w:lastRenderedPageBreak/>
        <w:t>These features have a very high correlation with each other. Even referring back to Figure 3 with the data distribution among the same predictors, the features v(g) and branchCount can see a strong linear relationship because, looking at both distributions, it can be observed that as one increases to peak, so does the other tends to change in a consistent way as well. However, keeping in mind that correlation does not imply causation. Additionally, the correlation among each feature to label (defect) was positively correlated; however, there was no strong correlation. All had moderate or close to no correlation with the label except for feature I, which was the only one that had a negative correlation to the label. As shown in Figure 5, almost all features contributed to Figures 5 and 6. I stood out as the feature that had a negative correlation to all features in the dataset and the label.</w:t>
      </w:r>
    </w:p>
    <w:p w14:paraId="7FC64490" w14:textId="3E7D2AF3" w:rsidR="00F34FB5" w:rsidRPr="007A26C6" w:rsidRDefault="009C0877" w:rsidP="009C0877">
      <w:pPr>
        <w:spacing w:line="480" w:lineRule="auto"/>
        <w:ind w:firstLine="720"/>
        <w:rPr>
          <w:rFonts w:ascii="Times New Roman" w:hAnsi="Times New Roman" w:cs="Times New Roman"/>
          <w:sz w:val="24"/>
          <w:szCs w:val="24"/>
        </w:rPr>
      </w:pPr>
      <w:r w:rsidRPr="009C0877">
        <w:rPr>
          <w:rFonts w:ascii="Times New Roman" w:hAnsi="Times New Roman" w:cs="Times New Roman"/>
          <w:sz w:val="24"/>
          <w:szCs w:val="24"/>
        </w:rPr>
        <w:t>Through correlation analysis, it was observed that firstly, the correlation matrix and heat map shown in Figures 3 and 4 explained the variance in the data, opening to the idea that there was multicollinearity. Since multicollinearity is very problematic, the next section of data preprocessing covers how multicollinearity was dealt with.</w:t>
      </w:r>
    </w:p>
    <w:p w14:paraId="0496A396" w14:textId="77777777" w:rsidR="00F34FB5" w:rsidRPr="007A26C6" w:rsidRDefault="00F34FB5" w:rsidP="007A26C6">
      <w:pPr>
        <w:spacing w:line="480" w:lineRule="auto"/>
        <w:ind w:firstLine="720"/>
        <w:rPr>
          <w:rFonts w:ascii="Times New Roman" w:hAnsi="Times New Roman" w:cs="Times New Roman"/>
          <w:sz w:val="24"/>
          <w:szCs w:val="24"/>
        </w:rPr>
      </w:pPr>
    </w:p>
    <w:p w14:paraId="28122317" w14:textId="77777777" w:rsidR="00947ABC" w:rsidRDefault="00947ABC" w:rsidP="00947ABC">
      <w:pPr>
        <w:spacing w:line="480" w:lineRule="auto"/>
        <w:rPr>
          <w:rFonts w:ascii="Times New Roman" w:hAnsi="Times New Roman" w:cs="Times New Roman"/>
          <w:sz w:val="24"/>
          <w:szCs w:val="24"/>
        </w:rPr>
      </w:pPr>
    </w:p>
    <w:p w14:paraId="52E406D0" w14:textId="77777777" w:rsidR="00621D50" w:rsidRDefault="00621D50" w:rsidP="00947ABC">
      <w:pPr>
        <w:spacing w:line="480" w:lineRule="auto"/>
        <w:rPr>
          <w:rFonts w:ascii="Times New Roman" w:hAnsi="Times New Roman" w:cs="Times New Roman"/>
          <w:sz w:val="24"/>
          <w:szCs w:val="24"/>
        </w:rPr>
      </w:pPr>
    </w:p>
    <w:p w14:paraId="6E485A4E" w14:textId="77777777" w:rsidR="00621D50" w:rsidRDefault="00621D50" w:rsidP="00947ABC">
      <w:pPr>
        <w:spacing w:line="480" w:lineRule="auto"/>
        <w:rPr>
          <w:rFonts w:ascii="Times New Roman" w:hAnsi="Times New Roman" w:cs="Times New Roman"/>
          <w:sz w:val="24"/>
          <w:szCs w:val="24"/>
        </w:rPr>
      </w:pPr>
    </w:p>
    <w:p w14:paraId="44409C77" w14:textId="77777777" w:rsidR="00621D50" w:rsidRDefault="00621D50" w:rsidP="00947ABC">
      <w:pPr>
        <w:spacing w:line="480" w:lineRule="auto"/>
        <w:rPr>
          <w:rFonts w:ascii="Times New Roman" w:hAnsi="Times New Roman" w:cs="Times New Roman"/>
          <w:sz w:val="24"/>
          <w:szCs w:val="24"/>
        </w:rPr>
      </w:pPr>
    </w:p>
    <w:p w14:paraId="32EA1E22" w14:textId="77777777" w:rsidR="00621D50" w:rsidRDefault="00621D50" w:rsidP="00947ABC">
      <w:pPr>
        <w:spacing w:line="480" w:lineRule="auto"/>
        <w:rPr>
          <w:rFonts w:ascii="Times New Roman" w:hAnsi="Times New Roman" w:cs="Times New Roman"/>
          <w:sz w:val="24"/>
          <w:szCs w:val="24"/>
        </w:rPr>
      </w:pPr>
    </w:p>
    <w:p w14:paraId="630DEE8E" w14:textId="77777777" w:rsidR="00D20FAA" w:rsidRPr="007A26C6" w:rsidRDefault="00D20FAA" w:rsidP="00947ABC">
      <w:pPr>
        <w:spacing w:line="480" w:lineRule="auto"/>
        <w:rPr>
          <w:rFonts w:ascii="Times New Roman" w:hAnsi="Times New Roman" w:cs="Times New Roman"/>
          <w:sz w:val="24"/>
          <w:szCs w:val="24"/>
        </w:rPr>
      </w:pPr>
    </w:p>
    <w:p w14:paraId="3AC9528E" w14:textId="5F9686C5" w:rsidR="001B56EE" w:rsidRPr="00947ABC" w:rsidRDefault="005A38A2" w:rsidP="00947ABC">
      <w:pPr>
        <w:pStyle w:val="ListParagraph"/>
        <w:numPr>
          <w:ilvl w:val="0"/>
          <w:numId w:val="22"/>
        </w:numPr>
        <w:spacing w:line="480" w:lineRule="auto"/>
        <w:ind w:firstLine="720"/>
        <w:rPr>
          <w:rFonts w:ascii="Times New Roman" w:hAnsi="Times New Roman" w:cs="Times New Roman"/>
          <w:b/>
          <w:bCs/>
          <w:sz w:val="24"/>
          <w:szCs w:val="24"/>
        </w:rPr>
      </w:pPr>
      <w:r w:rsidRPr="00947ABC">
        <w:rPr>
          <w:rFonts w:ascii="Times New Roman" w:hAnsi="Times New Roman" w:cs="Times New Roman"/>
          <w:b/>
          <w:bCs/>
          <w:sz w:val="24"/>
          <w:szCs w:val="24"/>
        </w:rPr>
        <w:lastRenderedPageBreak/>
        <w:t>Methods</w:t>
      </w:r>
    </w:p>
    <w:p w14:paraId="3E982855" w14:textId="2D2BA458" w:rsidR="007F7351" w:rsidRPr="00947ABC" w:rsidRDefault="00947ABC"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5. 1</w:t>
      </w:r>
      <w:r w:rsidR="007F7351" w:rsidRPr="00947ABC">
        <w:rPr>
          <w:rFonts w:ascii="Times New Roman" w:hAnsi="Times New Roman" w:cs="Times New Roman"/>
          <w:b/>
          <w:bCs/>
          <w:sz w:val="24"/>
          <w:szCs w:val="24"/>
        </w:rPr>
        <w:t xml:space="preserve"> Preprocessing </w:t>
      </w:r>
    </w:p>
    <w:p w14:paraId="1E522E17" w14:textId="13E78F5D" w:rsidR="00947ABC" w:rsidRDefault="00C80E9A" w:rsidP="00947ABC">
      <w:pPr>
        <w:spacing w:line="480" w:lineRule="auto"/>
        <w:ind w:firstLine="720"/>
        <w:rPr>
          <w:rFonts w:ascii="Times New Roman" w:hAnsi="Times New Roman" w:cs="Times New Roman"/>
          <w:sz w:val="24"/>
          <w:szCs w:val="24"/>
        </w:rPr>
      </w:pPr>
      <w:r w:rsidRPr="00C80E9A">
        <w:rPr>
          <w:rFonts w:ascii="Times New Roman" w:hAnsi="Times New Roman" w:cs="Times New Roman"/>
          <w:sz w:val="24"/>
          <w:szCs w:val="24"/>
        </w:rPr>
        <w:t>The non-defective and defective software instances in the dataset here required various preprocessing techniques before using them in the Machine Learning models; otherwise, they would have been problematic, which would have skewed the model's performance and affected the stability and interpretability of the model coefficients. Later in the report, we cover what is used to mitigate this factor since it is made known that skewed distributions and class imbalance will have implications on the performance of machine learning if left without doing anything.</w:t>
      </w:r>
    </w:p>
    <w:p w14:paraId="15968966" w14:textId="77777777" w:rsidR="00C80E9A" w:rsidRPr="007A26C6" w:rsidRDefault="00C80E9A" w:rsidP="00947ABC">
      <w:pPr>
        <w:spacing w:line="480" w:lineRule="auto"/>
        <w:ind w:firstLine="720"/>
        <w:rPr>
          <w:rFonts w:ascii="Times New Roman" w:hAnsi="Times New Roman" w:cs="Times New Roman"/>
          <w:sz w:val="24"/>
          <w:szCs w:val="24"/>
        </w:rPr>
      </w:pPr>
    </w:p>
    <w:p w14:paraId="37B8864F" w14:textId="74930EE3" w:rsidR="00DF0ACC" w:rsidRPr="00D20849" w:rsidRDefault="001B2C41" w:rsidP="00D20849">
      <w:pPr>
        <w:pStyle w:val="ListParagraph"/>
        <w:numPr>
          <w:ilvl w:val="2"/>
          <w:numId w:val="22"/>
        </w:numPr>
        <w:spacing w:line="480" w:lineRule="auto"/>
        <w:rPr>
          <w:rFonts w:ascii="Times New Roman" w:hAnsi="Times New Roman" w:cs="Times New Roman"/>
          <w:b/>
          <w:bCs/>
          <w:sz w:val="24"/>
          <w:szCs w:val="24"/>
        </w:rPr>
      </w:pPr>
      <w:r w:rsidRPr="00D20849">
        <w:rPr>
          <w:rFonts w:ascii="Times New Roman" w:hAnsi="Times New Roman" w:cs="Times New Roman"/>
          <w:b/>
          <w:bCs/>
          <w:sz w:val="24"/>
          <w:szCs w:val="24"/>
        </w:rPr>
        <w:t>Feature Selection</w:t>
      </w:r>
    </w:p>
    <w:p w14:paraId="587D454E" w14:textId="1AAA573E" w:rsidR="00317ABA" w:rsidRDefault="004A2CB7" w:rsidP="007A26C6">
      <w:pPr>
        <w:spacing w:line="480" w:lineRule="auto"/>
        <w:ind w:firstLine="720"/>
        <w:rPr>
          <w:rFonts w:ascii="Times New Roman" w:hAnsi="Times New Roman" w:cs="Times New Roman"/>
          <w:sz w:val="24"/>
          <w:szCs w:val="24"/>
        </w:rPr>
      </w:pPr>
      <w:r w:rsidRPr="004A2CB7">
        <w:rPr>
          <w:rFonts w:ascii="Times New Roman" w:hAnsi="Times New Roman" w:cs="Times New Roman"/>
          <w:sz w:val="24"/>
          <w:szCs w:val="24"/>
        </w:rPr>
        <w:t xml:space="preserve">Here, building on the data distribution analysis from the data exploration phase, we learned through correlation analysis that it was observed that the variance in the data was greatly impacted by multicollinearity. In the preprocessing phase, feature selection was focused on removing this multicollinearity among features as possible; through that, the Variance Inflation Factor (VIF) method was used as the main feature extraction method before any data modeling was done. Since the VIF method is a way of measuring how much multicollinearity affects the variance, each feature was treated independently and was regressed on the rest of the independent features, which produced an R-squared value, as shown in Figure 7 that told us how much of the variation in one independent feature is explained by the other independent features. As shown in Figure 7, the VIF value of each indicated how much the coefficient variance for that independent feature is inflated due to multicollinearity. A VIF of 1 means that there is no multicollinearity, and the variance of the coefficient is not affected by the other independent </w:t>
      </w:r>
      <w:r w:rsidRPr="004A2CB7">
        <w:rPr>
          <w:rFonts w:ascii="Times New Roman" w:hAnsi="Times New Roman" w:cs="Times New Roman"/>
          <w:sz w:val="24"/>
          <w:szCs w:val="24"/>
        </w:rPr>
        <w:lastRenderedPageBreak/>
        <w:t xml:space="preserve">variables. As seen in Figure 7, VIF values for all features were above 1, indicating some multicollinearity and a factor of the VIF values indeed increases the coefficient variance. </w:t>
      </w:r>
      <w:r w:rsidR="00243BE2" w:rsidRPr="007A26C6">
        <w:rPr>
          <w:rFonts w:ascii="Times New Roman" w:hAnsi="Times New Roman" w:cs="Times New Roman"/>
          <w:noProof/>
          <w:sz w:val="24"/>
          <w:szCs w:val="24"/>
        </w:rPr>
        <w:drawing>
          <wp:inline distT="0" distB="0" distL="0" distR="0" wp14:anchorId="7E0D7DD7" wp14:editId="66A18D4D">
            <wp:extent cx="3688400" cy="5265876"/>
            <wp:effectExtent l="0" t="0" r="7620" b="0"/>
            <wp:docPr id="1363706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6956" name="Picture 1" descr="A screenshot of a computer program&#10;&#10;Description automatically generated"/>
                    <pic:cNvPicPr/>
                  </pic:nvPicPr>
                  <pic:blipFill>
                    <a:blip r:embed="rId12"/>
                    <a:stretch>
                      <a:fillRect/>
                    </a:stretch>
                  </pic:blipFill>
                  <pic:spPr>
                    <a:xfrm>
                      <a:off x="0" y="0"/>
                      <a:ext cx="3688400" cy="5265876"/>
                    </a:xfrm>
                    <a:prstGeom prst="rect">
                      <a:avLst/>
                    </a:prstGeom>
                  </pic:spPr>
                </pic:pic>
              </a:graphicData>
            </a:graphic>
          </wp:inline>
        </w:drawing>
      </w:r>
    </w:p>
    <w:p w14:paraId="3F3EFD07" w14:textId="27C5C905" w:rsidR="00BC7B31" w:rsidRPr="002A1251" w:rsidRDefault="00BC7B31" w:rsidP="007A26C6">
      <w:pPr>
        <w:spacing w:line="480" w:lineRule="auto"/>
        <w:ind w:firstLine="720"/>
        <w:rPr>
          <w:rFonts w:ascii="Times New Roman" w:hAnsi="Times New Roman" w:cs="Times New Roman"/>
          <w:b/>
          <w:bCs/>
          <w:sz w:val="24"/>
          <w:szCs w:val="24"/>
        </w:rPr>
      </w:pPr>
      <w:r w:rsidRPr="002A1251">
        <w:rPr>
          <w:rFonts w:ascii="Times New Roman" w:hAnsi="Times New Roman" w:cs="Times New Roman"/>
          <w:b/>
          <w:bCs/>
          <w:sz w:val="24"/>
          <w:szCs w:val="24"/>
        </w:rPr>
        <w:t>Figure 7: Showing the VIF values for</w:t>
      </w:r>
      <w:r w:rsidR="002A1251" w:rsidRPr="002A1251">
        <w:rPr>
          <w:rFonts w:ascii="Times New Roman" w:hAnsi="Times New Roman" w:cs="Times New Roman"/>
          <w:b/>
          <w:bCs/>
          <w:sz w:val="24"/>
          <w:szCs w:val="24"/>
        </w:rPr>
        <w:t xml:space="preserve"> each feature</w:t>
      </w:r>
    </w:p>
    <w:p w14:paraId="08A080B4" w14:textId="49FA71A2" w:rsidR="00317ABA" w:rsidRPr="007A26C6" w:rsidRDefault="00A15A85" w:rsidP="007A26C6">
      <w:pPr>
        <w:spacing w:line="480" w:lineRule="auto"/>
        <w:ind w:firstLine="720"/>
        <w:rPr>
          <w:rFonts w:ascii="Times New Roman" w:hAnsi="Times New Roman" w:cs="Times New Roman"/>
          <w:sz w:val="24"/>
          <w:szCs w:val="24"/>
        </w:rPr>
      </w:pPr>
      <w:r w:rsidRPr="00A15A85">
        <w:rPr>
          <w:rFonts w:ascii="Times New Roman" w:hAnsi="Times New Roman" w:cs="Times New Roman"/>
          <w:sz w:val="24"/>
          <w:szCs w:val="24"/>
        </w:rPr>
        <w:t xml:space="preserve">As previously mentioned, the v(g) and branchCount had a very high correlation; thus, multicollinearity exists. Therefore, as seen in Figure 7, they have the highest VIF values of 30.729084 for the branchCount feature and 29.890746 for the v(g) feature. Moreover, all the </w:t>
      </w:r>
      <w:r w:rsidRPr="00A15A85">
        <w:rPr>
          <w:rFonts w:ascii="Times New Roman" w:hAnsi="Times New Roman" w:cs="Times New Roman"/>
          <w:sz w:val="24"/>
          <w:szCs w:val="24"/>
        </w:rPr>
        <w:lastRenderedPageBreak/>
        <w:t>other features with high positive correlation are also reflected with high VIF scores such as "n  24.689889", v  15.384746,  total_Op  28.514891, and total_Opnd  28.862118.</w:t>
      </w:r>
    </w:p>
    <w:p w14:paraId="22DA58D8" w14:textId="2A86D4AB" w:rsidR="00317ABA" w:rsidRDefault="003D4816"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drawing>
          <wp:inline distT="0" distB="0" distL="0" distR="0" wp14:anchorId="11997FC3" wp14:editId="29264F64">
            <wp:extent cx="5943600" cy="2828925"/>
            <wp:effectExtent l="0" t="0" r="0" b="9525"/>
            <wp:docPr id="132794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7340" name="Picture 1" descr="A screenshot of a computer&#10;&#10;Description automatically generated"/>
                    <pic:cNvPicPr/>
                  </pic:nvPicPr>
                  <pic:blipFill>
                    <a:blip r:embed="rId13"/>
                    <a:stretch>
                      <a:fillRect/>
                    </a:stretch>
                  </pic:blipFill>
                  <pic:spPr>
                    <a:xfrm>
                      <a:off x="0" y="0"/>
                      <a:ext cx="5943600" cy="2828925"/>
                    </a:xfrm>
                    <a:prstGeom prst="rect">
                      <a:avLst/>
                    </a:prstGeom>
                  </pic:spPr>
                </pic:pic>
              </a:graphicData>
            </a:graphic>
          </wp:inline>
        </w:drawing>
      </w:r>
    </w:p>
    <w:p w14:paraId="263D9C2E" w14:textId="49628767" w:rsidR="00520931" w:rsidRPr="00E635DD" w:rsidRDefault="00520931" w:rsidP="007A26C6">
      <w:pPr>
        <w:spacing w:line="480" w:lineRule="auto"/>
        <w:ind w:firstLine="720"/>
        <w:rPr>
          <w:rFonts w:ascii="Times New Roman" w:hAnsi="Times New Roman" w:cs="Times New Roman"/>
          <w:b/>
          <w:bCs/>
          <w:sz w:val="24"/>
          <w:szCs w:val="24"/>
        </w:rPr>
      </w:pPr>
      <w:r w:rsidRPr="00E635DD">
        <w:rPr>
          <w:rFonts w:ascii="Times New Roman" w:hAnsi="Times New Roman" w:cs="Times New Roman"/>
          <w:b/>
          <w:bCs/>
          <w:sz w:val="24"/>
          <w:szCs w:val="24"/>
        </w:rPr>
        <w:t xml:space="preserve">Figure 8: Showing </w:t>
      </w:r>
      <w:r w:rsidR="0090128B" w:rsidRPr="00E635DD">
        <w:rPr>
          <w:rFonts w:ascii="Times New Roman" w:hAnsi="Times New Roman" w:cs="Times New Roman"/>
          <w:b/>
          <w:bCs/>
          <w:sz w:val="24"/>
          <w:szCs w:val="24"/>
        </w:rPr>
        <w:t>dropped features and new training data</w:t>
      </w:r>
      <w:r w:rsidR="00E635DD" w:rsidRPr="00E635DD">
        <w:rPr>
          <w:rFonts w:ascii="Times New Roman" w:hAnsi="Times New Roman" w:cs="Times New Roman"/>
          <w:b/>
          <w:bCs/>
          <w:sz w:val="24"/>
          <w:szCs w:val="24"/>
        </w:rPr>
        <w:t>set features left</w:t>
      </w:r>
    </w:p>
    <w:p w14:paraId="6B8A6F9E" w14:textId="6463A241" w:rsidR="00317ABA" w:rsidRDefault="00713BD6" w:rsidP="007A26C6">
      <w:pPr>
        <w:spacing w:line="480" w:lineRule="auto"/>
        <w:ind w:firstLine="720"/>
        <w:rPr>
          <w:rFonts w:ascii="Times New Roman" w:hAnsi="Times New Roman" w:cs="Times New Roman"/>
          <w:sz w:val="24"/>
          <w:szCs w:val="24"/>
        </w:rPr>
      </w:pPr>
      <w:r w:rsidRPr="00713BD6">
        <w:rPr>
          <w:rFonts w:ascii="Times New Roman" w:hAnsi="Times New Roman" w:cs="Times New Roman"/>
          <w:sz w:val="24"/>
          <w:szCs w:val="24"/>
        </w:rPr>
        <w:t>Therefore, to reduce the multicollinearity, the standard approach to the VIF method is that if the VIF values are too high, simply drop the features with high values and above the set threshold of 10. As shown in Figure 8, at the top are all the dropped features, and below are the remaining features used in data modeling in the next phase.</w:t>
      </w:r>
    </w:p>
    <w:p w14:paraId="2F17441C" w14:textId="77777777" w:rsidR="00160A19" w:rsidRDefault="00160A19" w:rsidP="007A26C6">
      <w:pPr>
        <w:spacing w:line="480" w:lineRule="auto"/>
        <w:ind w:firstLine="720"/>
        <w:rPr>
          <w:rFonts w:ascii="Times New Roman" w:hAnsi="Times New Roman" w:cs="Times New Roman"/>
          <w:sz w:val="24"/>
          <w:szCs w:val="24"/>
        </w:rPr>
      </w:pPr>
    </w:p>
    <w:p w14:paraId="53DE6212" w14:textId="77777777" w:rsidR="00160A19" w:rsidRDefault="00160A19" w:rsidP="007A26C6">
      <w:pPr>
        <w:spacing w:line="480" w:lineRule="auto"/>
        <w:ind w:firstLine="720"/>
        <w:rPr>
          <w:rFonts w:ascii="Times New Roman" w:hAnsi="Times New Roman" w:cs="Times New Roman"/>
          <w:sz w:val="24"/>
          <w:szCs w:val="24"/>
        </w:rPr>
      </w:pPr>
    </w:p>
    <w:p w14:paraId="64EB63FE" w14:textId="77777777" w:rsidR="00160A19" w:rsidRDefault="00160A19" w:rsidP="007A26C6">
      <w:pPr>
        <w:spacing w:line="480" w:lineRule="auto"/>
        <w:ind w:firstLine="720"/>
        <w:rPr>
          <w:rFonts w:ascii="Times New Roman" w:hAnsi="Times New Roman" w:cs="Times New Roman"/>
          <w:sz w:val="24"/>
          <w:szCs w:val="24"/>
        </w:rPr>
      </w:pPr>
    </w:p>
    <w:p w14:paraId="1205B617" w14:textId="77777777" w:rsidR="00B11B43" w:rsidRDefault="00B11B43" w:rsidP="007A26C6">
      <w:pPr>
        <w:spacing w:line="480" w:lineRule="auto"/>
        <w:ind w:firstLine="720"/>
        <w:rPr>
          <w:rFonts w:ascii="Times New Roman" w:hAnsi="Times New Roman" w:cs="Times New Roman"/>
          <w:sz w:val="24"/>
          <w:szCs w:val="24"/>
        </w:rPr>
      </w:pPr>
    </w:p>
    <w:p w14:paraId="7E50A950" w14:textId="77777777" w:rsidR="00B11B43" w:rsidRPr="007A26C6" w:rsidRDefault="00B11B43" w:rsidP="007A26C6">
      <w:pPr>
        <w:spacing w:line="480" w:lineRule="auto"/>
        <w:ind w:firstLine="720"/>
        <w:rPr>
          <w:rFonts w:ascii="Times New Roman" w:hAnsi="Times New Roman" w:cs="Times New Roman"/>
          <w:sz w:val="24"/>
          <w:szCs w:val="24"/>
        </w:rPr>
      </w:pPr>
    </w:p>
    <w:p w14:paraId="0B32993B" w14:textId="7473CB37" w:rsidR="001B2C41" w:rsidRPr="00D20849" w:rsidRDefault="00D20849" w:rsidP="007A26C6">
      <w:pPr>
        <w:spacing w:line="480" w:lineRule="auto"/>
        <w:ind w:firstLine="720"/>
        <w:rPr>
          <w:rFonts w:ascii="Times New Roman" w:hAnsi="Times New Roman" w:cs="Times New Roman"/>
          <w:b/>
          <w:bCs/>
          <w:sz w:val="24"/>
          <w:szCs w:val="24"/>
        </w:rPr>
      </w:pPr>
      <w:r w:rsidRPr="00D20849">
        <w:rPr>
          <w:rFonts w:ascii="Times New Roman" w:hAnsi="Times New Roman" w:cs="Times New Roman"/>
          <w:b/>
          <w:bCs/>
          <w:sz w:val="24"/>
          <w:szCs w:val="24"/>
        </w:rPr>
        <w:lastRenderedPageBreak/>
        <w:t>5</w:t>
      </w:r>
      <w:r w:rsidR="00774933" w:rsidRPr="00D20849">
        <w:rPr>
          <w:rFonts w:ascii="Times New Roman" w:hAnsi="Times New Roman" w:cs="Times New Roman"/>
          <w:b/>
          <w:bCs/>
          <w:sz w:val="24"/>
          <w:szCs w:val="24"/>
        </w:rPr>
        <w:t xml:space="preserve">.1.2 Outlier Detection and Standardization </w:t>
      </w:r>
    </w:p>
    <w:p w14:paraId="7AFDB366" w14:textId="77777777" w:rsidR="00E85CB6" w:rsidRPr="00E85CB6" w:rsidRDefault="00E85CB6" w:rsidP="00E85CB6">
      <w:pPr>
        <w:spacing w:line="480" w:lineRule="auto"/>
        <w:ind w:firstLine="720"/>
        <w:rPr>
          <w:rFonts w:ascii="Times New Roman" w:hAnsi="Times New Roman" w:cs="Times New Roman"/>
          <w:sz w:val="24"/>
          <w:szCs w:val="24"/>
        </w:rPr>
      </w:pPr>
      <w:r w:rsidRPr="00E85CB6">
        <w:rPr>
          <w:rFonts w:ascii="Times New Roman" w:hAnsi="Times New Roman" w:cs="Times New Roman"/>
          <w:sz w:val="24"/>
          <w:szCs w:val="24"/>
        </w:rPr>
        <w:t xml:space="preserve">Building upon the previous section, VIF is also sensitive to outliers, as it relies on the R-squared value of the regression of each feature on the rest of the features. Therefore, it was found to be the best fit after visualizing outliers on each feature. The goal is to identify and remove observations that deviate significantly from the rest of the data. Outliers can affect the performance of machine learning algorithms, especially those that use distance measures or weighted sums of inputs, such as k-nearest neighbors, etc., which will discuss the use of the algorithm in a later section. Figure 9 shows the outlier distribution on the optimized dataset. In Figure 9 below, it can be observed that most of the features have values close to zero or zero, except for feature e and feature t. This means that these features have low variability and are mostly constant or zero. This could indicate that these features are not very informative or relevant for the binary classification task, as they do not capture much variation or difference between the software instances. </w:t>
      </w:r>
    </w:p>
    <w:p w14:paraId="7E73A3C3" w14:textId="71D8429E" w:rsidR="00631148" w:rsidRPr="007A26C6" w:rsidRDefault="00E85CB6" w:rsidP="00E85CB6">
      <w:pPr>
        <w:spacing w:line="480" w:lineRule="auto"/>
        <w:ind w:firstLine="720"/>
        <w:rPr>
          <w:rFonts w:ascii="Times New Roman" w:hAnsi="Times New Roman" w:cs="Times New Roman"/>
          <w:sz w:val="24"/>
          <w:szCs w:val="24"/>
        </w:rPr>
      </w:pPr>
      <w:r w:rsidRPr="00E85CB6">
        <w:rPr>
          <w:rFonts w:ascii="Times New Roman" w:hAnsi="Times New Roman" w:cs="Times New Roman"/>
          <w:sz w:val="24"/>
          <w:szCs w:val="24"/>
        </w:rPr>
        <w:t>On the other hand, feature e and feature t have higher values and more variability than the other features. This means these features have more variation and difference between the software instances and may be more informative or relevant for the binary classification task. However, these features also have many outliers, as the boxplot circles show. If not standardized, outliers can affect the performance and accuracy of the machine learning models identified for this Project, as they can skew the summary statistics and distributions of the data and make the models less robust and generalizable.</w:t>
      </w:r>
    </w:p>
    <w:p w14:paraId="2004EA42" w14:textId="1F1880A3" w:rsidR="00757089" w:rsidRDefault="006900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0A0BB227" wp14:editId="2590837A">
            <wp:extent cx="5880100" cy="2762250"/>
            <wp:effectExtent l="0" t="0" r="6350" b="0"/>
            <wp:docPr id="10022278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7882" name="Picture 1" descr="A graph with numbers and lines&#10;&#10;Description automatically generated"/>
                    <pic:cNvPicPr/>
                  </pic:nvPicPr>
                  <pic:blipFill>
                    <a:blip r:embed="rId14"/>
                    <a:stretch>
                      <a:fillRect/>
                    </a:stretch>
                  </pic:blipFill>
                  <pic:spPr>
                    <a:xfrm>
                      <a:off x="0" y="0"/>
                      <a:ext cx="5880100" cy="2762250"/>
                    </a:xfrm>
                    <a:prstGeom prst="rect">
                      <a:avLst/>
                    </a:prstGeom>
                  </pic:spPr>
                </pic:pic>
              </a:graphicData>
            </a:graphic>
          </wp:inline>
        </w:drawing>
      </w:r>
    </w:p>
    <w:p w14:paraId="124D52DF" w14:textId="6918A7C7" w:rsidR="00085E80" w:rsidRPr="00DA781E" w:rsidRDefault="00085E80" w:rsidP="007A26C6">
      <w:pPr>
        <w:spacing w:line="480" w:lineRule="auto"/>
        <w:ind w:firstLine="720"/>
        <w:rPr>
          <w:rFonts w:ascii="Times New Roman" w:hAnsi="Times New Roman" w:cs="Times New Roman"/>
          <w:b/>
          <w:bCs/>
          <w:sz w:val="24"/>
          <w:szCs w:val="24"/>
        </w:rPr>
      </w:pPr>
      <w:r w:rsidRPr="00DA781E">
        <w:rPr>
          <w:rFonts w:ascii="Times New Roman" w:hAnsi="Times New Roman" w:cs="Times New Roman"/>
          <w:b/>
          <w:bCs/>
          <w:sz w:val="24"/>
          <w:szCs w:val="24"/>
        </w:rPr>
        <w:t>Figure 9</w:t>
      </w:r>
      <w:r w:rsidR="00DE1C9C">
        <w:rPr>
          <w:rFonts w:ascii="Times New Roman" w:hAnsi="Times New Roman" w:cs="Times New Roman"/>
          <w:b/>
          <w:bCs/>
          <w:sz w:val="24"/>
          <w:szCs w:val="24"/>
        </w:rPr>
        <w:t>: S</w:t>
      </w:r>
      <w:r w:rsidRPr="00DA781E">
        <w:rPr>
          <w:rFonts w:ascii="Times New Roman" w:hAnsi="Times New Roman" w:cs="Times New Roman"/>
          <w:b/>
          <w:bCs/>
          <w:sz w:val="24"/>
          <w:szCs w:val="24"/>
        </w:rPr>
        <w:t xml:space="preserve">howing </w:t>
      </w:r>
      <w:r w:rsidR="00DA781E" w:rsidRPr="00DA781E">
        <w:rPr>
          <w:rFonts w:ascii="Times New Roman" w:hAnsi="Times New Roman" w:cs="Times New Roman"/>
          <w:b/>
          <w:bCs/>
          <w:sz w:val="24"/>
          <w:szCs w:val="24"/>
        </w:rPr>
        <w:t>boxplot of features in the training data before standardization.</w:t>
      </w:r>
    </w:p>
    <w:p w14:paraId="189E4CC9" w14:textId="77777777" w:rsidR="003D566B" w:rsidRPr="007A26C6" w:rsidRDefault="003D566B" w:rsidP="007A26C6">
      <w:pPr>
        <w:spacing w:line="480" w:lineRule="auto"/>
        <w:ind w:firstLine="720"/>
        <w:rPr>
          <w:rFonts w:ascii="Times New Roman" w:hAnsi="Times New Roman" w:cs="Times New Roman"/>
          <w:sz w:val="24"/>
          <w:szCs w:val="24"/>
        </w:rPr>
      </w:pPr>
    </w:p>
    <w:p w14:paraId="7A0836C2" w14:textId="7019A764" w:rsidR="00774862" w:rsidRPr="007A26C6" w:rsidRDefault="004628BF" w:rsidP="007A26C6">
      <w:pPr>
        <w:spacing w:line="480" w:lineRule="auto"/>
        <w:ind w:firstLine="720"/>
        <w:rPr>
          <w:rFonts w:ascii="Times New Roman" w:hAnsi="Times New Roman" w:cs="Times New Roman"/>
          <w:sz w:val="24"/>
          <w:szCs w:val="24"/>
        </w:rPr>
      </w:pPr>
      <w:r w:rsidRPr="004628BF">
        <w:rPr>
          <w:rFonts w:ascii="Times New Roman" w:hAnsi="Times New Roman" w:cs="Times New Roman"/>
          <w:sz w:val="24"/>
          <w:szCs w:val="24"/>
        </w:rPr>
        <w:t>Given the results in Figure 10 below, the transformation/standardization function. The StandardScaler was applied here to increase their variability and better handle outliers. The StandardScaler transform standardizes the data using the mean and standard deviation. Therefore, the scale and range of the standardized data can be distorted by the outliers, resulting in very large or small values. Looking at Figure 10, it can be observed that the scale of the standardized data is 0 - 80, which is much larger than the original data. This means that the StandardScaler transform inflated the values of the data, especially for the features that have many outliers. As mentioned previously, feature e and feature t have many outliers, as shown by the circles in the boxplots in Figure 10, and they have very large values after standardization. On the other hand, a feature I has few outliers, and it has very small values after standardization.</w:t>
      </w:r>
    </w:p>
    <w:p w14:paraId="2A2F2839" w14:textId="77777777" w:rsidR="00757089" w:rsidRPr="007A26C6" w:rsidRDefault="00757089" w:rsidP="007A26C6">
      <w:pPr>
        <w:spacing w:line="480" w:lineRule="auto"/>
        <w:ind w:firstLine="720"/>
        <w:rPr>
          <w:rFonts w:ascii="Times New Roman" w:hAnsi="Times New Roman" w:cs="Times New Roman"/>
          <w:sz w:val="24"/>
          <w:szCs w:val="24"/>
        </w:rPr>
      </w:pPr>
    </w:p>
    <w:p w14:paraId="44CE30AE" w14:textId="77777777" w:rsidR="00BA64CE" w:rsidRPr="007A26C6" w:rsidRDefault="00BA64CE" w:rsidP="007A26C6">
      <w:pPr>
        <w:spacing w:line="480" w:lineRule="auto"/>
        <w:ind w:firstLine="720"/>
        <w:rPr>
          <w:rFonts w:ascii="Times New Roman" w:hAnsi="Times New Roman" w:cs="Times New Roman"/>
          <w:sz w:val="24"/>
          <w:szCs w:val="24"/>
        </w:rPr>
      </w:pPr>
    </w:p>
    <w:p w14:paraId="50EDB3CA" w14:textId="6FEC42DC" w:rsidR="00BA64CE" w:rsidRPr="007A26C6" w:rsidRDefault="00612391"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55CDD3C7" wp14:editId="054234A2">
            <wp:extent cx="5943600" cy="2818130"/>
            <wp:effectExtent l="0" t="0" r="0" b="1270"/>
            <wp:docPr id="637807343" name="Picture 1" descr="A graph of a number of train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7343" name="Picture 1" descr="A graph of a number of training data&#10;&#10;Description automatically generated with medium confidence"/>
                    <pic:cNvPicPr/>
                  </pic:nvPicPr>
                  <pic:blipFill>
                    <a:blip r:embed="rId15"/>
                    <a:stretch>
                      <a:fillRect/>
                    </a:stretch>
                  </pic:blipFill>
                  <pic:spPr>
                    <a:xfrm>
                      <a:off x="0" y="0"/>
                      <a:ext cx="5943600" cy="2818130"/>
                    </a:xfrm>
                    <a:prstGeom prst="rect">
                      <a:avLst/>
                    </a:prstGeom>
                  </pic:spPr>
                </pic:pic>
              </a:graphicData>
            </a:graphic>
          </wp:inline>
        </w:drawing>
      </w:r>
    </w:p>
    <w:p w14:paraId="73843D00" w14:textId="6B337173" w:rsidR="00BA64CE" w:rsidRPr="007A26C6" w:rsidRDefault="00476B99" w:rsidP="007A26C6">
      <w:pPr>
        <w:spacing w:line="480" w:lineRule="auto"/>
        <w:ind w:firstLine="720"/>
        <w:rPr>
          <w:rFonts w:ascii="Times New Roman" w:hAnsi="Times New Roman" w:cs="Times New Roman"/>
          <w:sz w:val="24"/>
          <w:szCs w:val="24"/>
        </w:rPr>
      </w:pPr>
      <w:r w:rsidRPr="00476B99">
        <w:rPr>
          <w:rFonts w:ascii="Times New Roman" w:hAnsi="Times New Roman" w:cs="Times New Roman"/>
          <w:b/>
          <w:bCs/>
          <w:sz w:val="24"/>
          <w:szCs w:val="24"/>
        </w:rPr>
        <w:t>Figure 10:</w:t>
      </w:r>
      <w:r>
        <w:rPr>
          <w:rFonts w:ascii="Times New Roman" w:hAnsi="Times New Roman" w:cs="Times New Roman"/>
          <w:sz w:val="24"/>
          <w:szCs w:val="24"/>
        </w:rPr>
        <w:t xml:space="preserve"> </w:t>
      </w:r>
      <w:r w:rsidR="00F92B22">
        <w:rPr>
          <w:rFonts w:ascii="Times New Roman" w:hAnsi="Times New Roman" w:cs="Times New Roman"/>
          <w:b/>
          <w:bCs/>
          <w:sz w:val="24"/>
          <w:szCs w:val="24"/>
        </w:rPr>
        <w:t>B</w:t>
      </w:r>
      <w:r w:rsidRPr="00DA781E">
        <w:rPr>
          <w:rFonts w:ascii="Times New Roman" w:hAnsi="Times New Roman" w:cs="Times New Roman"/>
          <w:b/>
          <w:bCs/>
          <w:sz w:val="24"/>
          <w:szCs w:val="24"/>
        </w:rPr>
        <w:t xml:space="preserve">oxplot of features in the training data </w:t>
      </w:r>
      <w:r>
        <w:rPr>
          <w:rFonts w:ascii="Times New Roman" w:hAnsi="Times New Roman" w:cs="Times New Roman"/>
          <w:b/>
          <w:bCs/>
          <w:sz w:val="24"/>
          <w:szCs w:val="24"/>
        </w:rPr>
        <w:t xml:space="preserve">after </w:t>
      </w:r>
      <w:r w:rsidRPr="00DA781E">
        <w:rPr>
          <w:rFonts w:ascii="Times New Roman" w:hAnsi="Times New Roman" w:cs="Times New Roman"/>
          <w:b/>
          <w:bCs/>
          <w:sz w:val="24"/>
          <w:szCs w:val="24"/>
        </w:rPr>
        <w:t>standardization</w:t>
      </w:r>
    </w:p>
    <w:p w14:paraId="396DE55B" w14:textId="77777777" w:rsidR="00BA64CE" w:rsidRPr="007A26C6" w:rsidRDefault="00BA64CE" w:rsidP="00D20849">
      <w:pPr>
        <w:spacing w:line="480" w:lineRule="auto"/>
        <w:rPr>
          <w:rFonts w:ascii="Times New Roman" w:hAnsi="Times New Roman" w:cs="Times New Roman"/>
          <w:sz w:val="24"/>
          <w:szCs w:val="24"/>
        </w:rPr>
      </w:pPr>
    </w:p>
    <w:p w14:paraId="532EB53A" w14:textId="1973A48B" w:rsidR="003953BA" w:rsidRPr="00E66A2D" w:rsidRDefault="00852916" w:rsidP="00E66A2D">
      <w:pPr>
        <w:pStyle w:val="ListParagraph"/>
        <w:numPr>
          <w:ilvl w:val="1"/>
          <w:numId w:val="23"/>
        </w:numPr>
        <w:spacing w:line="480" w:lineRule="auto"/>
        <w:rPr>
          <w:rFonts w:ascii="Times New Roman" w:hAnsi="Times New Roman" w:cs="Times New Roman"/>
          <w:b/>
          <w:bCs/>
          <w:sz w:val="24"/>
          <w:szCs w:val="24"/>
        </w:rPr>
      </w:pPr>
      <w:r w:rsidRPr="00E66A2D">
        <w:rPr>
          <w:rFonts w:ascii="Times New Roman" w:hAnsi="Times New Roman" w:cs="Times New Roman"/>
          <w:b/>
          <w:bCs/>
          <w:sz w:val="24"/>
          <w:szCs w:val="24"/>
        </w:rPr>
        <w:t xml:space="preserve">Classifier Details </w:t>
      </w:r>
    </w:p>
    <w:p w14:paraId="2E8F2637" w14:textId="77777777" w:rsidR="00EB4E07" w:rsidRPr="007A26C6" w:rsidRDefault="00EB4E07"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For this Project, 11 classifiers were chosen to evaluate the data. Brief explanations of each classifier are provided to explore their differences in operation as they provide different results during the model training.</w:t>
      </w:r>
    </w:p>
    <w:p w14:paraId="37B733A2" w14:textId="77777777" w:rsidR="009751AB" w:rsidRPr="007A26C6" w:rsidRDefault="009751AB" w:rsidP="007A26C6">
      <w:pPr>
        <w:spacing w:line="480" w:lineRule="auto"/>
        <w:ind w:firstLine="720"/>
        <w:rPr>
          <w:rFonts w:ascii="Times New Roman" w:hAnsi="Times New Roman" w:cs="Times New Roman"/>
          <w:sz w:val="24"/>
          <w:szCs w:val="24"/>
        </w:rPr>
      </w:pPr>
    </w:p>
    <w:p w14:paraId="3AAA0205" w14:textId="37ABEB6D" w:rsidR="009751AB" w:rsidRPr="009751AB" w:rsidRDefault="00E66A2D"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9751AB" w:rsidRPr="007A26C6">
        <w:rPr>
          <w:rFonts w:ascii="Times New Roman" w:hAnsi="Times New Roman" w:cs="Times New Roman"/>
          <w:b/>
          <w:bCs/>
          <w:sz w:val="24"/>
          <w:szCs w:val="24"/>
          <w:lang w:val="en"/>
        </w:rPr>
        <w:t>.</w:t>
      </w:r>
      <w:r>
        <w:rPr>
          <w:rFonts w:ascii="Times New Roman" w:hAnsi="Times New Roman" w:cs="Times New Roman"/>
          <w:b/>
          <w:bCs/>
          <w:sz w:val="24"/>
          <w:szCs w:val="24"/>
          <w:lang w:val="en"/>
        </w:rPr>
        <w:t>1</w:t>
      </w:r>
      <w:r w:rsidR="009751AB" w:rsidRPr="007A26C6">
        <w:rPr>
          <w:rFonts w:ascii="Times New Roman" w:hAnsi="Times New Roman" w:cs="Times New Roman"/>
          <w:b/>
          <w:bCs/>
          <w:sz w:val="24"/>
          <w:szCs w:val="24"/>
          <w:lang w:val="en"/>
        </w:rPr>
        <w:t xml:space="preserve">.1 </w:t>
      </w:r>
      <w:r w:rsidR="009751AB" w:rsidRPr="009751AB">
        <w:rPr>
          <w:rFonts w:ascii="Times New Roman" w:hAnsi="Times New Roman" w:cs="Times New Roman"/>
          <w:b/>
          <w:bCs/>
          <w:sz w:val="24"/>
          <w:szCs w:val="24"/>
          <w:lang w:val="en"/>
        </w:rPr>
        <w:t>Naive Bayes</w:t>
      </w:r>
    </w:p>
    <w:p w14:paraId="618B872F"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Naive Bayes Classifiers are based on the Bayes Theorem, a method that allows for the inversion of conditional probabilities. The Bayes Theorem describes the probability of an event based on prior knowledge of conditions potentially related to the event.</w:t>
      </w:r>
    </w:p>
    <w:p w14:paraId="40CE009F"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 xml:space="preserve">The Naive Bayes Classifiers are known as Naive because they assume certain aspects of the dataset to make the classification problems less computationally intensive. First, they assume </w:t>
      </w:r>
      <w:r w:rsidRPr="001147D9">
        <w:rPr>
          <w:rFonts w:ascii="Times New Roman" w:hAnsi="Times New Roman" w:cs="Times New Roman"/>
          <w:sz w:val="24"/>
          <w:szCs w:val="24"/>
          <w:lang w:val="en"/>
        </w:rPr>
        <w:lastRenderedPageBreak/>
        <w:t>all of the features equally contribute to the prediction. Second, they assume the features are all independent and unrelated.</w:t>
      </w:r>
    </w:p>
    <w:p w14:paraId="39FAB8D7"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Gaussian Naive Bayes Classifier processes the data, assuming that each data feature is distributed according to the Gaussian distribution.</w:t>
      </w:r>
    </w:p>
    <w:p w14:paraId="53243922" w14:textId="6291EB37" w:rsidR="009751AB"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Bernoulli Naive Bayes Classifier processes the data according to multivariate Bernoulli Distributions. Thus, each feature is processed as binary-valued. In case the variables are not binary, the instance of the classifier binarizes the input data before processing.</w:t>
      </w:r>
    </w:p>
    <w:p w14:paraId="354A1FB9" w14:textId="77777777" w:rsidR="001147D9" w:rsidRPr="009751AB" w:rsidRDefault="001147D9" w:rsidP="001147D9">
      <w:pPr>
        <w:spacing w:line="480" w:lineRule="auto"/>
        <w:ind w:firstLine="720"/>
        <w:rPr>
          <w:rFonts w:ascii="Times New Roman" w:hAnsi="Times New Roman" w:cs="Times New Roman"/>
          <w:sz w:val="24"/>
          <w:szCs w:val="24"/>
          <w:lang w:val="en"/>
        </w:rPr>
      </w:pPr>
    </w:p>
    <w:p w14:paraId="2FB0A76B" w14:textId="1625DC0B" w:rsidR="009751AB" w:rsidRPr="009751AB" w:rsidRDefault="00BE50C6"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.2 </w:t>
      </w:r>
      <w:r w:rsidR="009751AB" w:rsidRPr="009751AB">
        <w:rPr>
          <w:rFonts w:ascii="Times New Roman" w:hAnsi="Times New Roman" w:cs="Times New Roman"/>
          <w:b/>
          <w:bCs/>
          <w:sz w:val="24"/>
          <w:szCs w:val="24"/>
          <w:lang w:val="en"/>
        </w:rPr>
        <w:t>Decision Tree</w:t>
      </w:r>
    </w:p>
    <w:p w14:paraId="30593D05" w14:textId="494D2141" w:rsidR="009751AB" w:rsidRDefault="004B211A" w:rsidP="007A26C6">
      <w:pPr>
        <w:spacing w:line="480" w:lineRule="auto"/>
        <w:ind w:firstLine="720"/>
        <w:rPr>
          <w:rFonts w:ascii="Times New Roman" w:hAnsi="Times New Roman" w:cs="Times New Roman"/>
          <w:sz w:val="24"/>
          <w:szCs w:val="24"/>
          <w:lang w:val="en"/>
        </w:rPr>
      </w:pPr>
      <w:r w:rsidRPr="004B211A">
        <w:rPr>
          <w:rFonts w:ascii="Times New Roman" w:hAnsi="Times New Roman" w:cs="Times New Roman"/>
          <w:sz w:val="24"/>
          <w:szCs w:val="24"/>
          <w:lang w:val="en"/>
        </w:rPr>
        <w:t>The Decision Tree Classifier is a classification method that employs a greedy divide-and-conquer method to create the tree. The tree is split until the majority or all data records are classified under the class labels.</w:t>
      </w:r>
    </w:p>
    <w:p w14:paraId="69AEE310" w14:textId="77777777" w:rsidR="004B211A" w:rsidRPr="009751AB" w:rsidRDefault="004B211A" w:rsidP="007A26C6">
      <w:pPr>
        <w:spacing w:line="480" w:lineRule="auto"/>
        <w:ind w:firstLine="720"/>
        <w:rPr>
          <w:rFonts w:ascii="Times New Roman" w:hAnsi="Times New Roman" w:cs="Times New Roman"/>
          <w:sz w:val="24"/>
          <w:szCs w:val="24"/>
          <w:lang w:val="en"/>
        </w:rPr>
      </w:pPr>
    </w:p>
    <w:p w14:paraId="6A86B82A" w14:textId="06535375"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sidR="00BE50C6">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.3 </w:t>
      </w:r>
      <w:r w:rsidR="009751AB" w:rsidRPr="009751AB">
        <w:rPr>
          <w:rFonts w:ascii="Times New Roman" w:hAnsi="Times New Roman" w:cs="Times New Roman"/>
          <w:b/>
          <w:bCs/>
          <w:sz w:val="24"/>
          <w:szCs w:val="24"/>
          <w:lang w:val="en"/>
        </w:rPr>
        <w:t>K Neighbors</w:t>
      </w:r>
    </w:p>
    <w:p w14:paraId="2C2F8217" w14:textId="74265D73" w:rsidR="009751AB" w:rsidRDefault="00F13615" w:rsidP="007A26C6">
      <w:pPr>
        <w:spacing w:line="480" w:lineRule="auto"/>
        <w:ind w:firstLine="720"/>
        <w:rPr>
          <w:rFonts w:ascii="Times New Roman" w:hAnsi="Times New Roman" w:cs="Times New Roman"/>
          <w:sz w:val="24"/>
          <w:szCs w:val="24"/>
          <w:lang w:val="en"/>
        </w:rPr>
      </w:pPr>
      <w:r w:rsidRPr="00F13615">
        <w:rPr>
          <w:rFonts w:ascii="Times New Roman" w:hAnsi="Times New Roman" w:cs="Times New Roman"/>
          <w:sz w:val="24"/>
          <w:szCs w:val="24"/>
          <w:lang w:val="en"/>
        </w:rPr>
        <w:t>The K Nearest Neighbor Classifier is a classification method that assigns labels to the data points based upon majority voting, where each data point is labeled according to the label of the majority of data points found to be closely related/represented to them.</w:t>
      </w:r>
    </w:p>
    <w:p w14:paraId="3328CFB4" w14:textId="77777777" w:rsidR="002D6041" w:rsidRDefault="002D6041" w:rsidP="007A26C6">
      <w:pPr>
        <w:spacing w:line="480" w:lineRule="auto"/>
        <w:ind w:firstLine="720"/>
        <w:rPr>
          <w:rFonts w:ascii="Times New Roman" w:hAnsi="Times New Roman" w:cs="Times New Roman"/>
          <w:sz w:val="24"/>
          <w:szCs w:val="24"/>
          <w:lang w:val="en"/>
        </w:rPr>
      </w:pPr>
    </w:p>
    <w:p w14:paraId="13AA97E7" w14:textId="77777777" w:rsidR="00FB5719" w:rsidRDefault="00FB5719" w:rsidP="007A26C6">
      <w:pPr>
        <w:spacing w:line="480" w:lineRule="auto"/>
        <w:ind w:firstLine="720"/>
        <w:rPr>
          <w:rFonts w:ascii="Times New Roman" w:hAnsi="Times New Roman" w:cs="Times New Roman"/>
          <w:sz w:val="24"/>
          <w:szCs w:val="24"/>
          <w:lang w:val="en"/>
        </w:rPr>
      </w:pPr>
    </w:p>
    <w:p w14:paraId="1D164A1E" w14:textId="77777777" w:rsidR="002D6041" w:rsidRPr="009751AB" w:rsidRDefault="002D6041" w:rsidP="007A26C6">
      <w:pPr>
        <w:spacing w:line="480" w:lineRule="auto"/>
        <w:ind w:firstLine="720"/>
        <w:rPr>
          <w:rFonts w:ascii="Times New Roman" w:hAnsi="Times New Roman" w:cs="Times New Roman"/>
          <w:sz w:val="24"/>
          <w:szCs w:val="24"/>
          <w:lang w:val="en"/>
        </w:rPr>
      </w:pPr>
    </w:p>
    <w:p w14:paraId="359E6C7F" w14:textId="59EB1122"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E15C2F"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.4 </w:t>
      </w:r>
      <w:r w:rsidR="009751AB" w:rsidRPr="009751AB">
        <w:rPr>
          <w:rFonts w:ascii="Times New Roman" w:hAnsi="Times New Roman" w:cs="Times New Roman"/>
          <w:b/>
          <w:bCs/>
          <w:sz w:val="24"/>
          <w:szCs w:val="24"/>
          <w:lang w:val="en"/>
        </w:rPr>
        <w:t>Logistic Regression</w:t>
      </w:r>
    </w:p>
    <w:p w14:paraId="745AB19D" w14:textId="77777777" w:rsidR="00FB5719" w:rsidRPr="00FB5719" w:rsidRDefault="00FB5719" w:rsidP="00FB5719">
      <w:pPr>
        <w:spacing w:line="480" w:lineRule="auto"/>
        <w:ind w:firstLine="720"/>
        <w:rPr>
          <w:rFonts w:ascii="Times New Roman" w:hAnsi="Times New Roman" w:cs="Times New Roman"/>
          <w:sz w:val="24"/>
          <w:szCs w:val="24"/>
          <w:lang w:val="en"/>
        </w:rPr>
      </w:pPr>
      <w:r w:rsidRPr="00FB5719">
        <w:rPr>
          <w:rFonts w:ascii="Times New Roman" w:hAnsi="Times New Roman" w:cs="Times New Roman"/>
          <w:sz w:val="24"/>
          <w:szCs w:val="24"/>
          <w:lang w:val="en"/>
        </w:rPr>
        <w:t>The Logistic Regression Classifier is a classification method that estimates the probability of a classification outcome based on data with features assumed to be independent.</w:t>
      </w:r>
    </w:p>
    <w:p w14:paraId="43137507" w14:textId="565CD416" w:rsidR="009751AB" w:rsidRDefault="00FB5719" w:rsidP="00FB5719">
      <w:pPr>
        <w:spacing w:line="480" w:lineRule="auto"/>
        <w:ind w:firstLine="720"/>
        <w:rPr>
          <w:rFonts w:ascii="Times New Roman" w:hAnsi="Times New Roman" w:cs="Times New Roman"/>
          <w:sz w:val="24"/>
          <w:szCs w:val="24"/>
          <w:lang w:val="en"/>
        </w:rPr>
      </w:pPr>
      <w:r w:rsidRPr="00FB5719">
        <w:rPr>
          <w:rFonts w:ascii="Times New Roman" w:hAnsi="Times New Roman" w:cs="Times New Roman"/>
          <w:sz w:val="24"/>
          <w:szCs w:val="24"/>
          <w:lang w:val="en"/>
        </w:rPr>
        <w:t>The Logistic Regression fits a logistic sigmoid function predicting binary values, assigning each data point a classification label based on a threshold value.</w:t>
      </w:r>
    </w:p>
    <w:p w14:paraId="4FACC0F6" w14:textId="77777777" w:rsidR="00FB5719" w:rsidRPr="009751AB" w:rsidRDefault="00FB5719" w:rsidP="00FB5719">
      <w:pPr>
        <w:spacing w:line="480" w:lineRule="auto"/>
        <w:ind w:firstLine="720"/>
        <w:rPr>
          <w:rFonts w:ascii="Times New Roman" w:hAnsi="Times New Roman" w:cs="Times New Roman"/>
          <w:sz w:val="24"/>
          <w:szCs w:val="24"/>
          <w:lang w:val="en"/>
        </w:rPr>
      </w:pPr>
    </w:p>
    <w:p w14:paraId="5C7D6BF4" w14:textId="6DD93586"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.5 </w:t>
      </w:r>
      <w:r w:rsidR="009751AB" w:rsidRPr="009751AB">
        <w:rPr>
          <w:rFonts w:ascii="Times New Roman" w:hAnsi="Times New Roman" w:cs="Times New Roman"/>
          <w:b/>
          <w:bCs/>
          <w:sz w:val="24"/>
          <w:szCs w:val="24"/>
          <w:lang w:val="en"/>
        </w:rPr>
        <w:t>Random Forest</w:t>
      </w:r>
    </w:p>
    <w:p w14:paraId="416D7FC6" w14:textId="1B670E88" w:rsidR="00440792" w:rsidRDefault="0009297A" w:rsidP="007A26C6">
      <w:pPr>
        <w:spacing w:line="480" w:lineRule="auto"/>
        <w:ind w:firstLine="720"/>
        <w:rPr>
          <w:rFonts w:ascii="Times New Roman" w:hAnsi="Times New Roman" w:cs="Times New Roman"/>
          <w:sz w:val="24"/>
          <w:szCs w:val="24"/>
          <w:lang w:val="en"/>
        </w:rPr>
      </w:pPr>
      <w:r w:rsidRPr="0009297A">
        <w:rPr>
          <w:rFonts w:ascii="Times New Roman" w:hAnsi="Times New Roman" w:cs="Times New Roman"/>
          <w:sz w:val="24"/>
          <w:szCs w:val="24"/>
          <w:lang w:val="en"/>
        </w:rPr>
        <w:t>The Random Forest Classifier is a feature bagging ensemble method composed of decision trees where each tree in the ensemble is made of a data sample drawn from the training data set. The method then trains each tree independently. The predicted class is then outputted by the categorical variables with the majority of votes.</w:t>
      </w:r>
    </w:p>
    <w:p w14:paraId="53A21CCD" w14:textId="77777777" w:rsidR="00C57B21" w:rsidRPr="007A26C6" w:rsidRDefault="00C57B21" w:rsidP="007A26C6">
      <w:pPr>
        <w:spacing w:line="480" w:lineRule="auto"/>
        <w:ind w:firstLine="720"/>
        <w:rPr>
          <w:rFonts w:ascii="Times New Roman" w:hAnsi="Times New Roman" w:cs="Times New Roman"/>
          <w:sz w:val="24"/>
          <w:szCs w:val="24"/>
          <w:lang w:val="en"/>
        </w:rPr>
      </w:pPr>
    </w:p>
    <w:p w14:paraId="5C834E26" w14:textId="03023171"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.6 </w:t>
      </w:r>
      <w:r w:rsidR="009751AB" w:rsidRPr="009751AB">
        <w:rPr>
          <w:rFonts w:ascii="Times New Roman" w:hAnsi="Times New Roman" w:cs="Times New Roman"/>
          <w:b/>
          <w:bCs/>
          <w:sz w:val="24"/>
          <w:szCs w:val="24"/>
          <w:lang w:val="en"/>
        </w:rPr>
        <w:t>Gradient Boosting</w:t>
      </w:r>
    </w:p>
    <w:p w14:paraId="3459ECE2"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Gradient Boosting Classifier is a boosting ensemble method based on the gradient descent algorithm. The method iteratively adds predictors to the ensemble to correct the errors of the existing predictors by training on the residual errors of the existing predictor.</w:t>
      </w:r>
    </w:p>
    <w:p w14:paraId="78E17536" w14:textId="77777777" w:rsidR="009751AB" w:rsidRDefault="009751AB" w:rsidP="002D6041">
      <w:pPr>
        <w:spacing w:line="480" w:lineRule="auto"/>
        <w:rPr>
          <w:rFonts w:ascii="Times New Roman" w:hAnsi="Times New Roman" w:cs="Times New Roman"/>
          <w:sz w:val="24"/>
          <w:szCs w:val="24"/>
          <w:lang w:val="en"/>
        </w:rPr>
      </w:pPr>
    </w:p>
    <w:p w14:paraId="6F8F9BEA" w14:textId="77777777" w:rsidR="003959C9" w:rsidRDefault="003959C9" w:rsidP="002D6041">
      <w:pPr>
        <w:spacing w:line="480" w:lineRule="auto"/>
        <w:rPr>
          <w:rFonts w:ascii="Times New Roman" w:hAnsi="Times New Roman" w:cs="Times New Roman"/>
          <w:sz w:val="24"/>
          <w:szCs w:val="24"/>
          <w:lang w:val="en"/>
        </w:rPr>
      </w:pPr>
    </w:p>
    <w:p w14:paraId="799A4F30" w14:textId="77777777" w:rsidR="00C57B21" w:rsidRDefault="00C57B21" w:rsidP="002D6041">
      <w:pPr>
        <w:spacing w:line="480" w:lineRule="auto"/>
        <w:rPr>
          <w:rFonts w:ascii="Times New Roman" w:hAnsi="Times New Roman" w:cs="Times New Roman"/>
          <w:sz w:val="24"/>
          <w:szCs w:val="24"/>
          <w:lang w:val="en"/>
        </w:rPr>
      </w:pPr>
    </w:p>
    <w:p w14:paraId="5E1EA1EF" w14:textId="77777777" w:rsidR="003959C9" w:rsidRPr="009751AB" w:rsidRDefault="003959C9" w:rsidP="002D6041">
      <w:pPr>
        <w:spacing w:line="480" w:lineRule="auto"/>
        <w:rPr>
          <w:rFonts w:ascii="Times New Roman" w:hAnsi="Times New Roman" w:cs="Times New Roman"/>
          <w:sz w:val="24"/>
          <w:szCs w:val="24"/>
          <w:lang w:val="en"/>
        </w:rPr>
      </w:pPr>
    </w:p>
    <w:p w14:paraId="7C5A9405" w14:textId="6637EFCF"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.7 </w:t>
      </w:r>
      <w:r w:rsidR="009751AB" w:rsidRPr="009751AB">
        <w:rPr>
          <w:rFonts w:ascii="Times New Roman" w:hAnsi="Times New Roman" w:cs="Times New Roman"/>
          <w:b/>
          <w:bCs/>
          <w:sz w:val="24"/>
          <w:szCs w:val="24"/>
          <w:lang w:val="en"/>
        </w:rPr>
        <w:t>Histogram Gradient Boosting</w:t>
      </w:r>
    </w:p>
    <w:p w14:paraId="39ED8A50"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Histogram Gradient Boosting Classifier is a boosting ensemble method based upon the gradient boosting classifier. The Histogram Gradient Boosting Classifier significantly speeds up the gradient boosting method by binning the input data, speeding up the construction of the decision trees.</w:t>
      </w:r>
    </w:p>
    <w:p w14:paraId="68DFFAB3" w14:textId="77777777" w:rsidR="009751AB" w:rsidRPr="009751AB" w:rsidRDefault="009751AB" w:rsidP="007A26C6">
      <w:pPr>
        <w:spacing w:line="480" w:lineRule="auto"/>
        <w:ind w:firstLine="720"/>
        <w:rPr>
          <w:rFonts w:ascii="Times New Roman" w:hAnsi="Times New Roman" w:cs="Times New Roman"/>
          <w:sz w:val="24"/>
          <w:szCs w:val="24"/>
          <w:lang w:val="en"/>
        </w:rPr>
      </w:pPr>
    </w:p>
    <w:p w14:paraId="73A1847C" w14:textId="5D9D8676"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.8 </w:t>
      </w:r>
      <w:r w:rsidR="009751AB" w:rsidRPr="009751AB">
        <w:rPr>
          <w:rFonts w:ascii="Times New Roman" w:hAnsi="Times New Roman" w:cs="Times New Roman"/>
          <w:b/>
          <w:bCs/>
          <w:sz w:val="24"/>
          <w:szCs w:val="24"/>
          <w:lang w:val="en"/>
        </w:rPr>
        <w:t>Light Gradient Boosting Machine</w:t>
      </w:r>
    </w:p>
    <w:p w14:paraId="166472A0"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Light Gradient Boosting Machine Classifier is a boosting ensemble method based on the histogram gradient boosting classifier. The implementation of this classifier focuses on two separate methods:  gradient-based one-side sampling and exclusive feature bundling. Gradient-based one-sided sampling is a method that focuses on training examples that have a larger gradient. Exclusive feature bundling is an automatic feature selection method focused on bundling sparse mutually exclusive features.</w:t>
      </w:r>
    </w:p>
    <w:p w14:paraId="268E150E" w14:textId="77777777" w:rsidR="009751AB" w:rsidRPr="009751AB" w:rsidRDefault="009751AB" w:rsidP="007A26C6">
      <w:pPr>
        <w:spacing w:line="480" w:lineRule="auto"/>
        <w:ind w:firstLine="720"/>
        <w:rPr>
          <w:rFonts w:ascii="Times New Roman" w:hAnsi="Times New Roman" w:cs="Times New Roman"/>
          <w:sz w:val="24"/>
          <w:szCs w:val="24"/>
          <w:lang w:val="en"/>
        </w:rPr>
      </w:pPr>
    </w:p>
    <w:p w14:paraId="33CA8504" w14:textId="45D1BAFE"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.9 </w:t>
      </w:r>
      <w:r w:rsidR="009751AB" w:rsidRPr="009751AB">
        <w:rPr>
          <w:rFonts w:ascii="Times New Roman" w:hAnsi="Times New Roman" w:cs="Times New Roman"/>
          <w:b/>
          <w:bCs/>
          <w:sz w:val="24"/>
          <w:szCs w:val="24"/>
          <w:lang w:val="en"/>
        </w:rPr>
        <w:t>Extreme Gradient Boosting</w:t>
      </w:r>
    </w:p>
    <w:p w14:paraId="7B5DB681"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Extreme Gradient Boosting Classifier is a boosting ensemble method based on the histogram gradient boosting classifier. Optimized with a focus on speed, the classifier has several features, some allowing missing data through the maximization of gain and using weighted quantiles to find the best node splits instead of analyzing all candidates.</w:t>
      </w:r>
    </w:p>
    <w:p w14:paraId="552F5AB7" w14:textId="77777777" w:rsidR="009751AB" w:rsidRDefault="009751AB" w:rsidP="007A26C6">
      <w:pPr>
        <w:spacing w:line="480" w:lineRule="auto"/>
        <w:ind w:firstLine="720"/>
        <w:rPr>
          <w:rFonts w:ascii="Times New Roman" w:hAnsi="Times New Roman" w:cs="Times New Roman"/>
          <w:sz w:val="24"/>
          <w:szCs w:val="24"/>
          <w:lang w:val="en"/>
        </w:rPr>
      </w:pPr>
    </w:p>
    <w:p w14:paraId="5A520FE4" w14:textId="77777777" w:rsidR="003959C9" w:rsidRPr="009751AB" w:rsidRDefault="003959C9" w:rsidP="007A26C6">
      <w:pPr>
        <w:spacing w:line="480" w:lineRule="auto"/>
        <w:ind w:firstLine="720"/>
        <w:rPr>
          <w:rFonts w:ascii="Times New Roman" w:hAnsi="Times New Roman" w:cs="Times New Roman"/>
          <w:sz w:val="24"/>
          <w:szCs w:val="24"/>
          <w:lang w:val="en"/>
        </w:rPr>
      </w:pPr>
    </w:p>
    <w:p w14:paraId="14B7EF08" w14:textId="7960352B"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.10 </w:t>
      </w:r>
      <w:r w:rsidR="009751AB" w:rsidRPr="009751AB">
        <w:rPr>
          <w:rFonts w:ascii="Times New Roman" w:hAnsi="Times New Roman" w:cs="Times New Roman"/>
          <w:b/>
          <w:bCs/>
          <w:sz w:val="24"/>
          <w:szCs w:val="24"/>
          <w:lang w:val="en"/>
        </w:rPr>
        <w:t>Cat Boosting</w:t>
      </w:r>
    </w:p>
    <w:p w14:paraId="1222831E" w14:textId="5196693D" w:rsidR="00A90E00"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Cat Boosting Classifier is a boosting ensemble method based upon the histogram gradient boosting classifier. The implementation of this classifier focuses on forming symmetric decision trees. In addition, the classifier performs well with categorical datasets by focusing on encoding categorical features based on the label columns.</w:t>
      </w:r>
    </w:p>
    <w:p w14:paraId="336AD1DD" w14:textId="77777777" w:rsidR="004B2D67" w:rsidRPr="007A26C6" w:rsidRDefault="004B2D67" w:rsidP="007A26C6">
      <w:pPr>
        <w:spacing w:line="480" w:lineRule="auto"/>
        <w:ind w:firstLine="720"/>
        <w:rPr>
          <w:rFonts w:ascii="Times New Roman" w:hAnsi="Times New Roman" w:cs="Times New Roman"/>
          <w:sz w:val="24"/>
          <w:szCs w:val="24"/>
          <w:lang w:val="en"/>
        </w:rPr>
      </w:pPr>
    </w:p>
    <w:p w14:paraId="5E206EB4" w14:textId="7EF40AEC" w:rsidR="00444B82" w:rsidRPr="00444B82" w:rsidRDefault="00AA7B42" w:rsidP="00444B82">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t>7.</w:t>
      </w:r>
      <w:r w:rsidR="003953BA" w:rsidRPr="007A26C6">
        <w:rPr>
          <w:rFonts w:ascii="Times New Roman" w:hAnsi="Times New Roman" w:cs="Times New Roman"/>
          <w:b/>
          <w:bCs/>
          <w:sz w:val="24"/>
          <w:szCs w:val="24"/>
        </w:rPr>
        <w:t xml:space="preserve"> Results/Discussion </w:t>
      </w:r>
    </w:p>
    <w:p w14:paraId="7947ECC6" w14:textId="06308054" w:rsidR="003953BA" w:rsidRPr="007A26C6" w:rsidRDefault="00444B82" w:rsidP="007A26C6">
      <w:pPr>
        <w:spacing w:line="480" w:lineRule="auto"/>
        <w:ind w:left="360" w:firstLine="720"/>
        <w:rPr>
          <w:rFonts w:ascii="Times New Roman" w:hAnsi="Times New Roman" w:cs="Times New Roman"/>
          <w:b/>
          <w:bCs/>
          <w:sz w:val="24"/>
          <w:szCs w:val="24"/>
        </w:rPr>
      </w:pPr>
      <w:r>
        <w:rPr>
          <w:rFonts w:ascii="Times New Roman" w:hAnsi="Times New Roman" w:cs="Times New Roman"/>
          <w:b/>
          <w:bCs/>
          <w:sz w:val="24"/>
          <w:szCs w:val="24"/>
        </w:rPr>
        <w:t>7</w:t>
      </w:r>
      <w:r w:rsidR="003953BA" w:rsidRPr="007A26C6">
        <w:rPr>
          <w:rFonts w:ascii="Times New Roman" w:hAnsi="Times New Roman" w:cs="Times New Roman"/>
          <w:b/>
          <w:bCs/>
          <w:sz w:val="24"/>
          <w:szCs w:val="24"/>
        </w:rPr>
        <w:t>.</w:t>
      </w:r>
      <w:r w:rsidR="00A90E00" w:rsidRPr="007A26C6">
        <w:rPr>
          <w:rFonts w:ascii="Times New Roman" w:hAnsi="Times New Roman" w:cs="Times New Roman"/>
          <w:b/>
          <w:bCs/>
          <w:sz w:val="24"/>
          <w:szCs w:val="24"/>
        </w:rPr>
        <w:t>1</w:t>
      </w:r>
      <w:r w:rsidR="003953BA" w:rsidRPr="007A26C6">
        <w:rPr>
          <w:rFonts w:ascii="Times New Roman" w:hAnsi="Times New Roman" w:cs="Times New Roman"/>
          <w:b/>
          <w:bCs/>
          <w:sz w:val="24"/>
          <w:szCs w:val="24"/>
        </w:rPr>
        <w:t xml:space="preserve"> Training Procedure</w:t>
      </w:r>
    </w:p>
    <w:p w14:paraId="5841ECFA" w14:textId="77777777" w:rsidR="00501A57" w:rsidRPr="00444B82" w:rsidRDefault="00501A57" w:rsidP="00444B82">
      <w:pPr>
        <w:spacing w:line="480" w:lineRule="auto"/>
        <w:ind w:firstLine="720"/>
        <w:jc w:val="center"/>
        <w:rPr>
          <w:rFonts w:ascii="Times New Roman" w:eastAsia="Times New Roman" w:hAnsi="Times New Roman" w:cs="Times New Roman"/>
          <w:b/>
          <w:bCs/>
          <w:sz w:val="24"/>
          <w:szCs w:val="24"/>
        </w:rPr>
      </w:pPr>
      <w:r w:rsidRPr="00444B82">
        <w:rPr>
          <w:rFonts w:ascii="Times New Roman" w:eastAsia="Times New Roman" w:hAnsi="Times New Roman" w:cs="Times New Roman"/>
          <w:b/>
          <w:bCs/>
          <w:sz w:val="24"/>
          <w:szCs w:val="24"/>
        </w:rPr>
        <w:t>Cross Validation</w:t>
      </w:r>
    </w:p>
    <w:p w14:paraId="742D229C" w14:textId="26312E59" w:rsidR="00501A57" w:rsidRPr="007A26C6" w:rsidRDefault="00501A5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Once data feature selection and standardization were completed, a custom cross-validation process was created to evaluate each classifier and its performance. The repeated stratified k-fold cross-validation method was defined with five folds and ten repeats to ensure that during cross-validation, each fold contains the same proportion of input data with defect and </w:t>
      </w:r>
      <w:r w:rsidR="003959C9" w:rsidRPr="007A26C6">
        <w:rPr>
          <w:rFonts w:ascii="Times New Roman" w:eastAsia="Times New Roman" w:hAnsi="Times New Roman" w:cs="Times New Roman"/>
          <w:sz w:val="24"/>
          <w:szCs w:val="24"/>
        </w:rPr>
        <w:t>non-defect</w:t>
      </w:r>
      <w:r w:rsidRPr="007A26C6">
        <w:rPr>
          <w:rFonts w:ascii="Times New Roman" w:eastAsia="Times New Roman" w:hAnsi="Times New Roman" w:cs="Times New Roman"/>
          <w:sz w:val="24"/>
          <w:szCs w:val="24"/>
        </w:rPr>
        <w:t xml:space="preserve"> labels.  </w:t>
      </w:r>
    </w:p>
    <w:p w14:paraId="0A353025" w14:textId="3233B98E" w:rsidR="003953BA" w:rsidRPr="007A26C6" w:rsidRDefault="00501A5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During evaluation, four metrics were analyzed, the average training ROC AUC score, average validation ROC AUC score, average accuracy, and average F1 score. The ROC AUC score is the area under the receiver operating characteristic curve, which plots the true positive rate against the false positive rate at varying classification thresholds. The ROC AUC score details how well a classifier can distinguish between the positive and negative classes. </w:t>
      </w:r>
      <w:r w:rsidR="00AD3158" w:rsidRPr="007A26C6">
        <w:rPr>
          <w:rFonts w:ascii="Times New Roman" w:eastAsia="Times New Roman" w:hAnsi="Times New Roman" w:cs="Times New Roman"/>
          <w:sz w:val="24"/>
          <w:szCs w:val="24"/>
        </w:rPr>
        <w:t>Accuracy</w:t>
      </w:r>
      <w:r w:rsidRPr="007A26C6">
        <w:rPr>
          <w:rFonts w:ascii="Times New Roman" w:eastAsia="Times New Roman" w:hAnsi="Times New Roman" w:cs="Times New Roman"/>
          <w:sz w:val="24"/>
          <w:szCs w:val="24"/>
        </w:rPr>
        <w:t xml:space="preserve"> describes the percentage of observations that are correctly classified. The F1 score is the </w:t>
      </w:r>
      <w:r w:rsidRPr="007A26C6">
        <w:rPr>
          <w:rFonts w:ascii="Times New Roman" w:eastAsia="Times New Roman" w:hAnsi="Times New Roman" w:cs="Times New Roman"/>
          <w:sz w:val="24"/>
          <w:szCs w:val="24"/>
        </w:rPr>
        <w:lastRenderedPageBreak/>
        <w:t xml:space="preserve">harmonic mean of the precision and recall metrics to increase the F1 score is to maximize both metrics. Precision is a metric that measures the ratio of correct positive class </w:t>
      </w:r>
      <w:r w:rsidR="00CC0F64" w:rsidRPr="007A26C6">
        <w:rPr>
          <w:rFonts w:ascii="Times New Roman" w:eastAsia="Times New Roman" w:hAnsi="Times New Roman" w:cs="Times New Roman"/>
          <w:sz w:val="24"/>
          <w:szCs w:val="24"/>
        </w:rPr>
        <w:t>predictions.</w:t>
      </w:r>
    </w:p>
    <w:p w14:paraId="34FBC7A7" w14:textId="77777777" w:rsidR="00A509A9" w:rsidRDefault="00A509A9" w:rsidP="007A26C6">
      <w:pPr>
        <w:spacing w:line="480" w:lineRule="auto"/>
        <w:ind w:firstLine="720"/>
        <w:rPr>
          <w:rFonts w:ascii="Times New Roman" w:eastAsia="Times New Roman" w:hAnsi="Times New Roman" w:cs="Times New Roman"/>
          <w:sz w:val="24"/>
          <w:szCs w:val="24"/>
        </w:rPr>
      </w:pPr>
    </w:p>
    <w:p w14:paraId="650ADB36" w14:textId="77777777" w:rsidR="00444B82" w:rsidRPr="007A26C6" w:rsidRDefault="00444B82" w:rsidP="007A26C6">
      <w:pPr>
        <w:spacing w:line="480" w:lineRule="auto"/>
        <w:ind w:firstLine="720"/>
        <w:rPr>
          <w:rFonts w:ascii="Times New Roman" w:eastAsia="Times New Roman" w:hAnsi="Times New Roman" w:cs="Times New Roman"/>
          <w:sz w:val="24"/>
          <w:szCs w:val="24"/>
        </w:rPr>
      </w:pPr>
    </w:p>
    <w:p w14:paraId="09AC03B3" w14:textId="77AB5613" w:rsidR="00A509A9" w:rsidRPr="007A26C6" w:rsidRDefault="00444B82"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7</w:t>
      </w:r>
      <w:r w:rsidR="00A509A9" w:rsidRPr="007A26C6">
        <w:rPr>
          <w:rFonts w:ascii="Times New Roman" w:hAnsi="Times New Roman" w:cs="Times New Roman"/>
          <w:b/>
          <w:bCs/>
          <w:sz w:val="24"/>
          <w:szCs w:val="24"/>
        </w:rPr>
        <w:t>.2 Training Results</w:t>
      </w:r>
    </w:p>
    <w:p w14:paraId="56B2B8B1" w14:textId="39ACB772" w:rsidR="006F7D37" w:rsidRPr="007A26C6" w:rsidRDefault="00EB32DA" w:rsidP="007A26C6">
      <w:pPr>
        <w:spacing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335C51" w:rsidRPr="007A26C6">
        <w:rPr>
          <w:rFonts w:ascii="Times New Roman" w:eastAsia="Times New Roman" w:hAnsi="Times New Roman" w:cs="Times New Roman"/>
          <w:b/>
          <w:bCs/>
          <w:sz w:val="24"/>
          <w:szCs w:val="24"/>
        </w:rPr>
        <w:t>.2.1 Base</w:t>
      </w:r>
      <w:r w:rsidR="006F7D37" w:rsidRPr="007A26C6">
        <w:rPr>
          <w:rFonts w:ascii="Times New Roman" w:eastAsia="Times New Roman" w:hAnsi="Times New Roman" w:cs="Times New Roman"/>
          <w:b/>
          <w:bCs/>
          <w:sz w:val="24"/>
          <w:szCs w:val="24"/>
        </w:rPr>
        <w:t xml:space="preserve"> Models</w:t>
      </w:r>
    </w:p>
    <w:p w14:paraId="7F60488A" w14:textId="4DCA0C8C" w:rsidR="006F7D37" w:rsidRPr="007A26C6" w:rsidRDefault="006F7D37" w:rsidP="00444B82">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Initially, cross-validation was performed on the 11 classifiers without modifying the model parameters beyond adding a seed to ensure consistent results after training. The results of cross-validation are displayed below. The average training ROC AUC scores range between .76 and .99. From these scores, there is an inclination to believe there is an aspect of overfitting in the training of the models. For the average validation ROC AUC, the scores range from .61 to .79. The average accuracy range for the models is .72 to .81. Although accuracy may not accurately represent each classifier</w:t>
      </w:r>
      <w:r w:rsidR="00F85B75">
        <w:rPr>
          <w:rFonts w:ascii="Times New Roman" w:eastAsia="Times New Roman" w:hAnsi="Times New Roman" w:cs="Times New Roman"/>
          <w:sz w:val="24"/>
          <w:szCs w:val="24"/>
        </w:rPr>
        <w:t>'</w:t>
      </w:r>
      <w:r w:rsidRPr="007A26C6">
        <w:rPr>
          <w:rFonts w:ascii="Times New Roman" w:eastAsia="Times New Roman" w:hAnsi="Times New Roman" w:cs="Times New Roman"/>
          <w:sz w:val="24"/>
          <w:szCs w:val="24"/>
        </w:rPr>
        <w:t>s performance since the distribution has a 77:23 skew. Average F1 scores were disappointing, with a range from .37 to .53.</w:t>
      </w:r>
    </w:p>
    <w:p w14:paraId="2BCBD4B0"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4A4C0EE3" wp14:editId="62E3FDBE">
            <wp:extent cx="5240451" cy="1881188"/>
            <wp:effectExtent l="0" t="0" r="0" b="0"/>
            <wp:docPr id="13" name="image14.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14.png" descr="A graph of a number of blue and white bars&#10;&#10;Description automatically generated with medium confidence"/>
                    <pic:cNvPicPr preferRelativeResize="0"/>
                  </pic:nvPicPr>
                  <pic:blipFill>
                    <a:blip r:embed="rId16"/>
                    <a:srcRect b="75652"/>
                    <a:stretch>
                      <a:fillRect/>
                    </a:stretch>
                  </pic:blipFill>
                  <pic:spPr>
                    <a:xfrm>
                      <a:off x="0" y="0"/>
                      <a:ext cx="5240451" cy="1881188"/>
                    </a:xfrm>
                    <a:prstGeom prst="rect">
                      <a:avLst/>
                    </a:prstGeom>
                    <a:ln/>
                  </pic:spPr>
                </pic:pic>
              </a:graphicData>
            </a:graphic>
          </wp:inline>
        </w:drawing>
      </w:r>
    </w:p>
    <w:p w14:paraId="45AB35D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lastRenderedPageBreak/>
        <w:drawing>
          <wp:inline distT="114300" distB="114300" distL="114300" distR="114300" wp14:anchorId="5F8A55B6" wp14:editId="59071257">
            <wp:extent cx="5263449" cy="1906313"/>
            <wp:effectExtent l="0" t="0" r="0" b="0"/>
            <wp:docPr id="7" name="image15.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5.png" descr="A graph of a number of blue and white bars&#10;&#10;Description automatically generated with medium confidence"/>
                    <pic:cNvPicPr preferRelativeResize="0"/>
                  </pic:nvPicPr>
                  <pic:blipFill>
                    <a:blip r:embed="rId16"/>
                    <a:srcRect t="25108" b="50326"/>
                    <a:stretch>
                      <a:fillRect/>
                    </a:stretch>
                  </pic:blipFill>
                  <pic:spPr>
                    <a:xfrm>
                      <a:off x="0" y="0"/>
                      <a:ext cx="5263449" cy="1906313"/>
                    </a:xfrm>
                    <a:prstGeom prst="rect">
                      <a:avLst/>
                    </a:prstGeom>
                    <a:ln/>
                  </pic:spPr>
                </pic:pic>
              </a:graphicData>
            </a:graphic>
          </wp:inline>
        </w:drawing>
      </w:r>
    </w:p>
    <w:p w14:paraId="543D1AAC"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7F576AAB" wp14:editId="57A424DF">
            <wp:extent cx="5253038" cy="1894124"/>
            <wp:effectExtent l="0" t="0" r="0" b="0"/>
            <wp:docPr id="20" name="image7.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7.png" descr="A graph of a number of blue and white bars&#10;&#10;Description automatically generated with medium confidence"/>
                    <pic:cNvPicPr preferRelativeResize="0"/>
                  </pic:nvPicPr>
                  <pic:blipFill>
                    <a:blip r:embed="rId16"/>
                    <a:srcRect t="50326" b="25178"/>
                    <a:stretch>
                      <a:fillRect/>
                    </a:stretch>
                  </pic:blipFill>
                  <pic:spPr>
                    <a:xfrm>
                      <a:off x="0" y="0"/>
                      <a:ext cx="5253038" cy="1894124"/>
                    </a:xfrm>
                    <a:prstGeom prst="rect">
                      <a:avLst/>
                    </a:prstGeom>
                    <a:ln/>
                  </pic:spPr>
                </pic:pic>
              </a:graphicData>
            </a:graphic>
          </wp:inline>
        </w:drawing>
      </w:r>
    </w:p>
    <w:p w14:paraId="473520B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4F275780" wp14:editId="3354B732">
            <wp:extent cx="5224463" cy="1883821"/>
            <wp:effectExtent l="0" t="0" r="0" b="0"/>
            <wp:docPr id="6" name="image16.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6.png" descr="A graph of a number of blue and white bars&#10;&#10;Description automatically generated with medium confidence"/>
                    <pic:cNvPicPr preferRelativeResize="0"/>
                  </pic:nvPicPr>
                  <pic:blipFill>
                    <a:blip r:embed="rId16"/>
                    <a:srcRect t="75543"/>
                    <a:stretch>
                      <a:fillRect/>
                    </a:stretch>
                  </pic:blipFill>
                  <pic:spPr>
                    <a:xfrm>
                      <a:off x="0" y="0"/>
                      <a:ext cx="5224463" cy="1883821"/>
                    </a:xfrm>
                    <a:prstGeom prst="rect">
                      <a:avLst/>
                    </a:prstGeom>
                    <a:ln/>
                  </pic:spPr>
                </pic:pic>
              </a:graphicData>
            </a:graphic>
          </wp:inline>
        </w:drawing>
      </w:r>
    </w:p>
    <w:p w14:paraId="5C34B2FE" w14:textId="267EF69F" w:rsidR="006F7D37" w:rsidRPr="00C616B4" w:rsidRDefault="006F7D37" w:rsidP="007A26C6">
      <w:pPr>
        <w:spacing w:line="480" w:lineRule="auto"/>
        <w:ind w:firstLine="720"/>
        <w:rPr>
          <w:rFonts w:ascii="Times New Roman" w:eastAsia="Times New Roman" w:hAnsi="Times New Roman" w:cs="Times New Roman"/>
          <w:b/>
          <w:bCs/>
          <w:sz w:val="24"/>
          <w:szCs w:val="24"/>
        </w:rPr>
      </w:pPr>
      <w:r w:rsidRPr="00C616B4">
        <w:rPr>
          <w:rFonts w:ascii="Times New Roman" w:eastAsia="Times New Roman" w:hAnsi="Times New Roman" w:cs="Times New Roman"/>
          <w:b/>
          <w:bCs/>
          <w:sz w:val="24"/>
          <w:szCs w:val="24"/>
        </w:rPr>
        <w:t>Figures</w:t>
      </w:r>
      <w:r w:rsidR="00BA067B" w:rsidRPr="00C616B4">
        <w:rPr>
          <w:rFonts w:ascii="Times New Roman" w:eastAsia="Times New Roman" w:hAnsi="Times New Roman" w:cs="Times New Roman"/>
          <w:b/>
          <w:bCs/>
          <w:sz w:val="24"/>
          <w:szCs w:val="24"/>
        </w:rPr>
        <w:t xml:space="preserve"> 11 -14</w:t>
      </w:r>
      <w:r w:rsidRPr="00C616B4">
        <w:rPr>
          <w:rFonts w:ascii="Times New Roman" w:eastAsia="Times New Roman" w:hAnsi="Times New Roman" w:cs="Times New Roman"/>
          <w:b/>
          <w:bCs/>
          <w:sz w:val="24"/>
          <w:szCs w:val="24"/>
        </w:rPr>
        <w:t xml:space="preserve">: </w:t>
      </w:r>
      <w:r w:rsidR="00BA067B" w:rsidRPr="00C616B4">
        <w:rPr>
          <w:rFonts w:ascii="Times New Roman" w:eastAsia="Times New Roman" w:hAnsi="Times New Roman" w:cs="Times New Roman"/>
          <w:b/>
          <w:bCs/>
          <w:sz w:val="24"/>
          <w:szCs w:val="24"/>
        </w:rPr>
        <w:t xml:space="preserve">Showing the </w:t>
      </w:r>
      <w:r w:rsidRPr="00C616B4">
        <w:rPr>
          <w:rFonts w:ascii="Times New Roman" w:eastAsia="Times New Roman" w:hAnsi="Times New Roman" w:cs="Times New Roman"/>
          <w:b/>
          <w:bCs/>
          <w:sz w:val="24"/>
          <w:szCs w:val="24"/>
        </w:rPr>
        <w:t>Base Model Average Training/Validation ROC AUC, Accuracy, and F1 Score Bar Charts</w:t>
      </w:r>
    </w:p>
    <w:p w14:paraId="6CC3A20C" w14:textId="77777777" w:rsidR="006F7D37" w:rsidRPr="007A26C6" w:rsidRDefault="006F7D37" w:rsidP="007A26C6">
      <w:pPr>
        <w:widowControl w:val="0"/>
        <w:spacing w:line="480" w:lineRule="auto"/>
        <w:ind w:firstLine="720"/>
        <w:rPr>
          <w:rFonts w:ascii="Times New Roman" w:eastAsia="Times New Roman" w:hAnsi="Times New Roman" w:cs="Times New Roman"/>
          <w:sz w:val="24"/>
          <w:szCs w:val="24"/>
        </w:rPr>
      </w:pPr>
    </w:p>
    <w:tbl>
      <w:tblPr>
        <w:tblW w:w="9157" w:type="dxa"/>
        <w:tblInd w:w="127"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82"/>
        <w:gridCol w:w="2055"/>
        <w:gridCol w:w="2085"/>
        <w:gridCol w:w="1755"/>
        <w:gridCol w:w="1680"/>
      </w:tblGrid>
      <w:tr w:rsidR="00327AD2" w14:paraId="57A20BAF" w14:textId="77777777" w:rsidTr="00A32C59">
        <w:trPr>
          <w:trHeight w:val="368"/>
          <w:tblHeader/>
        </w:trPr>
        <w:tc>
          <w:tcPr>
            <w:tcW w:w="1582" w:type="dxa"/>
            <w:tcMar>
              <w:top w:w="140" w:type="dxa"/>
              <w:left w:w="140" w:type="dxa"/>
              <w:bottom w:w="140" w:type="dxa"/>
              <w:right w:w="140" w:type="dxa"/>
            </w:tcMar>
          </w:tcPr>
          <w:p w14:paraId="082CFAA2"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Name</w:t>
            </w:r>
          </w:p>
        </w:tc>
        <w:tc>
          <w:tcPr>
            <w:tcW w:w="2055" w:type="dxa"/>
            <w:tcMar>
              <w:top w:w="140" w:type="dxa"/>
              <w:left w:w="140" w:type="dxa"/>
              <w:bottom w:w="140" w:type="dxa"/>
              <w:right w:w="140" w:type="dxa"/>
            </w:tcMar>
          </w:tcPr>
          <w:p w14:paraId="4097CA61"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Training ROC AUC Score</w:t>
            </w:r>
          </w:p>
        </w:tc>
        <w:tc>
          <w:tcPr>
            <w:tcW w:w="2085" w:type="dxa"/>
            <w:tcMar>
              <w:top w:w="140" w:type="dxa"/>
              <w:left w:w="140" w:type="dxa"/>
              <w:bottom w:w="140" w:type="dxa"/>
              <w:right w:w="140" w:type="dxa"/>
            </w:tcMar>
          </w:tcPr>
          <w:p w14:paraId="1A3BC78D"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Validation ROC AUC Score</w:t>
            </w:r>
          </w:p>
        </w:tc>
        <w:tc>
          <w:tcPr>
            <w:tcW w:w="1755" w:type="dxa"/>
            <w:tcMar>
              <w:top w:w="140" w:type="dxa"/>
              <w:left w:w="140" w:type="dxa"/>
              <w:bottom w:w="140" w:type="dxa"/>
              <w:right w:w="140" w:type="dxa"/>
            </w:tcMar>
          </w:tcPr>
          <w:p w14:paraId="02633DAC"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Accuracy</w:t>
            </w:r>
          </w:p>
        </w:tc>
        <w:tc>
          <w:tcPr>
            <w:tcW w:w="1680" w:type="dxa"/>
            <w:tcMar>
              <w:top w:w="140" w:type="dxa"/>
              <w:left w:w="140" w:type="dxa"/>
              <w:bottom w:w="140" w:type="dxa"/>
              <w:right w:w="140" w:type="dxa"/>
            </w:tcMar>
          </w:tcPr>
          <w:p w14:paraId="3441B3F8"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F1 Score</w:t>
            </w:r>
          </w:p>
        </w:tc>
      </w:tr>
      <w:tr w:rsidR="00327AD2" w14:paraId="1C0411B5" w14:textId="77777777" w:rsidTr="00A32C59">
        <w:tc>
          <w:tcPr>
            <w:tcW w:w="1582" w:type="dxa"/>
            <w:tcMar>
              <w:top w:w="140" w:type="dxa"/>
              <w:left w:w="140" w:type="dxa"/>
              <w:bottom w:w="140" w:type="dxa"/>
              <w:right w:w="140" w:type="dxa"/>
            </w:tcMar>
          </w:tcPr>
          <w:p w14:paraId="7EA71A3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NB</w:t>
            </w:r>
          </w:p>
        </w:tc>
        <w:tc>
          <w:tcPr>
            <w:tcW w:w="2055" w:type="dxa"/>
            <w:tcMar>
              <w:top w:w="140" w:type="dxa"/>
              <w:left w:w="140" w:type="dxa"/>
              <w:bottom w:w="140" w:type="dxa"/>
              <w:right w:w="140" w:type="dxa"/>
            </w:tcMar>
          </w:tcPr>
          <w:p w14:paraId="6BA530B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0.7671589</w:t>
            </w:r>
          </w:p>
        </w:tc>
        <w:tc>
          <w:tcPr>
            <w:tcW w:w="2085" w:type="dxa"/>
            <w:tcMar>
              <w:top w:w="140" w:type="dxa"/>
              <w:left w:w="140" w:type="dxa"/>
              <w:bottom w:w="140" w:type="dxa"/>
              <w:right w:w="140" w:type="dxa"/>
            </w:tcMar>
          </w:tcPr>
          <w:p w14:paraId="3B4B48E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0.7671437</w:t>
            </w:r>
          </w:p>
        </w:tc>
        <w:tc>
          <w:tcPr>
            <w:tcW w:w="1755" w:type="dxa"/>
            <w:tcMar>
              <w:top w:w="140" w:type="dxa"/>
              <w:left w:w="140" w:type="dxa"/>
              <w:bottom w:w="140" w:type="dxa"/>
              <w:right w:w="140" w:type="dxa"/>
            </w:tcMar>
          </w:tcPr>
          <w:p w14:paraId="5237BC9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0.8006672</w:t>
            </w:r>
          </w:p>
        </w:tc>
        <w:tc>
          <w:tcPr>
            <w:tcW w:w="1680" w:type="dxa"/>
            <w:tcMar>
              <w:top w:w="140" w:type="dxa"/>
              <w:left w:w="140" w:type="dxa"/>
              <w:bottom w:w="140" w:type="dxa"/>
              <w:right w:w="140" w:type="dxa"/>
            </w:tcMar>
          </w:tcPr>
          <w:p w14:paraId="3F4A2F4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0.3837027</w:t>
            </w:r>
          </w:p>
        </w:tc>
      </w:tr>
      <w:tr w:rsidR="00327AD2" w14:paraId="66A62249" w14:textId="77777777" w:rsidTr="00A32C59">
        <w:trPr>
          <w:trHeight w:val="94"/>
        </w:trPr>
        <w:tc>
          <w:tcPr>
            <w:tcW w:w="1582" w:type="dxa"/>
            <w:tcMar>
              <w:top w:w="140" w:type="dxa"/>
              <w:left w:w="140" w:type="dxa"/>
              <w:bottom w:w="140" w:type="dxa"/>
              <w:right w:w="140" w:type="dxa"/>
            </w:tcMar>
          </w:tcPr>
          <w:p w14:paraId="6328039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Bernoulli NB</w:t>
            </w:r>
          </w:p>
        </w:tc>
        <w:tc>
          <w:tcPr>
            <w:tcW w:w="2055" w:type="dxa"/>
            <w:tcMar>
              <w:top w:w="140" w:type="dxa"/>
              <w:left w:w="140" w:type="dxa"/>
              <w:bottom w:w="140" w:type="dxa"/>
              <w:right w:w="140" w:type="dxa"/>
            </w:tcMar>
          </w:tcPr>
          <w:p w14:paraId="111F034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0.760931</w:t>
            </w:r>
          </w:p>
        </w:tc>
        <w:tc>
          <w:tcPr>
            <w:tcW w:w="2085" w:type="dxa"/>
            <w:tcBorders>
              <w:bottom w:val="single" w:sz="8" w:space="0" w:color="9E9E9E"/>
            </w:tcBorders>
            <w:tcMar>
              <w:top w:w="140" w:type="dxa"/>
              <w:left w:w="140" w:type="dxa"/>
              <w:bottom w:w="140" w:type="dxa"/>
              <w:right w:w="140" w:type="dxa"/>
            </w:tcMar>
          </w:tcPr>
          <w:p w14:paraId="6DCDE74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0.7608771</w:t>
            </w:r>
          </w:p>
        </w:tc>
        <w:tc>
          <w:tcPr>
            <w:tcW w:w="1755" w:type="dxa"/>
            <w:tcBorders>
              <w:bottom w:val="single" w:sz="8" w:space="0" w:color="9E9E9E"/>
            </w:tcBorders>
            <w:tcMar>
              <w:top w:w="140" w:type="dxa"/>
              <w:left w:w="140" w:type="dxa"/>
              <w:bottom w:w="140" w:type="dxa"/>
              <w:right w:w="140" w:type="dxa"/>
            </w:tcMar>
          </w:tcPr>
          <w:p w14:paraId="0F2E6DE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0.7692737</w:t>
            </w:r>
          </w:p>
        </w:tc>
        <w:tc>
          <w:tcPr>
            <w:tcW w:w="1680" w:type="dxa"/>
            <w:tcBorders>
              <w:bottom w:val="single" w:sz="8" w:space="0" w:color="9E9E9E"/>
            </w:tcBorders>
            <w:tcMar>
              <w:top w:w="140" w:type="dxa"/>
              <w:left w:w="140" w:type="dxa"/>
              <w:bottom w:w="140" w:type="dxa"/>
              <w:right w:w="140" w:type="dxa"/>
            </w:tcMar>
          </w:tcPr>
          <w:p w14:paraId="033A178D"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0.5317257</w:t>
            </w:r>
          </w:p>
        </w:tc>
      </w:tr>
      <w:tr w:rsidR="00327AD2" w14:paraId="082E0B83" w14:textId="77777777" w:rsidTr="00A32C59">
        <w:trPr>
          <w:trHeight w:val="229"/>
        </w:trPr>
        <w:tc>
          <w:tcPr>
            <w:tcW w:w="1582" w:type="dxa"/>
            <w:tcMar>
              <w:top w:w="140" w:type="dxa"/>
              <w:left w:w="140" w:type="dxa"/>
              <w:bottom w:w="140" w:type="dxa"/>
              <w:right w:w="140" w:type="dxa"/>
            </w:tcMar>
          </w:tcPr>
          <w:p w14:paraId="0E7E2ED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2055" w:type="dxa"/>
            <w:tcBorders>
              <w:right w:val="single" w:sz="8" w:space="0" w:color="9E9E9E"/>
            </w:tcBorders>
            <w:tcMar>
              <w:top w:w="140" w:type="dxa"/>
              <w:left w:w="140" w:type="dxa"/>
              <w:bottom w:w="140" w:type="dxa"/>
              <w:right w:w="140" w:type="dxa"/>
            </w:tcMar>
          </w:tcPr>
          <w:p w14:paraId="19D833F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0.9995711</w:t>
            </w:r>
          </w:p>
        </w:tc>
        <w:tc>
          <w:tcPr>
            <w:tcW w:w="20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64F661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0.6138554</w:t>
            </w:r>
          </w:p>
        </w:tc>
        <w:tc>
          <w:tcPr>
            <w:tcW w:w="17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F0CAA3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0.7248548</w:t>
            </w:r>
          </w:p>
        </w:tc>
        <w:tc>
          <w:tcPr>
            <w:tcW w:w="16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3EAF7B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0.3985115</w:t>
            </w:r>
          </w:p>
        </w:tc>
      </w:tr>
      <w:tr w:rsidR="00327AD2" w14:paraId="4403DE42" w14:textId="77777777" w:rsidTr="00A32C59">
        <w:tc>
          <w:tcPr>
            <w:tcW w:w="1582" w:type="dxa"/>
            <w:tcMar>
              <w:top w:w="140" w:type="dxa"/>
              <w:left w:w="140" w:type="dxa"/>
              <w:bottom w:w="140" w:type="dxa"/>
              <w:right w:w="140" w:type="dxa"/>
            </w:tcMar>
          </w:tcPr>
          <w:p w14:paraId="697C66D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2055" w:type="dxa"/>
            <w:tcMar>
              <w:top w:w="140" w:type="dxa"/>
              <w:left w:w="140" w:type="dxa"/>
              <w:bottom w:w="140" w:type="dxa"/>
              <w:right w:w="140" w:type="dxa"/>
            </w:tcMar>
          </w:tcPr>
          <w:p w14:paraId="6483616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0.884046</w:t>
            </w:r>
          </w:p>
        </w:tc>
        <w:tc>
          <w:tcPr>
            <w:tcW w:w="2085" w:type="dxa"/>
            <w:tcBorders>
              <w:top w:val="single" w:sz="8" w:space="0" w:color="9E9E9E"/>
            </w:tcBorders>
            <w:tcMar>
              <w:top w:w="140" w:type="dxa"/>
              <w:left w:w="140" w:type="dxa"/>
              <w:bottom w:w="140" w:type="dxa"/>
              <w:right w:w="140" w:type="dxa"/>
            </w:tcMar>
          </w:tcPr>
          <w:p w14:paraId="1F3BEDC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0.7194356</w:t>
            </w:r>
          </w:p>
        </w:tc>
        <w:tc>
          <w:tcPr>
            <w:tcW w:w="1755" w:type="dxa"/>
            <w:tcBorders>
              <w:top w:val="single" w:sz="8" w:space="0" w:color="9E9E9E"/>
            </w:tcBorders>
            <w:tcMar>
              <w:top w:w="140" w:type="dxa"/>
              <w:left w:w="140" w:type="dxa"/>
              <w:bottom w:w="140" w:type="dxa"/>
              <w:right w:w="140" w:type="dxa"/>
            </w:tcMar>
          </w:tcPr>
          <w:p w14:paraId="591DCAD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0.7890225</w:t>
            </w:r>
          </w:p>
        </w:tc>
        <w:tc>
          <w:tcPr>
            <w:tcW w:w="1680" w:type="dxa"/>
            <w:tcBorders>
              <w:top w:val="single" w:sz="8" w:space="0" w:color="9E9E9E"/>
            </w:tcBorders>
            <w:tcMar>
              <w:top w:w="140" w:type="dxa"/>
              <w:left w:w="140" w:type="dxa"/>
              <w:bottom w:w="140" w:type="dxa"/>
              <w:right w:w="140" w:type="dxa"/>
            </w:tcMar>
          </w:tcPr>
          <w:p w14:paraId="66FAF13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0.4495136</w:t>
            </w:r>
          </w:p>
        </w:tc>
      </w:tr>
      <w:tr w:rsidR="00327AD2" w14:paraId="7A7EA770" w14:textId="77777777" w:rsidTr="00A32C59">
        <w:trPr>
          <w:trHeight w:val="240"/>
        </w:trPr>
        <w:tc>
          <w:tcPr>
            <w:tcW w:w="1582" w:type="dxa"/>
            <w:tcMar>
              <w:top w:w="140" w:type="dxa"/>
              <w:left w:w="140" w:type="dxa"/>
              <w:bottom w:w="140" w:type="dxa"/>
              <w:right w:w="140" w:type="dxa"/>
            </w:tcMar>
          </w:tcPr>
          <w:p w14:paraId="637274AC"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055" w:type="dxa"/>
            <w:tcMar>
              <w:top w:w="140" w:type="dxa"/>
              <w:left w:w="140" w:type="dxa"/>
              <w:bottom w:w="140" w:type="dxa"/>
              <w:right w:w="140" w:type="dxa"/>
            </w:tcMar>
          </w:tcPr>
          <w:p w14:paraId="38F2DD80"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0.7781648</w:t>
            </w:r>
          </w:p>
        </w:tc>
        <w:tc>
          <w:tcPr>
            <w:tcW w:w="2085" w:type="dxa"/>
            <w:tcMar>
              <w:top w:w="140" w:type="dxa"/>
              <w:left w:w="140" w:type="dxa"/>
              <w:bottom w:w="140" w:type="dxa"/>
              <w:right w:w="140" w:type="dxa"/>
            </w:tcMar>
          </w:tcPr>
          <w:p w14:paraId="58284A5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0.7780576</w:t>
            </w:r>
          </w:p>
        </w:tc>
        <w:tc>
          <w:tcPr>
            <w:tcW w:w="1755" w:type="dxa"/>
            <w:tcMar>
              <w:top w:w="140" w:type="dxa"/>
              <w:left w:w="140" w:type="dxa"/>
              <w:bottom w:w="140" w:type="dxa"/>
              <w:right w:w="140" w:type="dxa"/>
            </w:tcMar>
          </w:tcPr>
          <w:p w14:paraId="1CB9F44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0.8067461</w:t>
            </w:r>
          </w:p>
        </w:tc>
        <w:tc>
          <w:tcPr>
            <w:tcW w:w="1680" w:type="dxa"/>
            <w:tcMar>
              <w:top w:w="140" w:type="dxa"/>
              <w:left w:w="140" w:type="dxa"/>
              <w:bottom w:w="140" w:type="dxa"/>
              <w:right w:w="140" w:type="dxa"/>
            </w:tcMar>
          </w:tcPr>
          <w:p w14:paraId="24DE2D5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0.3711798</w:t>
            </w:r>
          </w:p>
        </w:tc>
      </w:tr>
      <w:tr w:rsidR="00327AD2" w14:paraId="0F7F1AAF" w14:textId="77777777" w:rsidTr="00A32C59">
        <w:trPr>
          <w:trHeight w:val="260"/>
        </w:trPr>
        <w:tc>
          <w:tcPr>
            <w:tcW w:w="1582" w:type="dxa"/>
            <w:tcMar>
              <w:top w:w="140" w:type="dxa"/>
              <w:left w:w="140" w:type="dxa"/>
              <w:bottom w:w="140" w:type="dxa"/>
              <w:right w:w="140" w:type="dxa"/>
            </w:tcMar>
          </w:tcPr>
          <w:p w14:paraId="67EA7A6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055" w:type="dxa"/>
            <w:tcMar>
              <w:top w:w="140" w:type="dxa"/>
              <w:left w:w="140" w:type="dxa"/>
              <w:bottom w:w="140" w:type="dxa"/>
              <w:right w:w="140" w:type="dxa"/>
            </w:tcMar>
          </w:tcPr>
          <w:p w14:paraId="2966D86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0.9985411</w:t>
            </w:r>
          </w:p>
        </w:tc>
        <w:tc>
          <w:tcPr>
            <w:tcW w:w="2085" w:type="dxa"/>
            <w:tcMar>
              <w:top w:w="140" w:type="dxa"/>
              <w:left w:w="140" w:type="dxa"/>
              <w:bottom w:w="140" w:type="dxa"/>
              <w:right w:w="140" w:type="dxa"/>
            </w:tcMar>
          </w:tcPr>
          <w:p w14:paraId="69889B1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0.759114</w:t>
            </w:r>
          </w:p>
        </w:tc>
        <w:tc>
          <w:tcPr>
            <w:tcW w:w="1755" w:type="dxa"/>
            <w:tcMar>
              <w:top w:w="140" w:type="dxa"/>
              <w:left w:w="140" w:type="dxa"/>
              <w:bottom w:w="140" w:type="dxa"/>
              <w:right w:w="140" w:type="dxa"/>
            </w:tcMar>
          </w:tcPr>
          <w:p w14:paraId="38B3B47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0.8024754</w:t>
            </w:r>
          </w:p>
        </w:tc>
        <w:tc>
          <w:tcPr>
            <w:tcW w:w="1680" w:type="dxa"/>
            <w:tcMar>
              <w:top w:w="140" w:type="dxa"/>
              <w:left w:w="140" w:type="dxa"/>
              <w:bottom w:w="140" w:type="dxa"/>
              <w:right w:w="140" w:type="dxa"/>
            </w:tcMar>
          </w:tcPr>
          <w:p w14:paraId="611F795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0.461492</w:t>
            </w:r>
          </w:p>
        </w:tc>
      </w:tr>
      <w:tr w:rsidR="00327AD2" w14:paraId="0DF453EC" w14:textId="77777777" w:rsidTr="00A32C59">
        <w:trPr>
          <w:trHeight w:val="400"/>
        </w:trPr>
        <w:tc>
          <w:tcPr>
            <w:tcW w:w="1582" w:type="dxa"/>
            <w:tcMar>
              <w:top w:w="140" w:type="dxa"/>
              <w:left w:w="140" w:type="dxa"/>
              <w:bottom w:w="140" w:type="dxa"/>
              <w:right w:w="140" w:type="dxa"/>
            </w:tcMar>
          </w:tcPr>
          <w:p w14:paraId="1A2F6CC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055" w:type="dxa"/>
            <w:tcMar>
              <w:top w:w="140" w:type="dxa"/>
              <w:left w:w="140" w:type="dxa"/>
              <w:bottom w:w="140" w:type="dxa"/>
              <w:right w:w="140" w:type="dxa"/>
            </w:tcMar>
          </w:tcPr>
          <w:p w14:paraId="286C4FB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0.7948394</w:t>
            </w:r>
          </w:p>
        </w:tc>
        <w:tc>
          <w:tcPr>
            <w:tcW w:w="2085" w:type="dxa"/>
            <w:tcMar>
              <w:top w:w="140" w:type="dxa"/>
              <w:left w:w="140" w:type="dxa"/>
              <w:bottom w:w="140" w:type="dxa"/>
              <w:right w:w="140" w:type="dxa"/>
            </w:tcMar>
          </w:tcPr>
          <w:p w14:paraId="5E3B7912"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0.7906932</w:t>
            </w:r>
          </w:p>
        </w:tc>
        <w:tc>
          <w:tcPr>
            <w:tcW w:w="1755" w:type="dxa"/>
            <w:tcMar>
              <w:top w:w="140" w:type="dxa"/>
              <w:left w:w="140" w:type="dxa"/>
              <w:bottom w:w="140" w:type="dxa"/>
              <w:right w:w="140" w:type="dxa"/>
            </w:tcMar>
          </w:tcPr>
          <w:p w14:paraId="2AA093F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0.8146203</w:t>
            </w:r>
          </w:p>
        </w:tc>
        <w:tc>
          <w:tcPr>
            <w:tcW w:w="1680" w:type="dxa"/>
            <w:tcMar>
              <w:top w:w="140" w:type="dxa"/>
              <w:left w:w="140" w:type="dxa"/>
              <w:bottom w:w="140" w:type="dxa"/>
              <w:right w:w="140" w:type="dxa"/>
            </w:tcMar>
          </w:tcPr>
          <w:p w14:paraId="6D5917D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0.4898802</w:t>
            </w:r>
          </w:p>
        </w:tc>
      </w:tr>
      <w:tr w:rsidR="00327AD2" w14:paraId="4643DB32" w14:textId="77777777" w:rsidTr="00A32C59">
        <w:trPr>
          <w:trHeight w:val="360"/>
        </w:trPr>
        <w:tc>
          <w:tcPr>
            <w:tcW w:w="1582" w:type="dxa"/>
            <w:tcMar>
              <w:top w:w="140" w:type="dxa"/>
              <w:left w:w="140" w:type="dxa"/>
              <w:bottom w:w="140" w:type="dxa"/>
              <w:right w:w="140" w:type="dxa"/>
            </w:tcMar>
          </w:tcPr>
          <w:p w14:paraId="71443CD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Hist Gradient Boosting</w:t>
            </w:r>
          </w:p>
        </w:tc>
        <w:tc>
          <w:tcPr>
            <w:tcW w:w="2055" w:type="dxa"/>
            <w:tcMar>
              <w:top w:w="140" w:type="dxa"/>
              <w:left w:w="140" w:type="dxa"/>
              <w:bottom w:w="140" w:type="dxa"/>
              <w:right w:w="140" w:type="dxa"/>
            </w:tcMar>
          </w:tcPr>
          <w:p w14:paraId="61DF7945"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0.8028327</w:t>
            </w:r>
          </w:p>
        </w:tc>
        <w:tc>
          <w:tcPr>
            <w:tcW w:w="2085" w:type="dxa"/>
            <w:tcMar>
              <w:top w:w="140" w:type="dxa"/>
              <w:left w:w="140" w:type="dxa"/>
              <w:bottom w:w="140" w:type="dxa"/>
              <w:right w:w="140" w:type="dxa"/>
            </w:tcMar>
          </w:tcPr>
          <w:p w14:paraId="553C327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0.7906572</w:t>
            </w:r>
          </w:p>
        </w:tc>
        <w:tc>
          <w:tcPr>
            <w:tcW w:w="1755" w:type="dxa"/>
            <w:tcMar>
              <w:top w:w="140" w:type="dxa"/>
              <w:left w:w="140" w:type="dxa"/>
              <w:bottom w:w="140" w:type="dxa"/>
              <w:right w:w="140" w:type="dxa"/>
            </w:tcMar>
          </w:tcPr>
          <w:p w14:paraId="0169F13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0.8147686</w:t>
            </w:r>
          </w:p>
        </w:tc>
        <w:tc>
          <w:tcPr>
            <w:tcW w:w="1680" w:type="dxa"/>
            <w:tcMar>
              <w:top w:w="140" w:type="dxa"/>
              <w:left w:w="140" w:type="dxa"/>
              <w:bottom w:w="140" w:type="dxa"/>
              <w:right w:w="140" w:type="dxa"/>
            </w:tcMar>
          </w:tcPr>
          <w:p w14:paraId="585815A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0.4876493</w:t>
            </w:r>
          </w:p>
        </w:tc>
      </w:tr>
      <w:tr w:rsidR="00327AD2" w14:paraId="0752C384" w14:textId="77777777" w:rsidTr="00A32C59">
        <w:trPr>
          <w:trHeight w:val="180"/>
        </w:trPr>
        <w:tc>
          <w:tcPr>
            <w:tcW w:w="1582" w:type="dxa"/>
            <w:tcMar>
              <w:top w:w="140" w:type="dxa"/>
              <w:left w:w="140" w:type="dxa"/>
              <w:bottom w:w="140" w:type="dxa"/>
              <w:right w:w="140" w:type="dxa"/>
            </w:tcMar>
          </w:tcPr>
          <w:p w14:paraId="343CFA8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LGBM</w:t>
            </w:r>
          </w:p>
        </w:tc>
        <w:tc>
          <w:tcPr>
            <w:tcW w:w="2055" w:type="dxa"/>
            <w:tcMar>
              <w:top w:w="140" w:type="dxa"/>
              <w:left w:w="140" w:type="dxa"/>
              <w:bottom w:w="140" w:type="dxa"/>
              <w:right w:w="140" w:type="dxa"/>
            </w:tcMar>
          </w:tcPr>
          <w:p w14:paraId="2265214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0.810897</w:t>
            </w:r>
          </w:p>
        </w:tc>
        <w:tc>
          <w:tcPr>
            <w:tcW w:w="2085" w:type="dxa"/>
            <w:tcMar>
              <w:top w:w="140" w:type="dxa"/>
              <w:left w:w="140" w:type="dxa"/>
              <w:bottom w:w="140" w:type="dxa"/>
              <w:right w:w="140" w:type="dxa"/>
            </w:tcMar>
          </w:tcPr>
          <w:p w14:paraId="1CBA9F20"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0.7903612</w:t>
            </w:r>
          </w:p>
        </w:tc>
        <w:tc>
          <w:tcPr>
            <w:tcW w:w="1755" w:type="dxa"/>
            <w:tcMar>
              <w:top w:w="140" w:type="dxa"/>
              <w:left w:w="140" w:type="dxa"/>
              <w:bottom w:w="140" w:type="dxa"/>
              <w:right w:w="140" w:type="dxa"/>
            </w:tcMar>
          </w:tcPr>
          <w:p w14:paraId="3E774B8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0.8147549</w:t>
            </w:r>
          </w:p>
        </w:tc>
        <w:tc>
          <w:tcPr>
            <w:tcW w:w="1680" w:type="dxa"/>
            <w:tcMar>
              <w:top w:w="140" w:type="dxa"/>
              <w:left w:w="140" w:type="dxa"/>
              <w:bottom w:w="140" w:type="dxa"/>
              <w:right w:w="140" w:type="dxa"/>
            </w:tcMar>
          </w:tcPr>
          <w:p w14:paraId="0199E0D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0.4881741</w:t>
            </w:r>
          </w:p>
        </w:tc>
      </w:tr>
      <w:tr w:rsidR="00327AD2" w14:paraId="6F09D452" w14:textId="77777777" w:rsidTr="00A32C59">
        <w:trPr>
          <w:trHeight w:val="160"/>
        </w:trPr>
        <w:tc>
          <w:tcPr>
            <w:tcW w:w="1582" w:type="dxa"/>
            <w:tcMar>
              <w:top w:w="140" w:type="dxa"/>
              <w:left w:w="140" w:type="dxa"/>
              <w:bottom w:w="140" w:type="dxa"/>
              <w:right w:w="140" w:type="dxa"/>
            </w:tcMar>
          </w:tcPr>
          <w:p w14:paraId="0D234FA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XGB</w:t>
            </w:r>
          </w:p>
        </w:tc>
        <w:tc>
          <w:tcPr>
            <w:tcW w:w="2055" w:type="dxa"/>
            <w:tcMar>
              <w:top w:w="140" w:type="dxa"/>
              <w:left w:w="140" w:type="dxa"/>
              <w:bottom w:w="140" w:type="dxa"/>
              <w:right w:w="140" w:type="dxa"/>
            </w:tcMar>
          </w:tcPr>
          <w:p w14:paraId="1EB3C7EC"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0.8323212</w:t>
            </w:r>
          </w:p>
        </w:tc>
        <w:tc>
          <w:tcPr>
            <w:tcW w:w="2085" w:type="dxa"/>
            <w:tcMar>
              <w:top w:w="140" w:type="dxa"/>
              <w:left w:w="140" w:type="dxa"/>
              <w:bottom w:w="140" w:type="dxa"/>
              <w:right w:w="140" w:type="dxa"/>
            </w:tcMar>
          </w:tcPr>
          <w:p w14:paraId="7209696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0.7849803</w:t>
            </w:r>
          </w:p>
        </w:tc>
        <w:tc>
          <w:tcPr>
            <w:tcW w:w="1755" w:type="dxa"/>
            <w:tcMar>
              <w:top w:w="140" w:type="dxa"/>
              <w:left w:w="140" w:type="dxa"/>
              <w:bottom w:w="140" w:type="dxa"/>
              <w:right w:w="140" w:type="dxa"/>
            </w:tcMar>
          </w:tcPr>
          <w:p w14:paraId="6E1EAE7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0.8113244</w:t>
            </w:r>
          </w:p>
        </w:tc>
        <w:tc>
          <w:tcPr>
            <w:tcW w:w="1680" w:type="dxa"/>
            <w:tcMar>
              <w:top w:w="140" w:type="dxa"/>
              <w:left w:w="140" w:type="dxa"/>
              <w:bottom w:w="140" w:type="dxa"/>
              <w:right w:w="140" w:type="dxa"/>
            </w:tcMar>
          </w:tcPr>
          <w:p w14:paraId="2A17D31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0.4759125</w:t>
            </w:r>
          </w:p>
        </w:tc>
      </w:tr>
      <w:tr w:rsidR="00327AD2" w14:paraId="423AD73B" w14:textId="77777777" w:rsidTr="00A32C59">
        <w:trPr>
          <w:trHeight w:val="340"/>
        </w:trPr>
        <w:tc>
          <w:tcPr>
            <w:tcW w:w="1582" w:type="dxa"/>
            <w:tcMar>
              <w:top w:w="140" w:type="dxa"/>
              <w:left w:w="140" w:type="dxa"/>
              <w:bottom w:w="140" w:type="dxa"/>
              <w:right w:w="140" w:type="dxa"/>
            </w:tcMar>
          </w:tcPr>
          <w:p w14:paraId="67234C1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Boost</w:t>
            </w:r>
          </w:p>
        </w:tc>
        <w:tc>
          <w:tcPr>
            <w:tcW w:w="2055" w:type="dxa"/>
            <w:tcMar>
              <w:top w:w="140" w:type="dxa"/>
              <w:left w:w="140" w:type="dxa"/>
              <w:bottom w:w="140" w:type="dxa"/>
              <w:right w:w="140" w:type="dxa"/>
            </w:tcMar>
          </w:tcPr>
          <w:p w14:paraId="502BFE5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0.8193732</w:t>
            </w:r>
          </w:p>
        </w:tc>
        <w:tc>
          <w:tcPr>
            <w:tcW w:w="2085" w:type="dxa"/>
            <w:tcMar>
              <w:top w:w="140" w:type="dxa"/>
              <w:left w:w="140" w:type="dxa"/>
              <w:bottom w:w="140" w:type="dxa"/>
              <w:right w:w="140" w:type="dxa"/>
            </w:tcMar>
          </w:tcPr>
          <w:p w14:paraId="42C8B7C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0.7892677</w:t>
            </w:r>
          </w:p>
        </w:tc>
        <w:tc>
          <w:tcPr>
            <w:tcW w:w="1755" w:type="dxa"/>
            <w:tcMar>
              <w:top w:w="140" w:type="dxa"/>
              <w:left w:w="140" w:type="dxa"/>
              <w:bottom w:w="140" w:type="dxa"/>
              <w:right w:w="140" w:type="dxa"/>
            </w:tcMar>
          </w:tcPr>
          <w:p w14:paraId="293F304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0.8130283</w:t>
            </w:r>
          </w:p>
        </w:tc>
        <w:tc>
          <w:tcPr>
            <w:tcW w:w="1680" w:type="dxa"/>
            <w:tcMar>
              <w:top w:w="140" w:type="dxa"/>
              <w:left w:w="140" w:type="dxa"/>
              <w:bottom w:w="140" w:type="dxa"/>
              <w:right w:w="140" w:type="dxa"/>
            </w:tcMar>
          </w:tcPr>
          <w:p w14:paraId="782BC53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0.4809887</w:t>
            </w:r>
          </w:p>
        </w:tc>
      </w:tr>
    </w:tbl>
    <w:p w14:paraId="6F8DDA94" w14:textId="19C2D328" w:rsidR="006F7D37" w:rsidRPr="001F716A" w:rsidRDefault="006F7D37" w:rsidP="007A26C6">
      <w:pPr>
        <w:spacing w:line="480" w:lineRule="auto"/>
        <w:ind w:firstLine="720"/>
        <w:rPr>
          <w:rFonts w:ascii="Times New Roman" w:eastAsia="Times New Roman" w:hAnsi="Times New Roman" w:cs="Times New Roman"/>
          <w:b/>
          <w:bCs/>
          <w:sz w:val="24"/>
          <w:szCs w:val="24"/>
        </w:rPr>
      </w:pPr>
      <w:r w:rsidRPr="001F716A">
        <w:rPr>
          <w:rFonts w:ascii="Times New Roman" w:eastAsia="Times New Roman" w:hAnsi="Times New Roman" w:cs="Times New Roman"/>
          <w:b/>
          <w:bCs/>
          <w:sz w:val="24"/>
          <w:szCs w:val="24"/>
        </w:rPr>
        <w:t>Figure</w:t>
      </w:r>
      <w:r w:rsidR="001F716A" w:rsidRPr="001F716A">
        <w:rPr>
          <w:rFonts w:ascii="Times New Roman" w:eastAsia="Times New Roman" w:hAnsi="Times New Roman" w:cs="Times New Roman"/>
          <w:b/>
          <w:bCs/>
          <w:sz w:val="24"/>
          <w:szCs w:val="24"/>
        </w:rPr>
        <w:t xml:space="preserve"> 15</w:t>
      </w:r>
      <w:r w:rsidRPr="001F716A">
        <w:rPr>
          <w:rFonts w:ascii="Times New Roman" w:eastAsia="Times New Roman" w:hAnsi="Times New Roman" w:cs="Times New Roman"/>
          <w:b/>
          <w:bCs/>
          <w:sz w:val="24"/>
          <w:szCs w:val="24"/>
        </w:rPr>
        <w:t xml:space="preserve">: </w:t>
      </w:r>
      <w:r w:rsidR="001F716A" w:rsidRPr="001F716A">
        <w:rPr>
          <w:rFonts w:ascii="Times New Roman" w:eastAsia="Times New Roman" w:hAnsi="Times New Roman" w:cs="Times New Roman"/>
          <w:b/>
          <w:bCs/>
          <w:sz w:val="24"/>
          <w:szCs w:val="24"/>
        </w:rPr>
        <w:t xml:space="preserve">Showing </w:t>
      </w:r>
      <w:r w:rsidRPr="001F716A">
        <w:rPr>
          <w:rFonts w:ascii="Times New Roman" w:eastAsia="Times New Roman" w:hAnsi="Times New Roman" w:cs="Times New Roman"/>
          <w:b/>
          <w:bCs/>
          <w:sz w:val="24"/>
          <w:szCs w:val="24"/>
        </w:rPr>
        <w:t xml:space="preserve">Average Training/Validation ROC AUC, Accuracy, and F1 Scores </w:t>
      </w:r>
      <w:r w:rsidR="00EB2D97" w:rsidRPr="001F716A">
        <w:rPr>
          <w:rFonts w:ascii="Times New Roman" w:eastAsia="Times New Roman" w:hAnsi="Times New Roman" w:cs="Times New Roman"/>
          <w:b/>
          <w:bCs/>
          <w:sz w:val="24"/>
          <w:szCs w:val="24"/>
        </w:rPr>
        <w:t>for</w:t>
      </w:r>
      <w:r w:rsidRPr="001F716A">
        <w:rPr>
          <w:rFonts w:ascii="Times New Roman" w:eastAsia="Times New Roman" w:hAnsi="Times New Roman" w:cs="Times New Roman"/>
          <w:b/>
          <w:bCs/>
          <w:sz w:val="24"/>
          <w:szCs w:val="24"/>
        </w:rPr>
        <w:t xml:space="preserve"> All Base Model Classifiers  </w:t>
      </w:r>
    </w:p>
    <w:p w14:paraId="30075DDF"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p>
    <w:p w14:paraId="117FFCC8" w14:textId="77777777" w:rsidR="00335C51" w:rsidRPr="007A26C6" w:rsidRDefault="00335C51" w:rsidP="001F716A">
      <w:pPr>
        <w:spacing w:line="480" w:lineRule="auto"/>
        <w:rPr>
          <w:rFonts w:ascii="Times New Roman" w:eastAsia="Times New Roman" w:hAnsi="Times New Roman" w:cs="Times New Roman"/>
          <w:sz w:val="24"/>
          <w:szCs w:val="24"/>
        </w:rPr>
      </w:pPr>
    </w:p>
    <w:p w14:paraId="25A90277" w14:textId="3C3B1342" w:rsidR="006F7D37" w:rsidRPr="007A26C6" w:rsidRDefault="006F7D37" w:rsidP="007A26C6">
      <w:pPr>
        <w:spacing w:line="480" w:lineRule="auto"/>
        <w:ind w:firstLine="720"/>
        <w:rPr>
          <w:rFonts w:ascii="Times New Roman" w:eastAsia="Times New Roman" w:hAnsi="Times New Roman" w:cs="Times New Roman"/>
          <w:b/>
          <w:bCs/>
          <w:sz w:val="24"/>
          <w:szCs w:val="24"/>
        </w:rPr>
      </w:pPr>
      <w:r w:rsidRPr="007A26C6">
        <w:rPr>
          <w:rFonts w:ascii="Times New Roman" w:eastAsia="Times New Roman" w:hAnsi="Times New Roman" w:cs="Times New Roman"/>
          <w:sz w:val="24"/>
          <w:szCs w:val="24"/>
        </w:rPr>
        <w:lastRenderedPageBreak/>
        <w:tab/>
      </w:r>
      <w:r w:rsidR="00EB32DA">
        <w:rPr>
          <w:rFonts w:ascii="Times New Roman" w:eastAsia="Times New Roman" w:hAnsi="Times New Roman" w:cs="Times New Roman"/>
          <w:b/>
          <w:bCs/>
          <w:sz w:val="24"/>
          <w:szCs w:val="24"/>
        </w:rPr>
        <w:t>7</w:t>
      </w:r>
      <w:r w:rsidR="00335C51" w:rsidRPr="007A26C6">
        <w:rPr>
          <w:rFonts w:ascii="Times New Roman" w:eastAsia="Times New Roman" w:hAnsi="Times New Roman" w:cs="Times New Roman"/>
          <w:b/>
          <w:bCs/>
          <w:sz w:val="24"/>
          <w:szCs w:val="24"/>
        </w:rPr>
        <w:t xml:space="preserve">.2.2 </w:t>
      </w:r>
      <w:r w:rsidRPr="007A26C6">
        <w:rPr>
          <w:rFonts w:ascii="Times New Roman" w:eastAsia="Times New Roman" w:hAnsi="Times New Roman" w:cs="Times New Roman"/>
          <w:b/>
          <w:bCs/>
          <w:sz w:val="24"/>
          <w:szCs w:val="24"/>
        </w:rPr>
        <w:t>Classifier Optimization</w:t>
      </w:r>
    </w:p>
    <w:p w14:paraId="5FD04986" w14:textId="07BE1301"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To improve each model and the results of their metrics, each classifier was independently </w:t>
      </w:r>
      <w:r w:rsidR="0048056C" w:rsidRPr="0048056C">
        <w:rPr>
          <w:rFonts w:ascii="Times New Roman" w:eastAsia="Times New Roman" w:hAnsi="Times New Roman" w:cs="Times New Roman"/>
          <w:sz w:val="24"/>
          <w:szCs w:val="24"/>
        </w:rPr>
        <w:t>cross-validated</w:t>
      </w:r>
      <w:r w:rsidR="0048056C">
        <w:rPr>
          <w:rFonts w:ascii="Times New Roman" w:eastAsia="Times New Roman" w:hAnsi="Times New Roman" w:cs="Times New Roman"/>
          <w:sz w:val="24"/>
          <w:szCs w:val="24"/>
        </w:rPr>
        <w:t xml:space="preserve"> </w:t>
      </w:r>
      <w:r w:rsidRPr="007A26C6">
        <w:rPr>
          <w:rFonts w:ascii="Times New Roman" w:eastAsia="Times New Roman" w:hAnsi="Times New Roman" w:cs="Times New Roman"/>
          <w:sz w:val="24"/>
          <w:szCs w:val="24"/>
        </w:rPr>
        <w:t>to tune their hyperparameters. They were each uniquely tuned based on the available hyperparameters, computational complexity, and the overall effects of the hyperparameter modification.</w:t>
      </w:r>
    </w:p>
    <w:p w14:paraId="54A17FA8" w14:textId="2CC56795"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For each of the 11 classifiers, a model with specific hyperparameter values was selected based on the average validation ROC AUC score. The validation ROC AUC represents how well the model can distinguish between classes. Overall, it was believed that the validation ROC AUC would best represent each model</w:t>
      </w:r>
      <w:r w:rsidR="00F85B75">
        <w:rPr>
          <w:rFonts w:ascii="Times New Roman" w:eastAsia="Times New Roman" w:hAnsi="Times New Roman" w:cs="Times New Roman"/>
          <w:sz w:val="24"/>
          <w:szCs w:val="24"/>
        </w:rPr>
        <w:t>'</w:t>
      </w:r>
      <w:r w:rsidRPr="007A26C6">
        <w:rPr>
          <w:rFonts w:ascii="Times New Roman" w:eastAsia="Times New Roman" w:hAnsi="Times New Roman" w:cs="Times New Roman"/>
          <w:sz w:val="24"/>
          <w:szCs w:val="24"/>
        </w:rPr>
        <w:t>s performance with unknown testing data. The hyperparameters modified for each classifier are displayed in the table below. In addition, the mean validation ROC AUC score plots for each model are included below.</w:t>
      </w:r>
    </w:p>
    <w:p w14:paraId="52AB3209"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p>
    <w:tbl>
      <w:tblPr>
        <w:tblW w:w="7080" w:type="dxa"/>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645"/>
      </w:tblGrid>
      <w:tr w:rsidR="00096914" w14:paraId="1EABD890" w14:textId="77777777" w:rsidTr="00A32C59">
        <w:tc>
          <w:tcPr>
            <w:tcW w:w="3435" w:type="dxa"/>
            <w:shd w:val="clear" w:color="auto" w:fill="auto"/>
            <w:tcMar>
              <w:top w:w="100" w:type="dxa"/>
              <w:left w:w="100" w:type="dxa"/>
              <w:bottom w:w="100" w:type="dxa"/>
              <w:right w:w="100" w:type="dxa"/>
            </w:tcMar>
          </w:tcPr>
          <w:p w14:paraId="18855683"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3645" w:type="dxa"/>
            <w:shd w:val="clear" w:color="auto" w:fill="auto"/>
            <w:tcMar>
              <w:top w:w="100" w:type="dxa"/>
              <w:left w:w="100" w:type="dxa"/>
              <w:bottom w:w="100" w:type="dxa"/>
              <w:right w:w="100" w:type="dxa"/>
            </w:tcMar>
          </w:tcPr>
          <w:p w14:paraId="4E549A2F"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Hyper Parameters Tuned</w:t>
            </w:r>
          </w:p>
        </w:tc>
      </w:tr>
      <w:tr w:rsidR="00096914" w14:paraId="12DC22A2" w14:textId="77777777" w:rsidTr="00A32C59">
        <w:tc>
          <w:tcPr>
            <w:tcW w:w="3435" w:type="dxa"/>
            <w:shd w:val="clear" w:color="auto" w:fill="auto"/>
            <w:tcMar>
              <w:top w:w="100" w:type="dxa"/>
              <w:left w:w="100" w:type="dxa"/>
              <w:bottom w:w="100" w:type="dxa"/>
              <w:right w:w="100" w:type="dxa"/>
            </w:tcMar>
          </w:tcPr>
          <w:p w14:paraId="419FDDD6"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Gaussian Naive Bayes</w:t>
            </w:r>
          </w:p>
        </w:tc>
        <w:tc>
          <w:tcPr>
            <w:tcW w:w="3645" w:type="dxa"/>
            <w:shd w:val="clear" w:color="auto" w:fill="auto"/>
            <w:tcMar>
              <w:top w:w="100" w:type="dxa"/>
              <w:left w:w="100" w:type="dxa"/>
              <w:bottom w:w="100" w:type="dxa"/>
              <w:right w:w="100" w:type="dxa"/>
            </w:tcMar>
          </w:tcPr>
          <w:p w14:paraId="2D0E2632" w14:textId="77777777" w:rsidR="00096914" w:rsidRDefault="00096914" w:rsidP="00096914">
            <w:pPr>
              <w:widowControl w:val="0"/>
              <w:numPr>
                <w:ilvl w:val="0"/>
                <w:numId w:val="7"/>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Variance Smoothing</w:t>
            </w:r>
          </w:p>
        </w:tc>
      </w:tr>
      <w:tr w:rsidR="00096914" w14:paraId="7C93A87E" w14:textId="77777777" w:rsidTr="00A32C59">
        <w:tc>
          <w:tcPr>
            <w:tcW w:w="3435" w:type="dxa"/>
            <w:shd w:val="clear" w:color="auto" w:fill="auto"/>
            <w:tcMar>
              <w:top w:w="100" w:type="dxa"/>
              <w:left w:w="100" w:type="dxa"/>
              <w:bottom w:w="100" w:type="dxa"/>
              <w:right w:w="100" w:type="dxa"/>
            </w:tcMar>
          </w:tcPr>
          <w:p w14:paraId="22296BDB"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Bernoulli Naive Bayes</w:t>
            </w:r>
          </w:p>
        </w:tc>
        <w:tc>
          <w:tcPr>
            <w:tcW w:w="3645" w:type="dxa"/>
            <w:shd w:val="clear" w:color="auto" w:fill="auto"/>
            <w:tcMar>
              <w:top w:w="100" w:type="dxa"/>
              <w:left w:w="100" w:type="dxa"/>
              <w:bottom w:w="100" w:type="dxa"/>
              <w:right w:w="100" w:type="dxa"/>
            </w:tcMar>
          </w:tcPr>
          <w:p w14:paraId="2A1B8395" w14:textId="77777777" w:rsidR="00096914" w:rsidRDefault="00096914" w:rsidP="00096914">
            <w:pPr>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Alpha</w:t>
            </w:r>
          </w:p>
        </w:tc>
      </w:tr>
      <w:tr w:rsidR="00096914" w14:paraId="2A0508BB" w14:textId="77777777" w:rsidTr="00A32C59">
        <w:tc>
          <w:tcPr>
            <w:tcW w:w="3435" w:type="dxa"/>
            <w:shd w:val="clear" w:color="auto" w:fill="auto"/>
            <w:tcMar>
              <w:top w:w="100" w:type="dxa"/>
              <w:left w:w="100" w:type="dxa"/>
              <w:bottom w:w="100" w:type="dxa"/>
              <w:right w:w="100" w:type="dxa"/>
            </w:tcMar>
          </w:tcPr>
          <w:p w14:paraId="47B3E0E9"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Decision Tree</w:t>
            </w:r>
          </w:p>
        </w:tc>
        <w:tc>
          <w:tcPr>
            <w:tcW w:w="3645" w:type="dxa"/>
            <w:shd w:val="clear" w:color="auto" w:fill="auto"/>
            <w:tcMar>
              <w:top w:w="100" w:type="dxa"/>
              <w:left w:w="100" w:type="dxa"/>
              <w:bottom w:w="100" w:type="dxa"/>
              <w:right w:w="100" w:type="dxa"/>
            </w:tcMar>
          </w:tcPr>
          <w:p w14:paraId="5AC81D4A" w14:textId="77777777" w:rsidR="00096914" w:rsidRDefault="00096914" w:rsidP="00096914">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Criterion</w:t>
            </w:r>
          </w:p>
          <w:p w14:paraId="4A188722" w14:textId="77777777" w:rsidR="00096914" w:rsidRDefault="00096914" w:rsidP="00096914">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tc>
      </w:tr>
      <w:tr w:rsidR="00096914" w14:paraId="055FB4C9" w14:textId="77777777" w:rsidTr="00A32C59">
        <w:tc>
          <w:tcPr>
            <w:tcW w:w="3435" w:type="dxa"/>
            <w:shd w:val="clear" w:color="auto" w:fill="auto"/>
            <w:tcMar>
              <w:top w:w="100" w:type="dxa"/>
              <w:left w:w="100" w:type="dxa"/>
              <w:bottom w:w="100" w:type="dxa"/>
              <w:right w:w="100" w:type="dxa"/>
            </w:tcMar>
          </w:tcPr>
          <w:p w14:paraId="1E2CBE8F"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 Nearest Neighbor</w:t>
            </w:r>
          </w:p>
        </w:tc>
        <w:tc>
          <w:tcPr>
            <w:tcW w:w="3645" w:type="dxa"/>
            <w:shd w:val="clear" w:color="auto" w:fill="auto"/>
            <w:tcMar>
              <w:top w:w="100" w:type="dxa"/>
              <w:left w:w="100" w:type="dxa"/>
              <w:bottom w:w="100" w:type="dxa"/>
              <w:right w:w="100" w:type="dxa"/>
            </w:tcMar>
          </w:tcPr>
          <w:p w14:paraId="35973882" w14:textId="77777777" w:rsidR="00096914" w:rsidRDefault="00096914" w:rsidP="00096914">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Neighbors</w:t>
            </w:r>
          </w:p>
        </w:tc>
      </w:tr>
      <w:tr w:rsidR="00096914" w14:paraId="6F691795" w14:textId="77777777" w:rsidTr="00A32C59">
        <w:tc>
          <w:tcPr>
            <w:tcW w:w="3435" w:type="dxa"/>
            <w:shd w:val="clear" w:color="auto" w:fill="auto"/>
            <w:tcMar>
              <w:top w:w="100" w:type="dxa"/>
              <w:left w:w="100" w:type="dxa"/>
              <w:bottom w:w="100" w:type="dxa"/>
              <w:right w:w="100" w:type="dxa"/>
            </w:tcMar>
          </w:tcPr>
          <w:p w14:paraId="43A74987"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Logistic Regression</w:t>
            </w:r>
          </w:p>
        </w:tc>
        <w:tc>
          <w:tcPr>
            <w:tcW w:w="3645" w:type="dxa"/>
            <w:shd w:val="clear" w:color="auto" w:fill="auto"/>
            <w:tcMar>
              <w:top w:w="100" w:type="dxa"/>
              <w:left w:w="100" w:type="dxa"/>
              <w:bottom w:w="100" w:type="dxa"/>
              <w:right w:w="100" w:type="dxa"/>
            </w:tcMar>
          </w:tcPr>
          <w:p w14:paraId="03BC96F7" w14:textId="77777777" w:rsidR="00096914" w:rsidRDefault="00096914" w:rsidP="00096914">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Solvers</w:t>
            </w:r>
          </w:p>
          <w:p w14:paraId="74F829D0" w14:textId="77777777" w:rsidR="00096914" w:rsidRDefault="00096914" w:rsidP="00096914">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 Values</w:t>
            </w:r>
          </w:p>
        </w:tc>
      </w:tr>
      <w:tr w:rsidR="00096914" w14:paraId="05657398" w14:textId="77777777" w:rsidTr="00A32C59">
        <w:tc>
          <w:tcPr>
            <w:tcW w:w="3435" w:type="dxa"/>
            <w:shd w:val="clear" w:color="auto" w:fill="auto"/>
            <w:tcMar>
              <w:top w:w="100" w:type="dxa"/>
              <w:left w:w="100" w:type="dxa"/>
              <w:bottom w:w="100" w:type="dxa"/>
              <w:right w:w="100" w:type="dxa"/>
            </w:tcMar>
          </w:tcPr>
          <w:p w14:paraId="2DBA9542"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Random Forest</w:t>
            </w:r>
          </w:p>
        </w:tc>
        <w:tc>
          <w:tcPr>
            <w:tcW w:w="3645" w:type="dxa"/>
            <w:shd w:val="clear" w:color="auto" w:fill="auto"/>
            <w:tcMar>
              <w:top w:w="100" w:type="dxa"/>
              <w:left w:w="100" w:type="dxa"/>
              <w:bottom w:w="100" w:type="dxa"/>
              <w:right w:w="100" w:type="dxa"/>
            </w:tcMar>
          </w:tcPr>
          <w:p w14:paraId="69FCCEA1" w14:textId="77777777" w:rsidR="00096914" w:rsidRDefault="00096914" w:rsidP="00096914">
            <w:pPr>
              <w:widowControl w:val="0"/>
              <w:numPr>
                <w:ilvl w:val="0"/>
                <w:numId w:val="9"/>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228FE589" w14:textId="77777777" w:rsidR="00096914" w:rsidRDefault="00096914" w:rsidP="00096914">
            <w:pPr>
              <w:widowControl w:val="0"/>
              <w:numPr>
                <w:ilvl w:val="0"/>
                <w:numId w:val="9"/>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Features</w:t>
            </w:r>
          </w:p>
        </w:tc>
      </w:tr>
      <w:tr w:rsidR="00096914" w14:paraId="6FA1794A" w14:textId="77777777" w:rsidTr="00A32C59">
        <w:tc>
          <w:tcPr>
            <w:tcW w:w="3435" w:type="dxa"/>
            <w:shd w:val="clear" w:color="auto" w:fill="auto"/>
            <w:tcMar>
              <w:top w:w="100" w:type="dxa"/>
              <w:left w:w="100" w:type="dxa"/>
              <w:bottom w:w="100" w:type="dxa"/>
              <w:right w:w="100" w:type="dxa"/>
            </w:tcMar>
          </w:tcPr>
          <w:p w14:paraId="201031E3"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Gradient Boosting</w:t>
            </w:r>
          </w:p>
        </w:tc>
        <w:tc>
          <w:tcPr>
            <w:tcW w:w="3645" w:type="dxa"/>
            <w:shd w:val="clear" w:color="auto" w:fill="auto"/>
            <w:tcMar>
              <w:top w:w="100" w:type="dxa"/>
              <w:left w:w="100" w:type="dxa"/>
              <w:bottom w:w="100" w:type="dxa"/>
              <w:right w:w="100" w:type="dxa"/>
            </w:tcMar>
          </w:tcPr>
          <w:p w14:paraId="285696A0" w14:textId="77777777" w:rsidR="00096914" w:rsidRDefault="00096914" w:rsidP="00096914">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1CDD44B4" w14:textId="77777777" w:rsidR="00096914" w:rsidRDefault="00096914" w:rsidP="00096914">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7C9FF83B" w14:textId="77777777" w:rsidTr="00A32C59">
        <w:tc>
          <w:tcPr>
            <w:tcW w:w="3435" w:type="dxa"/>
            <w:shd w:val="clear" w:color="auto" w:fill="auto"/>
            <w:tcMar>
              <w:top w:w="100" w:type="dxa"/>
              <w:left w:w="100" w:type="dxa"/>
              <w:bottom w:w="100" w:type="dxa"/>
              <w:right w:w="100" w:type="dxa"/>
            </w:tcMar>
          </w:tcPr>
          <w:p w14:paraId="20B70C2A"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Hist Gradient Boosting</w:t>
            </w:r>
          </w:p>
        </w:tc>
        <w:tc>
          <w:tcPr>
            <w:tcW w:w="3645" w:type="dxa"/>
            <w:shd w:val="clear" w:color="auto" w:fill="auto"/>
            <w:tcMar>
              <w:top w:w="100" w:type="dxa"/>
              <w:left w:w="100" w:type="dxa"/>
              <w:bottom w:w="100" w:type="dxa"/>
              <w:right w:w="100" w:type="dxa"/>
            </w:tcMar>
          </w:tcPr>
          <w:p w14:paraId="295A5989" w14:textId="77777777" w:rsidR="00096914" w:rsidRDefault="00096914" w:rsidP="00096914">
            <w:pPr>
              <w:widowControl w:val="0"/>
              <w:numPr>
                <w:ilvl w:val="0"/>
                <w:numId w:val="6"/>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0A29B20B" w14:textId="77777777" w:rsidR="00096914" w:rsidRDefault="00096914" w:rsidP="00096914">
            <w:pPr>
              <w:widowControl w:val="0"/>
              <w:numPr>
                <w:ilvl w:val="0"/>
                <w:numId w:val="6"/>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61BEA222" w14:textId="77777777" w:rsidTr="00A32C59">
        <w:tc>
          <w:tcPr>
            <w:tcW w:w="3435" w:type="dxa"/>
            <w:shd w:val="clear" w:color="auto" w:fill="auto"/>
            <w:tcMar>
              <w:top w:w="100" w:type="dxa"/>
              <w:left w:w="100" w:type="dxa"/>
              <w:bottom w:w="100" w:type="dxa"/>
              <w:right w:w="100" w:type="dxa"/>
            </w:tcMar>
          </w:tcPr>
          <w:p w14:paraId="2002DE08"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Light Gradient Boosting Machine</w:t>
            </w:r>
          </w:p>
        </w:tc>
        <w:tc>
          <w:tcPr>
            <w:tcW w:w="3645" w:type="dxa"/>
            <w:shd w:val="clear" w:color="auto" w:fill="auto"/>
            <w:tcMar>
              <w:top w:w="100" w:type="dxa"/>
              <w:left w:w="100" w:type="dxa"/>
              <w:bottom w:w="100" w:type="dxa"/>
              <w:right w:w="100" w:type="dxa"/>
            </w:tcMar>
          </w:tcPr>
          <w:p w14:paraId="290C9048" w14:textId="77777777" w:rsidR="00096914" w:rsidRDefault="00096914" w:rsidP="00096914">
            <w:pPr>
              <w:widowControl w:val="0"/>
              <w:numPr>
                <w:ilvl w:val="0"/>
                <w:numId w:val="12"/>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6207D68C" w14:textId="77777777" w:rsidR="00096914" w:rsidRDefault="00096914" w:rsidP="00096914">
            <w:pPr>
              <w:widowControl w:val="0"/>
              <w:numPr>
                <w:ilvl w:val="0"/>
                <w:numId w:val="12"/>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Number of Leaves</w:t>
            </w:r>
          </w:p>
        </w:tc>
      </w:tr>
      <w:tr w:rsidR="00096914" w14:paraId="673D65FF" w14:textId="77777777" w:rsidTr="00A32C59">
        <w:tc>
          <w:tcPr>
            <w:tcW w:w="3435" w:type="dxa"/>
            <w:shd w:val="clear" w:color="auto" w:fill="auto"/>
            <w:tcMar>
              <w:top w:w="100" w:type="dxa"/>
              <w:left w:w="100" w:type="dxa"/>
              <w:bottom w:w="100" w:type="dxa"/>
              <w:right w:w="100" w:type="dxa"/>
            </w:tcMar>
          </w:tcPr>
          <w:p w14:paraId="695ED40E"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Extreme Gradient Boosting</w:t>
            </w:r>
          </w:p>
        </w:tc>
        <w:tc>
          <w:tcPr>
            <w:tcW w:w="3645" w:type="dxa"/>
            <w:shd w:val="clear" w:color="auto" w:fill="auto"/>
            <w:tcMar>
              <w:top w:w="100" w:type="dxa"/>
              <w:left w:w="100" w:type="dxa"/>
              <w:bottom w:w="100" w:type="dxa"/>
              <w:right w:w="100" w:type="dxa"/>
            </w:tcMar>
          </w:tcPr>
          <w:p w14:paraId="75FA17E4" w14:textId="77777777" w:rsidR="00096914" w:rsidRDefault="00096914" w:rsidP="00096914">
            <w:pPr>
              <w:widowControl w:val="0"/>
              <w:numPr>
                <w:ilvl w:val="0"/>
                <w:numId w:val="10"/>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16737ADE" w14:textId="77777777" w:rsidR="00096914" w:rsidRDefault="00096914" w:rsidP="00096914">
            <w:pPr>
              <w:widowControl w:val="0"/>
              <w:numPr>
                <w:ilvl w:val="0"/>
                <w:numId w:val="10"/>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1F8D39A8" w14:textId="77777777" w:rsidTr="00A32C59">
        <w:tc>
          <w:tcPr>
            <w:tcW w:w="3435" w:type="dxa"/>
            <w:shd w:val="clear" w:color="auto" w:fill="auto"/>
            <w:tcMar>
              <w:top w:w="100" w:type="dxa"/>
              <w:left w:w="100" w:type="dxa"/>
              <w:bottom w:w="100" w:type="dxa"/>
              <w:right w:w="100" w:type="dxa"/>
            </w:tcMar>
          </w:tcPr>
          <w:p w14:paraId="397ECF30"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Cat Boosting</w:t>
            </w:r>
          </w:p>
        </w:tc>
        <w:tc>
          <w:tcPr>
            <w:tcW w:w="3645" w:type="dxa"/>
            <w:shd w:val="clear" w:color="auto" w:fill="auto"/>
            <w:tcMar>
              <w:top w:w="100" w:type="dxa"/>
              <w:left w:w="100" w:type="dxa"/>
              <w:bottom w:w="100" w:type="dxa"/>
              <w:right w:w="100" w:type="dxa"/>
            </w:tcMar>
          </w:tcPr>
          <w:p w14:paraId="50DF3F53" w14:textId="77777777" w:rsidR="00096914" w:rsidRDefault="00096914" w:rsidP="00096914">
            <w:pPr>
              <w:widowControl w:val="0"/>
              <w:numPr>
                <w:ilvl w:val="0"/>
                <w:numId w:val="15"/>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tc>
      </w:tr>
    </w:tbl>
    <w:p w14:paraId="44167738" w14:textId="0C5745C5" w:rsidR="006F7D37" w:rsidRPr="00241567" w:rsidRDefault="006F7D37" w:rsidP="007A26C6">
      <w:pPr>
        <w:spacing w:line="480" w:lineRule="auto"/>
        <w:ind w:firstLine="720"/>
        <w:rPr>
          <w:rFonts w:ascii="Times New Roman" w:eastAsia="Times New Roman" w:hAnsi="Times New Roman" w:cs="Times New Roman"/>
          <w:b/>
          <w:bCs/>
          <w:sz w:val="24"/>
          <w:szCs w:val="24"/>
        </w:rPr>
      </w:pPr>
      <w:r w:rsidRPr="00241567">
        <w:rPr>
          <w:rFonts w:ascii="Times New Roman" w:eastAsia="Times New Roman" w:hAnsi="Times New Roman" w:cs="Times New Roman"/>
          <w:b/>
          <w:bCs/>
          <w:sz w:val="24"/>
          <w:szCs w:val="24"/>
        </w:rPr>
        <w:t>Figure</w:t>
      </w:r>
      <w:r w:rsidR="00096914" w:rsidRPr="00241567">
        <w:rPr>
          <w:rFonts w:ascii="Times New Roman" w:eastAsia="Times New Roman" w:hAnsi="Times New Roman" w:cs="Times New Roman"/>
          <w:b/>
          <w:bCs/>
          <w:sz w:val="24"/>
          <w:szCs w:val="24"/>
        </w:rPr>
        <w:t xml:space="preserve"> 16</w:t>
      </w:r>
      <w:r w:rsidRPr="00241567">
        <w:rPr>
          <w:rFonts w:ascii="Times New Roman" w:eastAsia="Times New Roman" w:hAnsi="Times New Roman" w:cs="Times New Roman"/>
          <w:b/>
          <w:bCs/>
          <w:sz w:val="24"/>
          <w:szCs w:val="24"/>
        </w:rPr>
        <w:t xml:space="preserve">: </w:t>
      </w:r>
      <w:r w:rsidR="00096914" w:rsidRPr="00241567">
        <w:rPr>
          <w:rFonts w:ascii="Times New Roman" w:eastAsia="Times New Roman" w:hAnsi="Times New Roman" w:cs="Times New Roman"/>
          <w:b/>
          <w:bCs/>
          <w:sz w:val="24"/>
          <w:szCs w:val="24"/>
        </w:rPr>
        <w:t xml:space="preserve">Showing </w:t>
      </w:r>
      <w:r w:rsidRPr="00241567">
        <w:rPr>
          <w:rFonts w:ascii="Times New Roman" w:eastAsia="Times New Roman" w:hAnsi="Times New Roman" w:cs="Times New Roman"/>
          <w:b/>
          <w:bCs/>
          <w:sz w:val="24"/>
          <w:szCs w:val="24"/>
        </w:rPr>
        <w:t xml:space="preserve">Hyperparameters Tuned </w:t>
      </w:r>
      <w:r w:rsidR="0031447F" w:rsidRPr="00241567">
        <w:rPr>
          <w:rFonts w:ascii="Times New Roman" w:eastAsia="Times New Roman" w:hAnsi="Times New Roman" w:cs="Times New Roman"/>
          <w:b/>
          <w:bCs/>
          <w:sz w:val="24"/>
          <w:szCs w:val="24"/>
        </w:rPr>
        <w:t>for</w:t>
      </w:r>
      <w:r w:rsidRPr="00241567">
        <w:rPr>
          <w:rFonts w:ascii="Times New Roman" w:eastAsia="Times New Roman" w:hAnsi="Times New Roman" w:cs="Times New Roman"/>
          <w:b/>
          <w:bCs/>
          <w:sz w:val="24"/>
          <w:szCs w:val="24"/>
        </w:rPr>
        <w:t xml:space="preserve"> Each Classifier</w:t>
      </w:r>
    </w:p>
    <w:p w14:paraId="2CE87D01"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  </w:t>
      </w:r>
    </w:p>
    <w:p w14:paraId="6E106B2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5404D001" wp14:editId="57ACA435">
            <wp:extent cx="2397919" cy="1650622"/>
            <wp:effectExtent l="0" t="0" r="0" b="0"/>
            <wp:docPr id="10" name="image1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graph&#10;&#10;Description automatically generated"/>
                    <pic:cNvPicPr preferRelativeResize="0"/>
                  </pic:nvPicPr>
                  <pic:blipFill>
                    <a:blip r:embed="rId17"/>
                    <a:srcRect l="18339" b="50000"/>
                    <a:stretch>
                      <a:fillRect/>
                    </a:stretch>
                  </pic:blipFill>
                  <pic:spPr>
                    <a:xfrm>
                      <a:off x="0" y="0"/>
                      <a:ext cx="2397919" cy="1650622"/>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5246A09" wp14:editId="31049A83">
            <wp:extent cx="2497931" cy="1722123"/>
            <wp:effectExtent l="0" t="0" r="0" b="0"/>
            <wp:docPr id="4" name="image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A screenshot of a graph&#10;&#10;Description automatically generated"/>
                    <pic:cNvPicPr preferRelativeResize="0"/>
                  </pic:nvPicPr>
                  <pic:blipFill>
                    <a:blip r:embed="rId18"/>
                    <a:srcRect l="9294" b="49808"/>
                    <a:stretch>
                      <a:fillRect/>
                    </a:stretch>
                  </pic:blipFill>
                  <pic:spPr>
                    <a:xfrm>
                      <a:off x="0" y="0"/>
                      <a:ext cx="2497931" cy="1722123"/>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8A852C2" wp14:editId="0C7B94AD">
            <wp:extent cx="2407444" cy="1840401"/>
            <wp:effectExtent l="0" t="0" r="0" b="0"/>
            <wp:docPr id="8" name="image12.pn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2.png" descr="A comparison of a graph&#10;&#10;Description automatically generated"/>
                    <pic:cNvPicPr preferRelativeResize="0"/>
                  </pic:nvPicPr>
                  <pic:blipFill>
                    <a:blip r:embed="rId19"/>
                    <a:srcRect l="50480"/>
                    <a:stretch>
                      <a:fillRect/>
                    </a:stretch>
                  </pic:blipFill>
                  <pic:spPr>
                    <a:xfrm>
                      <a:off x="0" y="0"/>
                      <a:ext cx="2407444" cy="1840401"/>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7C036D29" wp14:editId="2A7FC691">
            <wp:extent cx="2399245" cy="1723169"/>
            <wp:effectExtent l="0" t="0" r="0" b="0"/>
            <wp:docPr id="17" name="image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5.png" descr="A screenshot of a graph&#10;&#10;Description automatically generated"/>
                    <pic:cNvPicPr preferRelativeResize="0"/>
                  </pic:nvPicPr>
                  <pic:blipFill>
                    <a:blip r:embed="rId20"/>
                    <a:srcRect l="8974" b="49570"/>
                    <a:stretch>
                      <a:fillRect/>
                    </a:stretch>
                  </pic:blipFill>
                  <pic:spPr>
                    <a:xfrm>
                      <a:off x="0" y="0"/>
                      <a:ext cx="2399245" cy="1723169"/>
                    </a:xfrm>
                    <a:prstGeom prst="rect">
                      <a:avLst/>
                    </a:prstGeom>
                    <a:ln/>
                  </pic:spPr>
                </pic:pic>
              </a:graphicData>
            </a:graphic>
          </wp:inline>
        </w:drawing>
      </w:r>
    </w:p>
    <w:p w14:paraId="06EB7E34" w14:textId="77777777" w:rsidR="006F7D37" w:rsidRPr="007A26C6" w:rsidRDefault="006F7D37" w:rsidP="007A26C6">
      <w:pPr>
        <w:widowControl w:val="0"/>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02F16825" wp14:editId="02350127">
            <wp:extent cx="2493169" cy="1897375"/>
            <wp:effectExtent l="0" t="0" r="0" b="0"/>
            <wp:docPr id="19" name="image2.png" descr="A comparison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2.png" descr="A comparison of a graph&#10;&#10;Description automatically generated with medium confidence"/>
                    <pic:cNvPicPr preferRelativeResize="0"/>
                  </pic:nvPicPr>
                  <pic:blipFill>
                    <a:blip r:embed="rId21"/>
                    <a:srcRect l="50801"/>
                    <a:stretch>
                      <a:fillRect/>
                    </a:stretch>
                  </pic:blipFill>
                  <pic:spPr>
                    <a:xfrm>
                      <a:off x="0" y="0"/>
                      <a:ext cx="2493169" cy="1897375"/>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4679E101" wp14:editId="4CB9B7CD">
            <wp:extent cx="2512219" cy="1926935"/>
            <wp:effectExtent l="0" t="0" r="0" b="0"/>
            <wp:docPr id="11" name="image10.pn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png" descr="A comparison of a graph&#10;&#10;Description automatically generated"/>
                    <pic:cNvPicPr preferRelativeResize="0"/>
                  </pic:nvPicPr>
                  <pic:blipFill>
                    <a:blip r:embed="rId22"/>
                    <a:srcRect l="50641"/>
                    <a:stretch>
                      <a:fillRect/>
                    </a:stretch>
                  </pic:blipFill>
                  <pic:spPr>
                    <a:xfrm>
                      <a:off x="0" y="0"/>
                      <a:ext cx="2512219" cy="1926935"/>
                    </a:xfrm>
                    <a:prstGeom prst="rect">
                      <a:avLst/>
                    </a:prstGeom>
                    <a:ln/>
                  </pic:spPr>
                </pic:pic>
              </a:graphicData>
            </a:graphic>
          </wp:inline>
        </w:drawing>
      </w:r>
      <w:r w:rsidRPr="007A26C6">
        <w:rPr>
          <w:rFonts w:ascii="Times New Roman" w:eastAsia="Times New Roman" w:hAnsi="Times New Roman" w:cs="Times New Roman"/>
          <w:noProof/>
          <w:sz w:val="24"/>
          <w:szCs w:val="24"/>
        </w:rPr>
        <w:lastRenderedPageBreak/>
        <w:drawing>
          <wp:inline distT="114300" distB="114300" distL="114300" distR="114300" wp14:anchorId="0BCD20DF" wp14:editId="5772C5FB">
            <wp:extent cx="2569369" cy="1963215"/>
            <wp:effectExtent l="0" t="0" r="0" b="0"/>
            <wp:docPr id="12" name="image4.png" descr="A graph of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4.png" descr="A graph of different colored lines&#10;&#10;Description automatically generated with medium confidence"/>
                    <pic:cNvPicPr preferRelativeResize="0"/>
                  </pic:nvPicPr>
                  <pic:blipFill>
                    <a:blip r:embed="rId23"/>
                    <a:srcRect l="51201"/>
                    <a:stretch>
                      <a:fillRect/>
                    </a:stretch>
                  </pic:blipFill>
                  <pic:spPr>
                    <a:xfrm>
                      <a:off x="0" y="0"/>
                      <a:ext cx="2569369" cy="1963215"/>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69220626" wp14:editId="5952C315">
            <wp:extent cx="2510791" cy="1924329"/>
            <wp:effectExtent l="0" t="0" r="0" b="0"/>
            <wp:docPr id="3" name="image6.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shot of a graph&#10;&#10;Description automatically generated"/>
                    <pic:cNvPicPr preferRelativeResize="0"/>
                  </pic:nvPicPr>
                  <pic:blipFill>
                    <a:blip r:embed="rId24"/>
                    <a:srcRect l="50560"/>
                    <a:stretch>
                      <a:fillRect/>
                    </a:stretch>
                  </pic:blipFill>
                  <pic:spPr>
                    <a:xfrm>
                      <a:off x="0" y="0"/>
                      <a:ext cx="2510791" cy="1924329"/>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5712F051" wp14:editId="0C9A3EA7">
            <wp:extent cx="2488680" cy="1922227"/>
            <wp:effectExtent l="0" t="0" r="0" b="0"/>
            <wp:docPr id="2" name="image1.png" descr="A comparison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comparison of different colored lines&#10;&#10;Description automatically generated"/>
                    <pic:cNvPicPr preferRelativeResize="0"/>
                  </pic:nvPicPr>
                  <pic:blipFill>
                    <a:blip r:embed="rId25"/>
                    <a:srcRect l="51282"/>
                    <a:stretch>
                      <a:fillRect/>
                    </a:stretch>
                  </pic:blipFill>
                  <pic:spPr>
                    <a:xfrm>
                      <a:off x="0" y="0"/>
                      <a:ext cx="2488680" cy="1922227"/>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4623D60" wp14:editId="17D941E7">
            <wp:extent cx="2537201" cy="1979377"/>
            <wp:effectExtent l="0" t="0" r="0" b="0"/>
            <wp:docPr id="9" name="image1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1.png" descr="A screenshot of a graph&#10;&#10;Description automatically generated"/>
                    <pic:cNvPicPr preferRelativeResize="0"/>
                  </pic:nvPicPr>
                  <pic:blipFill>
                    <a:blip r:embed="rId26"/>
                    <a:srcRect l="51442"/>
                    <a:stretch>
                      <a:fillRect/>
                    </a:stretch>
                  </pic:blipFill>
                  <pic:spPr>
                    <a:xfrm>
                      <a:off x="0" y="0"/>
                      <a:ext cx="2537201" cy="1979377"/>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04C1ECF9" wp14:editId="1EACCCD3">
            <wp:extent cx="2750048" cy="1988344"/>
            <wp:effectExtent l="0" t="0" r="0" b="0"/>
            <wp:docPr id="18" name="image17.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7.png" descr="A screenshot of a graph&#10;&#10;Description automatically generated"/>
                    <pic:cNvPicPr preferRelativeResize="0"/>
                  </pic:nvPicPr>
                  <pic:blipFill>
                    <a:blip r:embed="rId27"/>
                    <a:srcRect l="8173" b="50427"/>
                    <a:stretch>
                      <a:fillRect/>
                    </a:stretch>
                  </pic:blipFill>
                  <pic:spPr>
                    <a:xfrm>
                      <a:off x="0" y="0"/>
                      <a:ext cx="2750048" cy="1988344"/>
                    </a:xfrm>
                    <a:prstGeom prst="rect">
                      <a:avLst/>
                    </a:prstGeom>
                    <a:ln/>
                  </pic:spPr>
                </pic:pic>
              </a:graphicData>
            </a:graphic>
          </wp:inline>
        </w:drawing>
      </w:r>
    </w:p>
    <w:p w14:paraId="13554BDD" w14:textId="49BAAC13" w:rsidR="006F7D37" w:rsidRPr="007817AB" w:rsidRDefault="006F7D37" w:rsidP="007A26C6">
      <w:pPr>
        <w:spacing w:line="480" w:lineRule="auto"/>
        <w:ind w:firstLine="720"/>
        <w:rPr>
          <w:rFonts w:ascii="Times New Roman" w:eastAsia="Times New Roman" w:hAnsi="Times New Roman" w:cs="Times New Roman"/>
          <w:b/>
          <w:bCs/>
          <w:sz w:val="24"/>
          <w:szCs w:val="24"/>
        </w:rPr>
      </w:pPr>
      <w:r w:rsidRPr="007817AB">
        <w:rPr>
          <w:rFonts w:ascii="Times New Roman" w:eastAsia="Times New Roman" w:hAnsi="Times New Roman" w:cs="Times New Roman"/>
          <w:b/>
          <w:bCs/>
          <w:sz w:val="24"/>
          <w:szCs w:val="24"/>
        </w:rPr>
        <w:t>Figures</w:t>
      </w:r>
      <w:r w:rsidR="007817AB" w:rsidRPr="007817AB">
        <w:rPr>
          <w:rFonts w:ascii="Times New Roman" w:eastAsia="Times New Roman" w:hAnsi="Times New Roman" w:cs="Times New Roman"/>
          <w:b/>
          <w:bCs/>
          <w:sz w:val="24"/>
          <w:szCs w:val="24"/>
        </w:rPr>
        <w:t xml:space="preserve"> 17- 27</w:t>
      </w:r>
      <w:r w:rsidRPr="007817AB">
        <w:rPr>
          <w:rFonts w:ascii="Times New Roman" w:eastAsia="Times New Roman" w:hAnsi="Times New Roman" w:cs="Times New Roman"/>
          <w:b/>
          <w:bCs/>
          <w:sz w:val="24"/>
          <w:szCs w:val="24"/>
        </w:rPr>
        <w:t>:</w:t>
      </w:r>
      <w:r w:rsidR="007817AB" w:rsidRPr="007817AB">
        <w:rPr>
          <w:rFonts w:ascii="Times New Roman" w:eastAsia="Times New Roman" w:hAnsi="Times New Roman" w:cs="Times New Roman"/>
          <w:b/>
          <w:bCs/>
          <w:sz w:val="24"/>
          <w:szCs w:val="24"/>
        </w:rPr>
        <w:t xml:space="preserve"> Showing Hyperparameter</w:t>
      </w:r>
      <w:r w:rsidRPr="007817AB">
        <w:rPr>
          <w:rFonts w:ascii="Times New Roman" w:eastAsia="Times New Roman" w:hAnsi="Times New Roman" w:cs="Times New Roman"/>
          <w:b/>
          <w:bCs/>
          <w:sz w:val="24"/>
          <w:szCs w:val="24"/>
        </w:rPr>
        <w:t xml:space="preserve"> Tuning Classifier Average Validation ROC AUC Scores  </w:t>
      </w:r>
    </w:p>
    <w:p w14:paraId="14234F61" w14:textId="77777777" w:rsidR="003953BA" w:rsidRPr="007A26C6" w:rsidRDefault="003953BA" w:rsidP="007A26C6">
      <w:pPr>
        <w:spacing w:line="480" w:lineRule="auto"/>
        <w:ind w:firstLine="720"/>
        <w:rPr>
          <w:rFonts w:ascii="Times New Roman" w:hAnsi="Times New Roman" w:cs="Times New Roman"/>
          <w:sz w:val="24"/>
          <w:szCs w:val="24"/>
        </w:rPr>
      </w:pPr>
    </w:p>
    <w:p w14:paraId="2E23616E" w14:textId="77777777" w:rsidR="00A830ED" w:rsidRPr="007A26C6" w:rsidRDefault="00A830ED" w:rsidP="007A26C6">
      <w:pPr>
        <w:spacing w:line="480" w:lineRule="auto"/>
        <w:ind w:firstLine="720"/>
        <w:rPr>
          <w:rFonts w:ascii="Times New Roman" w:hAnsi="Times New Roman" w:cs="Times New Roman"/>
          <w:sz w:val="24"/>
          <w:szCs w:val="24"/>
        </w:rPr>
      </w:pPr>
    </w:p>
    <w:p w14:paraId="319A9387" w14:textId="16BF2EFB" w:rsidR="00A830ED" w:rsidRPr="007A26C6" w:rsidRDefault="0052766E"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w:t>
      </w:r>
      <w:r w:rsidR="0037407F" w:rsidRPr="007A26C6">
        <w:rPr>
          <w:rFonts w:ascii="Times New Roman" w:hAnsi="Times New Roman" w:cs="Times New Roman"/>
          <w:b/>
          <w:bCs/>
          <w:sz w:val="24"/>
          <w:szCs w:val="24"/>
        </w:rPr>
        <w:t>.3 Evaluation Results</w:t>
      </w:r>
    </w:p>
    <w:p w14:paraId="16C8B82F" w14:textId="77777777" w:rsidR="000F3D91" w:rsidRPr="007A26C6" w:rsidRDefault="000F3D91" w:rsidP="007A26C6">
      <w:pPr>
        <w:spacing w:line="480" w:lineRule="auto"/>
        <w:ind w:firstLine="720"/>
        <w:rPr>
          <w:rFonts w:ascii="Times New Roman" w:hAnsi="Times New Roman" w:cs="Times New Roman"/>
          <w:b/>
          <w:bCs/>
          <w:sz w:val="24"/>
          <w:szCs w:val="24"/>
        </w:rPr>
      </w:pPr>
    </w:p>
    <w:p w14:paraId="1532D6B0" w14:textId="77777777" w:rsidR="00A830ED" w:rsidRPr="00A830ED" w:rsidRDefault="00A830ED" w:rsidP="0052766E">
      <w:pPr>
        <w:widowControl w:val="0"/>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Evaluating Optimized Models</w:t>
      </w:r>
    </w:p>
    <w:p w14:paraId="6C8A9D46" w14:textId="77777777" w:rsidR="00A33CEE" w:rsidRPr="00A33CEE" w:rsidRDefault="00A33CEE" w:rsidP="00A33CEE">
      <w:pPr>
        <w:widowControl w:val="0"/>
        <w:spacing w:after="0" w:line="480" w:lineRule="auto"/>
        <w:ind w:left="720" w:firstLine="720"/>
        <w:rPr>
          <w:rFonts w:ascii="Times New Roman" w:eastAsia="Times New Roman" w:hAnsi="Times New Roman" w:cs="Times New Roman"/>
          <w:kern w:val="0"/>
          <w:sz w:val="24"/>
          <w:szCs w:val="24"/>
          <w:lang w:val="en"/>
          <w14:ligatures w14:val="none"/>
        </w:rPr>
      </w:pPr>
      <w:r w:rsidRPr="00A33CEE">
        <w:rPr>
          <w:rFonts w:ascii="Times New Roman" w:eastAsia="Times New Roman" w:hAnsi="Times New Roman" w:cs="Times New Roman"/>
          <w:kern w:val="0"/>
          <w:sz w:val="24"/>
          <w:szCs w:val="24"/>
          <w:lang w:val="en"/>
          <w14:ligatures w14:val="none"/>
        </w:rPr>
        <w:t>Upon selecting the models from each classifier with the largest mean validation ROC AUC scores, the models were cross-validated once more and evaluated. The average training ROC AUC scores for the optimized models range from .76 to .81. The top end of the range was decreased by .18, dramatically reducing the overfitting of the models. The average accuracy range is from .76 to .81, a slight improvement over the base model range of .72 to .81. The average F1 score range is from .25 to .53, which is a performance decrease from the base model average F1 range of .37 to .53. Now the average validation ROC AUC score range seemed to narrow up to between .76 and .79.</w:t>
      </w:r>
    </w:p>
    <w:p w14:paraId="2FBB9E06" w14:textId="1CC079AC" w:rsidR="00A830ED" w:rsidRPr="00A830ED" w:rsidRDefault="00A33CEE" w:rsidP="00A33CEE">
      <w:pPr>
        <w:widowControl w:val="0"/>
        <w:spacing w:after="0" w:line="480" w:lineRule="auto"/>
        <w:ind w:left="720" w:firstLine="720"/>
        <w:rPr>
          <w:rFonts w:ascii="Times New Roman" w:eastAsia="Times New Roman" w:hAnsi="Times New Roman" w:cs="Times New Roman"/>
          <w:kern w:val="0"/>
          <w:sz w:val="24"/>
          <w:szCs w:val="24"/>
          <w:lang w:val="en"/>
          <w14:ligatures w14:val="none"/>
        </w:rPr>
      </w:pPr>
      <w:r w:rsidRPr="00A33CEE">
        <w:rPr>
          <w:rFonts w:ascii="Times New Roman" w:eastAsia="Times New Roman" w:hAnsi="Times New Roman" w:cs="Times New Roman"/>
          <w:kern w:val="0"/>
          <w:sz w:val="24"/>
          <w:szCs w:val="24"/>
          <w:lang w:val="en"/>
          <w14:ligatures w14:val="none"/>
        </w:rPr>
        <w:t>Overall, the optimization of the models seemed to have mainly narrowed the ranges of the metrics. The average F1 score range saw a .12 decrease from the lower end range, which indicates a decline in recall, precision, or both. Overall, the model optimized with preference to the average validation ROC AUC scores did not improve as much as hoped. Instead, there may have been an overall decrease in many of the models. Models like logistic regression slightly improved, but this appears to be the exception. The results of the optimized model cross-validation are below.</w:t>
      </w:r>
    </w:p>
    <w:p w14:paraId="4BAA098C"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lastRenderedPageBreak/>
        <w:drawing>
          <wp:inline distT="114300" distB="114300" distL="114300" distR="114300" wp14:anchorId="4F2F6D28" wp14:editId="697B7869">
            <wp:extent cx="5943600" cy="1957090"/>
            <wp:effectExtent l="0" t="0" r="0" b="0"/>
            <wp:docPr id="14"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A screenshot of a graph&#10;&#10;Description automatically generated"/>
                    <pic:cNvPicPr preferRelativeResize="0"/>
                  </pic:nvPicPr>
                  <pic:blipFill>
                    <a:blip r:embed="rId28"/>
                    <a:srcRect b="75154"/>
                    <a:stretch>
                      <a:fillRect/>
                    </a:stretch>
                  </pic:blipFill>
                  <pic:spPr>
                    <a:xfrm>
                      <a:off x="0" y="0"/>
                      <a:ext cx="5943600" cy="1957090"/>
                    </a:xfrm>
                    <a:prstGeom prst="rect">
                      <a:avLst/>
                    </a:prstGeom>
                    <a:ln/>
                  </pic:spPr>
                </pic:pic>
              </a:graphicData>
            </a:graphic>
          </wp:inline>
        </w:drawing>
      </w:r>
    </w:p>
    <w:p w14:paraId="553D10A2"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drawing>
          <wp:inline distT="114300" distB="114300" distL="114300" distR="114300" wp14:anchorId="40C74F07" wp14:editId="392F9530">
            <wp:extent cx="5943600" cy="1981200"/>
            <wp:effectExtent l="0" t="0" r="0" b="0"/>
            <wp:docPr id="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screenshot of a graph&#10;&#10;Description automatically generated"/>
                    <pic:cNvPicPr preferRelativeResize="0"/>
                  </pic:nvPicPr>
                  <pic:blipFill>
                    <a:blip r:embed="rId28"/>
                    <a:srcRect t="24788" b="50060"/>
                    <a:stretch>
                      <a:fillRect/>
                    </a:stretch>
                  </pic:blipFill>
                  <pic:spPr>
                    <a:xfrm>
                      <a:off x="0" y="0"/>
                      <a:ext cx="5943600" cy="1981200"/>
                    </a:xfrm>
                    <a:prstGeom prst="rect">
                      <a:avLst/>
                    </a:prstGeom>
                    <a:ln/>
                  </pic:spPr>
                </pic:pic>
              </a:graphicData>
            </a:graphic>
          </wp:inline>
        </w:drawing>
      </w:r>
    </w:p>
    <w:p w14:paraId="22B3E95A"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drawing>
          <wp:inline distT="114300" distB="114300" distL="114300" distR="114300" wp14:anchorId="717B1D83" wp14:editId="1B282AF2">
            <wp:extent cx="5943600" cy="1957388"/>
            <wp:effectExtent l="0" t="0" r="0" b="0"/>
            <wp:docPr id="1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3.png" descr="A screenshot of a graph&#10;&#10;Description automatically generated"/>
                    <pic:cNvPicPr preferRelativeResize="0"/>
                  </pic:nvPicPr>
                  <pic:blipFill>
                    <a:blip r:embed="rId28"/>
                    <a:srcRect t="50241" b="24909"/>
                    <a:stretch>
                      <a:fillRect/>
                    </a:stretch>
                  </pic:blipFill>
                  <pic:spPr>
                    <a:xfrm>
                      <a:off x="0" y="0"/>
                      <a:ext cx="5943600" cy="1957388"/>
                    </a:xfrm>
                    <a:prstGeom prst="rect">
                      <a:avLst/>
                    </a:prstGeom>
                    <a:ln/>
                  </pic:spPr>
                </pic:pic>
              </a:graphicData>
            </a:graphic>
          </wp:inline>
        </w:drawing>
      </w:r>
    </w:p>
    <w:p w14:paraId="6B0BD4A5"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lastRenderedPageBreak/>
        <w:drawing>
          <wp:inline distT="114300" distB="114300" distL="114300" distR="114300" wp14:anchorId="6F043F3B" wp14:editId="10FAB8EA">
            <wp:extent cx="5943600" cy="1952625"/>
            <wp:effectExtent l="0" t="0" r="0" b="0"/>
            <wp:docPr id="1"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screenshot of a graph&#10;&#10;Description automatically generated"/>
                    <pic:cNvPicPr preferRelativeResize="0"/>
                  </pic:nvPicPr>
                  <pic:blipFill>
                    <a:blip r:embed="rId28"/>
                    <a:srcRect t="75211"/>
                    <a:stretch>
                      <a:fillRect/>
                    </a:stretch>
                  </pic:blipFill>
                  <pic:spPr>
                    <a:xfrm>
                      <a:off x="0" y="0"/>
                      <a:ext cx="5943600" cy="1952625"/>
                    </a:xfrm>
                    <a:prstGeom prst="rect">
                      <a:avLst/>
                    </a:prstGeom>
                    <a:ln/>
                  </pic:spPr>
                </pic:pic>
              </a:graphicData>
            </a:graphic>
          </wp:inline>
        </w:drawing>
      </w:r>
    </w:p>
    <w:p w14:paraId="3FE9AB90" w14:textId="04C0B57D" w:rsidR="00A830ED" w:rsidRPr="00A830ED" w:rsidRDefault="00A830ED" w:rsidP="007A26C6">
      <w:pPr>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Figures</w:t>
      </w:r>
      <w:r w:rsidR="00FD7799" w:rsidRPr="009756F6">
        <w:rPr>
          <w:rFonts w:ascii="Times New Roman" w:eastAsia="Times New Roman" w:hAnsi="Times New Roman" w:cs="Times New Roman"/>
          <w:b/>
          <w:bCs/>
          <w:kern w:val="0"/>
          <w:sz w:val="24"/>
          <w:szCs w:val="24"/>
          <w:lang w:val="en"/>
          <w14:ligatures w14:val="none"/>
        </w:rPr>
        <w:t xml:space="preserve"> 28 -31</w:t>
      </w:r>
      <w:r w:rsidRPr="00A830ED">
        <w:rPr>
          <w:rFonts w:ascii="Times New Roman" w:eastAsia="Times New Roman" w:hAnsi="Times New Roman" w:cs="Times New Roman"/>
          <w:b/>
          <w:bCs/>
          <w:kern w:val="0"/>
          <w:sz w:val="24"/>
          <w:szCs w:val="24"/>
          <w:lang w:val="en"/>
          <w14:ligatures w14:val="none"/>
        </w:rPr>
        <w:t>:</w:t>
      </w:r>
      <w:r w:rsidR="00FD7799" w:rsidRPr="009756F6">
        <w:rPr>
          <w:rFonts w:ascii="Times New Roman" w:eastAsia="Times New Roman" w:hAnsi="Times New Roman" w:cs="Times New Roman"/>
          <w:b/>
          <w:bCs/>
          <w:kern w:val="0"/>
          <w:sz w:val="24"/>
          <w:szCs w:val="24"/>
          <w:lang w:val="en"/>
          <w14:ligatures w14:val="none"/>
        </w:rPr>
        <w:t xml:space="preserve"> </w:t>
      </w:r>
      <w:r w:rsidR="009756F6" w:rsidRPr="009756F6">
        <w:rPr>
          <w:rFonts w:ascii="Times New Roman" w:eastAsia="Times New Roman" w:hAnsi="Times New Roman" w:cs="Times New Roman"/>
          <w:b/>
          <w:bCs/>
          <w:kern w:val="0"/>
          <w:sz w:val="24"/>
          <w:szCs w:val="24"/>
          <w:lang w:val="en"/>
          <w14:ligatures w14:val="none"/>
        </w:rPr>
        <w:t>Showing Optimized</w:t>
      </w:r>
      <w:r w:rsidRPr="00A830ED">
        <w:rPr>
          <w:rFonts w:ascii="Times New Roman" w:eastAsia="Times New Roman" w:hAnsi="Times New Roman" w:cs="Times New Roman"/>
          <w:b/>
          <w:bCs/>
          <w:kern w:val="0"/>
          <w:sz w:val="24"/>
          <w:szCs w:val="24"/>
          <w:lang w:val="en"/>
          <w14:ligatures w14:val="none"/>
        </w:rPr>
        <w:t xml:space="preserve"> Model Average Training/Validation ROC AUC, Accuracy, and F1 Score Bar Charts</w:t>
      </w:r>
    </w:p>
    <w:p w14:paraId="02678344"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p>
    <w:tbl>
      <w:tblPr>
        <w:tblW w:w="10680" w:type="dxa"/>
        <w:tblInd w:w="-667"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36"/>
        <w:gridCol w:w="2136"/>
        <w:gridCol w:w="2136"/>
        <w:gridCol w:w="2136"/>
        <w:gridCol w:w="2136"/>
      </w:tblGrid>
      <w:tr w:rsidR="009756F6" w14:paraId="24B01116" w14:textId="77777777" w:rsidTr="00A32C59">
        <w:trPr>
          <w:trHeight w:val="802"/>
        </w:trPr>
        <w:tc>
          <w:tcPr>
            <w:tcW w:w="2136" w:type="dxa"/>
            <w:tcMar>
              <w:top w:w="140" w:type="dxa"/>
              <w:left w:w="140" w:type="dxa"/>
              <w:bottom w:w="140" w:type="dxa"/>
              <w:right w:w="140" w:type="dxa"/>
            </w:tcMar>
          </w:tcPr>
          <w:p w14:paraId="4D14DA9A"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Name &amp; Hyperparameter Values</w:t>
            </w:r>
          </w:p>
        </w:tc>
        <w:tc>
          <w:tcPr>
            <w:tcW w:w="2136" w:type="dxa"/>
            <w:tcMar>
              <w:top w:w="140" w:type="dxa"/>
              <w:left w:w="140" w:type="dxa"/>
              <w:bottom w:w="140" w:type="dxa"/>
              <w:right w:w="140" w:type="dxa"/>
            </w:tcMar>
          </w:tcPr>
          <w:p w14:paraId="34132A33"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Training ROC AUC Score</w:t>
            </w:r>
          </w:p>
        </w:tc>
        <w:tc>
          <w:tcPr>
            <w:tcW w:w="2136" w:type="dxa"/>
            <w:tcMar>
              <w:top w:w="140" w:type="dxa"/>
              <w:left w:w="140" w:type="dxa"/>
              <w:bottom w:w="140" w:type="dxa"/>
              <w:right w:w="140" w:type="dxa"/>
            </w:tcMar>
          </w:tcPr>
          <w:p w14:paraId="5E46C1B7"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Validation ROC AUC Score</w:t>
            </w:r>
          </w:p>
        </w:tc>
        <w:tc>
          <w:tcPr>
            <w:tcW w:w="2136" w:type="dxa"/>
            <w:tcMar>
              <w:top w:w="140" w:type="dxa"/>
              <w:left w:w="140" w:type="dxa"/>
              <w:bottom w:w="140" w:type="dxa"/>
              <w:right w:w="140" w:type="dxa"/>
            </w:tcMar>
          </w:tcPr>
          <w:p w14:paraId="5B82657E"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Accuracy</w:t>
            </w:r>
          </w:p>
        </w:tc>
        <w:tc>
          <w:tcPr>
            <w:tcW w:w="2136" w:type="dxa"/>
            <w:tcMar>
              <w:top w:w="140" w:type="dxa"/>
              <w:left w:w="140" w:type="dxa"/>
              <w:bottom w:w="140" w:type="dxa"/>
              <w:right w:w="140" w:type="dxa"/>
            </w:tcMar>
          </w:tcPr>
          <w:p w14:paraId="347C6EB6"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F1 Score</w:t>
            </w:r>
          </w:p>
        </w:tc>
      </w:tr>
      <w:tr w:rsidR="009756F6" w14:paraId="5BB08D5F" w14:textId="77777777" w:rsidTr="00A32C59">
        <w:trPr>
          <w:trHeight w:val="472"/>
        </w:trPr>
        <w:tc>
          <w:tcPr>
            <w:tcW w:w="2136" w:type="dxa"/>
            <w:tcMar>
              <w:top w:w="140" w:type="dxa"/>
              <w:left w:w="140" w:type="dxa"/>
              <w:bottom w:w="140" w:type="dxa"/>
              <w:right w:w="140" w:type="dxa"/>
            </w:tcMar>
          </w:tcPr>
          <w:p w14:paraId="118C521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GaussianNB</w:t>
            </w:r>
          </w:p>
          <w:p w14:paraId="4F35C85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 Smoothing: 1.0</w:t>
            </w:r>
          </w:p>
        </w:tc>
        <w:tc>
          <w:tcPr>
            <w:tcW w:w="2136" w:type="dxa"/>
            <w:tcMar>
              <w:top w:w="140" w:type="dxa"/>
              <w:left w:w="140" w:type="dxa"/>
              <w:bottom w:w="140" w:type="dxa"/>
              <w:right w:w="140" w:type="dxa"/>
            </w:tcMar>
          </w:tcPr>
          <w:p w14:paraId="5D53B43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0.7703925</w:t>
            </w:r>
          </w:p>
        </w:tc>
        <w:tc>
          <w:tcPr>
            <w:tcW w:w="2136" w:type="dxa"/>
            <w:tcMar>
              <w:top w:w="140" w:type="dxa"/>
              <w:left w:w="140" w:type="dxa"/>
              <w:bottom w:w="140" w:type="dxa"/>
              <w:right w:w="140" w:type="dxa"/>
            </w:tcMar>
          </w:tcPr>
          <w:p w14:paraId="6F351FB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0.7703802</w:t>
            </w:r>
          </w:p>
        </w:tc>
        <w:tc>
          <w:tcPr>
            <w:tcW w:w="2136" w:type="dxa"/>
            <w:tcMar>
              <w:top w:w="140" w:type="dxa"/>
              <w:left w:w="140" w:type="dxa"/>
              <w:bottom w:w="140" w:type="dxa"/>
              <w:right w:w="140" w:type="dxa"/>
            </w:tcMar>
          </w:tcPr>
          <w:p w14:paraId="640F37E7"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0.7925759</w:t>
            </w:r>
          </w:p>
        </w:tc>
        <w:tc>
          <w:tcPr>
            <w:tcW w:w="2136" w:type="dxa"/>
            <w:tcMar>
              <w:top w:w="140" w:type="dxa"/>
              <w:left w:w="140" w:type="dxa"/>
              <w:bottom w:w="140" w:type="dxa"/>
              <w:right w:w="140" w:type="dxa"/>
            </w:tcMar>
          </w:tcPr>
          <w:p w14:paraId="36E0733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0.2587808</w:t>
            </w:r>
          </w:p>
        </w:tc>
      </w:tr>
      <w:tr w:rsidR="009756F6" w14:paraId="47A8E32A" w14:textId="77777777" w:rsidTr="00A32C59">
        <w:trPr>
          <w:trHeight w:val="135"/>
        </w:trPr>
        <w:tc>
          <w:tcPr>
            <w:tcW w:w="2136" w:type="dxa"/>
            <w:tcMar>
              <w:top w:w="140" w:type="dxa"/>
              <w:left w:w="140" w:type="dxa"/>
              <w:bottom w:w="140" w:type="dxa"/>
              <w:right w:w="140" w:type="dxa"/>
            </w:tcMar>
          </w:tcPr>
          <w:p w14:paraId="1F2C5C8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BernoulliNB</w:t>
            </w:r>
          </w:p>
          <w:p w14:paraId="03E6EA9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Alpha: 0.25</w:t>
            </w:r>
          </w:p>
        </w:tc>
        <w:tc>
          <w:tcPr>
            <w:tcW w:w="2136" w:type="dxa"/>
            <w:tcMar>
              <w:top w:w="140" w:type="dxa"/>
              <w:left w:w="140" w:type="dxa"/>
              <w:bottom w:w="140" w:type="dxa"/>
              <w:right w:w="140" w:type="dxa"/>
            </w:tcMar>
          </w:tcPr>
          <w:p w14:paraId="4CC3194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0.7609309</w:t>
            </w:r>
          </w:p>
        </w:tc>
        <w:tc>
          <w:tcPr>
            <w:tcW w:w="2136" w:type="dxa"/>
            <w:tcBorders>
              <w:bottom w:val="single" w:sz="8" w:space="0" w:color="9E9E9E"/>
            </w:tcBorders>
            <w:tcMar>
              <w:top w:w="140" w:type="dxa"/>
              <w:left w:w="140" w:type="dxa"/>
              <w:bottom w:w="140" w:type="dxa"/>
              <w:right w:w="140" w:type="dxa"/>
            </w:tcMar>
          </w:tcPr>
          <w:p w14:paraId="73AE3C0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0.7608771</w:t>
            </w:r>
          </w:p>
        </w:tc>
        <w:tc>
          <w:tcPr>
            <w:tcW w:w="2136" w:type="dxa"/>
            <w:tcBorders>
              <w:bottom w:val="single" w:sz="8" w:space="0" w:color="9E9E9E"/>
            </w:tcBorders>
            <w:tcMar>
              <w:top w:w="140" w:type="dxa"/>
              <w:left w:w="140" w:type="dxa"/>
              <w:bottom w:w="140" w:type="dxa"/>
              <w:right w:w="140" w:type="dxa"/>
            </w:tcMar>
          </w:tcPr>
          <w:p w14:paraId="7E425E1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0.7692737</w:t>
            </w:r>
          </w:p>
        </w:tc>
        <w:tc>
          <w:tcPr>
            <w:tcW w:w="2136" w:type="dxa"/>
            <w:tcBorders>
              <w:bottom w:val="single" w:sz="8" w:space="0" w:color="9E9E9E"/>
            </w:tcBorders>
            <w:tcMar>
              <w:top w:w="140" w:type="dxa"/>
              <w:left w:w="140" w:type="dxa"/>
              <w:bottom w:w="140" w:type="dxa"/>
              <w:right w:w="140" w:type="dxa"/>
            </w:tcMar>
          </w:tcPr>
          <w:p w14:paraId="532182E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0.5317257</w:t>
            </w:r>
          </w:p>
        </w:tc>
      </w:tr>
      <w:tr w:rsidR="009756F6" w14:paraId="0B27A2A2" w14:textId="77777777" w:rsidTr="00A32C59">
        <w:trPr>
          <w:trHeight w:val="240"/>
        </w:trPr>
        <w:tc>
          <w:tcPr>
            <w:tcW w:w="2136" w:type="dxa"/>
            <w:tcMar>
              <w:top w:w="140" w:type="dxa"/>
              <w:left w:w="140" w:type="dxa"/>
              <w:bottom w:w="140" w:type="dxa"/>
              <w:right w:w="140" w:type="dxa"/>
            </w:tcMar>
          </w:tcPr>
          <w:p w14:paraId="351FA20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w:t>
            </w:r>
          </w:p>
          <w:p w14:paraId="1997528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 log loss Max Depth: 6</w:t>
            </w:r>
          </w:p>
        </w:tc>
        <w:tc>
          <w:tcPr>
            <w:tcW w:w="2136" w:type="dxa"/>
            <w:tcBorders>
              <w:right w:val="single" w:sz="8" w:space="0" w:color="9E9E9E"/>
            </w:tcBorders>
            <w:tcMar>
              <w:top w:w="140" w:type="dxa"/>
              <w:left w:w="140" w:type="dxa"/>
              <w:bottom w:w="140" w:type="dxa"/>
              <w:right w:w="140" w:type="dxa"/>
            </w:tcMar>
          </w:tcPr>
          <w:p w14:paraId="5D463ED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0.7916948</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AE6901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0.7865117</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A33444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0.8135423</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BCE79E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0.4824395</w:t>
            </w:r>
          </w:p>
        </w:tc>
      </w:tr>
      <w:tr w:rsidR="009756F6" w14:paraId="32C2A308" w14:textId="77777777" w:rsidTr="00A32C59">
        <w:tc>
          <w:tcPr>
            <w:tcW w:w="2136" w:type="dxa"/>
            <w:tcMar>
              <w:top w:w="140" w:type="dxa"/>
              <w:left w:w="140" w:type="dxa"/>
              <w:bottom w:w="140" w:type="dxa"/>
              <w:right w:w="140" w:type="dxa"/>
            </w:tcMar>
          </w:tcPr>
          <w:p w14:paraId="0A96E32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KNN</w:t>
            </w:r>
          </w:p>
          <w:p w14:paraId="5995929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Neighbors: 50</w:t>
            </w:r>
          </w:p>
        </w:tc>
        <w:tc>
          <w:tcPr>
            <w:tcW w:w="2136" w:type="dxa"/>
            <w:tcMar>
              <w:top w:w="140" w:type="dxa"/>
              <w:left w:w="140" w:type="dxa"/>
              <w:bottom w:w="140" w:type="dxa"/>
              <w:right w:w="140" w:type="dxa"/>
            </w:tcMar>
          </w:tcPr>
          <w:p w14:paraId="5A252D2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0.8051304</w:t>
            </w:r>
          </w:p>
        </w:tc>
        <w:tc>
          <w:tcPr>
            <w:tcW w:w="2136" w:type="dxa"/>
            <w:tcBorders>
              <w:top w:val="single" w:sz="8" w:space="0" w:color="9E9E9E"/>
            </w:tcBorders>
            <w:tcMar>
              <w:top w:w="140" w:type="dxa"/>
              <w:left w:w="140" w:type="dxa"/>
              <w:bottom w:w="140" w:type="dxa"/>
              <w:right w:w="140" w:type="dxa"/>
            </w:tcMar>
          </w:tcPr>
          <w:p w14:paraId="5F43096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0.7781011</w:t>
            </w:r>
          </w:p>
        </w:tc>
        <w:tc>
          <w:tcPr>
            <w:tcW w:w="2136" w:type="dxa"/>
            <w:tcBorders>
              <w:top w:val="single" w:sz="8" w:space="0" w:color="9E9E9E"/>
            </w:tcBorders>
            <w:tcMar>
              <w:top w:w="140" w:type="dxa"/>
              <w:left w:w="140" w:type="dxa"/>
              <w:bottom w:w="140" w:type="dxa"/>
              <w:right w:w="140" w:type="dxa"/>
            </w:tcMar>
          </w:tcPr>
          <w:p w14:paraId="29CC0657"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0.8117106</w:t>
            </w:r>
          </w:p>
        </w:tc>
        <w:tc>
          <w:tcPr>
            <w:tcW w:w="2136" w:type="dxa"/>
            <w:tcBorders>
              <w:top w:val="single" w:sz="8" w:space="0" w:color="9E9E9E"/>
            </w:tcBorders>
            <w:tcMar>
              <w:top w:w="140" w:type="dxa"/>
              <w:left w:w="140" w:type="dxa"/>
              <w:bottom w:w="140" w:type="dxa"/>
              <w:right w:w="140" w:type="dxa"/>
            </w:tcMar>
          </w:tcPr>
          <w:p w14:paraId="131BF64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0.4686465</w:t>
            </w:r>
          </w:p>
        </w:tc>
      </w:tr>
      <w:tr w:rsidR="009756F6" w14:paraId="7AF2EBE0" w14:textId="77777777" w:rsidTr="00A32C59">
        <w:trPr>
          <w:trHeight w:val="622"/>
        </w:trPr>
        <w:tc>
          <w:tcPr>
            <w:tcW w:w="2136" w:type="dxa"/>
            <w:tcMar>
              <w:top w:w="140" w:type="dxa"/>
              <w:left w:w="140" w:type="dxa"/>
              <w:bottom w:w="140" w:type="dxa"/>
              <w:right w:w="140" w:type="dxa"/>
            </w:tcMar>
          </w:tcPr>
          <w:p w14:paraId="6FF54311"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Logistic Regression Solver: liblinear </w:t>
            </w:r>
          </w:p>
          <w:p w14:paraId="2F1AE93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 Value: 100</w:t>
            </w:r>
          </w:p>
        </w:tc>
        <w:tc>
          <w:tcPr>
            <w:tcW w:w="2136" w:type="dxa"/>
            <w:tcMar>
              <w:top w:w="140" w:type="dxa"/>
              <w:left w:w="140" w:type="dxa"/>
              <w:bottom w:w="140" w:type="dxa"/>
              <w:right w:w="140" w:type="dxa"/>
            </w:tcMar>
          </w:tcPr>
          <w:p w14:paraId="367207E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0.7781662</w:t>
            </w:r>
          </w:p>
        </w:tc>
        <w:tc>
          <w:tcPr>
            <w:tcW w:w="2136" w:type="dxa"/>
            <w:tcMar>
              <w:top w:w="140" w:type="dxa"/>
              <w:left w:w="140" w:type="dxa"/>
              <w:bottom w:w="140" w:type="dxa"/>
              <w:right w:w="140" w:type="dxa"/>
            </w:tcMar>
          </w:tcPr>
          <w:p w14:paraId="4FA5D46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0.7780591</w:t>
            </w:r>
          </w:p>
        </w:tc>
        <w:tc>
          <w:tcPr>
            <w:tcW w:w="2136" w:type="dxa"/>
            <w:tcMar>
              <w:top w:w="140" w:type="dxa"/>
              <w:left w:w="140" w:type="dxa"/>
              <w:bottom w:w="140" w:type="dxa"/>
              <w:right w:w="140" w:type="dxa"/>
            </w:tcMar>
          </w:tcPr>
          <w:p w14:paraId="27D14E3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0.80675</w:t>
            </w:r>
          </w:p>
        </w:tc>
        <w:tc>
          <w:tcPr>
            <w:tcW w:w="2136" w:type="dxa"/>
            <w:tcMar>
              <w:top w:w="140" w:type="dxa"/>
              <w:left w:w="140" w:type="dxa"/>
              <w:bottom w:w="140" w:type="dxa"/>
              <w:right w:w="140" w:type="dxa"/>
            </w:tcMar>
          </w:tcPr>
          <w:p w14:paraId="23B1E6E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0.3712207</w:t>
            </w:r>
          </w:p>
        </w:tc>
      </w:tr>
      <w:tr w:rsidR="009756F6" w14:paraId="512F731F" w14:textId="77777777" w:rsidTr="00A32C59">
        <w:trPr>
          <w:trHeight w:val="652"/>
        </w:trPr>
        <w:tc>
          <w:tcPr>
            <w:tcW w:w="2136" w:type="dxa"/>
            <w:tcMar>
              <w:top w:w="140" w:type="dxa"/>
              <w:left w:w="140" w:type="dxa"/>
              <w:bottom w:w="140" w:type="dxa"/>
              <w:right w:w="140" w:type="dxa"/>
            </w:tcMar>
          </w:tcPr>
          <w:p w14:paraId="544FDBA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Random Forest Max Depth: 10 Max Features: sqrt</w:t>
            </w:r>
          </w:p>
        </w:tc>
        <w:tc>
          <w:tcPr>
            <w:tcW w:w="2136" w:type="dxa"/>
            <w:tcMar>
              <w:top w:w="140" w:type="dxa"/>
              <w:left w:w="140" w:type="dxa"/>
              <w:bottom w:w="140" w:type="dxa"/>
              <w:right w:w="140" w:type="dxa"/>
            </w:tcMar>
          </w:tcPr>
          <w:p w14:paraId="16AB338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0.8188424</w:t>
            </w:r>
          </w:p>
        </w:tc>
        <w:tc>
          <w:tcPr>
            <w:tcW w:w="2136" w:type="dxa"/>
            <w:tcMar>
              <w:top w:w="140" w:type="dxa"/>
              <w:left w:w="140" w:type="dxa"/>
              <w:bottom w:w="140" w:type="dxa"/>
              <w:right w:w="140" w:type="dxa"/>
            </w:tcMar>
          </w:tcPr>
          <w:p w14:paraId="40E44D9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0.790596</w:t>
            </w:r>
          </w:p>
        </w:tc>
        <w:tc>
          <w:tcPr>
            <w:tcW w:w="2136" w:type="dxa"/>
            <w:tcMar>
              <w:top w:w="140" w:type="dxa"/>
              <w:left w:w="140" w:type="dxa"/>
              <w:bottom w:w="140" w:type="dxa"/>
              <w:right w:w="140" w:type="dxa"/>
            </w:tcMar>
          </w:tcPr>
          <w:p w14:paraId="118125E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0.8148463</w:t>
            </w:r>
          </w:p>
        </w:tc>
        <w:tc>
          <w:tcPr>
            <w:tcW w:w="2136" w:type="dxa"/>
            <w:tcMar>
              <w:top w:w="140" w:type="dxa"/>
              <w:left w:w="140" w:type="dxa"/>
              <w:bottom w:w="140" w:type="dxa"/>
              <w:right w:w="140" w:type="dxa"/>
            </w:tcMar>
          </w:tcPr>
          <w:p w14:paraId="22988B9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0.4876912</w:t>
            </w:r>
          </w:p>
        </w:tc>
      </w:tr>
      <w:tr w:rsidR="009756F6" w14:paraId="4597A440" w14:textId="77777777" w:rsidTr="00A32C59">
        <w:trPr>
          <w:trHeight w:val="597"/>
        </w:trPr>
        <w:tc>
          <w:tcPr>
            <w:tcW w:w="2136" w:type="dxa"/>
            <w:tcMar>
              <w:top w:w="140" w:type="dxa"/>
              <w:left w:w="140" w:type="dxa"/>
              <w:bottom w:w="140" w:type="dxa"/>
              <w:right w:w="140" w:type="dxa"/>
            </w:tcMar>
          </w:tcPr>
          <w:p w14:paraId="24605B9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Hist Gradient Boosting</w:t>
            </w:r>
          </w:p>
          <w:p w14:paraId="1FA72001"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Rate: 0.04941713361323833 </w:t>
            </w:r>
          </w:p>
          <w:p w14:paraId="69837FE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74CED44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0.7995138</w:t>
            </w:r>
          </w:p>
        </w:tc>
        <w:tc>
          <w:tcPr>
            <w:tcW w:w="2136" w:type="dxa"/>
            <w:tcMar>
              <w:top w:w="140" w:type="dxa"/>
              <w:left w:w="140" w:type="dxa"/>
              <w:bottom w:w="140" w:type="dxa"/>
              <w:right w:w="140" w:type="dxa"/>
            </w:tcMar>
          </w:tcPr>
          <w:p w14:paraId="3DB372D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0.7910308</w:t>
            </w:r>
          </w:p>
        </w:tc>
        <w:tc>
          <w:tcPr>
            <w:tcW w:w="2136" w:type="dxa"/>
            <w:tcMar>
              <w:top w:w="140" w:type="dxa"/>
              <w:left w:w="140" w:type="dxa"/>
              <w:bottom w:w="140" w:type="dxa"/>
              <w:right w:w="140" w:type="dxa"/>
            </w:tcMar>
          </w:tcPr>
          <w:p w14:paraId="2848F56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0.8148699</w:t>
            </w:r>
          </w:p>
        </w:tc>
        <w:tc>
          <w:tcPr>
            <w:tcW w:w="2136" w:type="dxa"/>
            <w:tcMar>
              <w:top w:w="140" w:type="dxa"/>
              <w:left w:w="140" w:type="dxa"/>
              <w:bottom w:w="140" w:type="dxa"/>
              <w:right w:w="140" w:type="dxa"/>
            </w:tcMar>
          </w:tcPr>
          <w:p w14:paraId="11FA2CD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0.4870412</w:t>
            </w:r>
          </w:p>
        </w:tc>
      </w:tr>
      <w:tr w:rsidR="009756F6" w14:paraId="14770415" w14:textId="77777777" w:rsidTr="00A32C59">
        <w:trPr>
          <w:trHeight w:val="780"/>
        </w:trPr>
        <w:tc>
          <w:tcPr>
            <w:tcW w:w="2136" w:type="dxa"/>
            <w:tcMar>
              <w:top w:w="140" w:type="dxa"/>
              <w:left w:w="140" w:type="dxa"/>
              <w:bottom w:w="140" w:type="dxa"/>
              <w:right w:w="140" w:type="dxa"/>
            </w:tcMar>
          </w:tcPr>
          <w:p w14:paraId="65850B2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LGBM</w:t>
            </w:r>
          </w:p>
          <w:p w14:paraId="3C09EA8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4 Max Leaf Number: 14</w:t>
            </w:r>
          </w:p>
        </w:tc>
        <w:tc>
          <w:tcPr>
            <w:tcW w:w="2136" w:type="dxa"/>
            <w:tcMar>
              <w:top w:w="140" w:type="dxa"/>
              <w:left w:w="140" w:type="dxa"/>
              <w:bottom w:w="140" w:type="dxa"/>
              <w:right w:w="140" w:type="dxa"/>
            </w:tcMar>
          </w:tcPr>
          <w:p w14:paraId="6378081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0.7983258</w:t>
            </w:r>
          </w:p>
        </w:tc>
        <w:tc>
          <w:tcPr>
            <w:tcW w:w="2136" w:type="dxa"/>
            <w:tcMar>
              <w:top w:w="140" w:type="dxa"/>
              <w:left w:w="140" w:type="dxa"/>
              <w:bottom w:w="140" w:type="dxa"/>
              <w:right w:w="140" w:type="dxa"/>
            </w:tcMar>
          </w:tcPr>
          <w:p w14:paraId="0EDAAD7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0.7911049</w:t>
            </w:r>
          </w:p>
        </w:tc>
        <w:tc>
          <w:tcPr>
            <w:tcW w:w="2136" w:type="dxa"/>
            <w:tcMar>
              <w:top w:w="140" w:type="dxa"/>
              <w:left w:w="140" w:type="dxa"/>
              <w:bottom w:w="140" w:type="dxa"/>
              <w:right w:w="140" w:type="dxa"/>
            </w:tcMar>
          </w:tcPr>
          <w:p w14:paraId="763DDC5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0.8146743</w:t>
            </w:r>
          </w:p>
        </w:tc>
        <w:tc>
          <w:tcPr>
            <w:tcW w:w="2136" w:type="dxa"/>
            <w:tcMar>
              <w:top w:w="140" w:type="dxa"/>
              <w:left w:w="140" w:type="dxa"/>
              <w:bottom w:w="140" w:type="dxa"/>
              <w:right w:w="140" w:type="dxa"/>
            </w:tcMar>
          </w:tcPr>
          <w:p w14:paraId="3E3BBAB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0.4876798</w:t>
            </w:r>
          </w:p>
        </w:tc>
      </w:tr>
      <w:tr w:rsidR="009756F6" w14:paraId="49BC39ED" w14:textId="77777777" w:rsidTr="00A32C59">
        <w:trPr>
          <w:trHeight w:val="855"/>
        </w:trPr>
        <w:tc>
          <w:tcPr>
            <w:tcW w:w="2136" w:type="dxa"/>
            <w:tcMar>
              <w:top w:w="140" w:type="dxa"/>
              <w:left w:w="140" w:type="dxa"/>
              <w:bottom w:w="140" w:type="dxa"/>
              <w:right w:w="140" w:type="dxa"/>
            </w:tcMar>
          </w:tcPr>
          <w:p w14:paraId="34E447F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Gradient Boosting</w:t>
            </w:r>
          </w:p>
          <w:p w14:paraId="34A87F6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 0.07</w:t>
            </w:r>
          </w:p>
          <w:p w14:paraId="3F2C7B9E"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288F372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0.8023741</w:t>
            </w:r>
          </w:p>
        </w:tc>
        <w:tc>
          <w:tcPr>
            <w:tcW w:w="2136" w:type="dxa"/>
            <w:tcMar>
              <w:top w:w="140" w:type="dxa"/>
              <w:left w:w="140" w:type="dxa"/>
              <w:bottom w:w="140" w:type="dxa"/>
              <w:right w:w="140" w:type="dxa"/>
            </w:tcMar>
          </w:tcPr>
          <w:p w14:paraId="1943124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0.7909673</w:t>
            </w:r>
          </w:p>
        </w:tc>
        <w:tc>
          <w:tcPr>
            <w:tcW w:w="2136" w:type="dxa"/>
            <w:tcMar>
              <w:top w:w="140" w:type="dxa"/>
              <w:left w:w="140" w:type="dxa"/>
              <w:bottom w:w="140" w:type="dxa"/>
              <w:right w:w="140" w:type="dxa"/>
            </w:tcMar>
          </w:tcPr>
          <w:p w14:paraId="3D21227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0.8146645</w:t>
            </w:r>
          </w:p>
        </w:tc>
        <w:tc>
          <w:tcPr>
            <w:tcW w:w="2136" w:type="dxa"/>
            <w:tcMar>
              <w:top w:w="140" w:type="dxa"/>
              <w:left w:w="140" w:type="dxa"/>
              <w:bottom w:w="140" w:type="dxa"/>
              <w:right w:w="140" w:type="dxa"/>
            </w:tcMar>
          </w:tcPr>
          <w:p w14:paraId="3B33B53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0.4877596</w:t>
            </w:r>
          </w:p>
        </w:tc>
      </w:tr>
      <w:tr w:rsidR="009756F6" w14:paraId="716CAA7A" w14:textId="77777777" w:rsidTr="00A32C59">
        <w:trPr>
          <w:trHeight w:val="814"/>
        </w:trPr>
        <w:tc>
          <w:tcPr>
            <w:tcW w:w="2136" w:type="dxa"/>
            <w:tcMar>
              <w:top w:w="140" w:type="dxa"/>
              <w:left w:w="140" w:type="dxa"/>
              <w:bottom w:w="140" w:type="dxa"/>
              <w:right w:w="140" w:type="dxa"/>
            </w:tcMar>
          </w:tcPr>
          <w:p w14:paraId="55071A5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XGBoost</w:t>
            </w:r>
          </w:p>
          <w:p w14:paraId="0C8AE60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 0.04941713361323833</w:t>
            </w:r>
          </w:p>
          <w:p w14:paraId="47A88E7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286F1E5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0.800319</w:t>
            </w:r>
          </w:p>
        </w:tc>
        <w:tc>
          <w:tcPr>
            <w:tcW w:w="2136" w:type="dxa"/>
            <w:tcMar>
              <w:top w:w="140" w:type="dxa"/>
              <w:left w:w="140" w:type="dxa"/>
              <w:bottom w:w="140" w:type="dxa"/>
              <w:right w:w="140" w:type="dxa"/>
            </w:tcMar>
          </w:tcPr>
          <w:p w14:paraId="49EC9E2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0.7911931</w:t>
            </w:r>
          </w:p>
        </w:tc>
        <w:tc>
          <w:tcPr>
            <w:tcW w:w="2136" w:type="dxa"/>
            <w:tcMar>
              <w:top w:w="140" w:type="dxa"/>
              <w:left w:w="140" w:type="dxa"/>
              <w:bottom w:w="140" w:type="dxa"/>
              <w:right w:w="140" w:type="dxa"/>
            </w:tcMar>
          </w:tcPr>
          <w:p w14:paraId="157C9CE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0.814921</w:t>
            </w:r>
          </w:p>
        </w:tc>
        <w:tc>
          <w:tcPr>
            <w:tcW w:w="2136" w:type="dxa"/>
            <w:tcMar>
              <w:top w:w="140" w:type="dxa"/>
              <w:left w:w="140" w:type="dxa"/>
              <w:bottom w:w="140" w:type="dxa"/>
              <w:right w:w="140" w:type="dxa"/>
            </w:tcMar>
          </w:tcPr>
          <w:p w14:paraId="689D30F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0.4876838</w:t>
            </w:r>
          </w:p>
        </w:tc>
      </w:tr>
      <w:tr w:rsidR="009756F6" w14:paraId="46AD41DD" w14:textId="77777777" w:rsidTr="00A32C59">
        <w:trPr>
          <w:trHeight w:val="675"/>
        </w:trPr>
        <w:tc>
          <w:tcPr>
            <w:tcW w:w="2136" w:type="dxa"/>
            <w:tcMar>
              <w:top w:w="140" w:type="dxa"/>
              <w:left w:w="140" w:type="dxa"/>
              <w:bottom w:w="140" w:type="dxa"/>
              <w:right w:w="140" w:type="dxa"/>
            </w:tcMar>
          </w:tcPr>
          <w:p w14:paraId="70D50B5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CatBoost</w:t>
            </w:r>
          </w:p>
          <w:p w14:paraId="3821271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3</w:t>
            </w:r>
          </w:p>
        </w:tc>
        <w:tc>
          <w:tcPr>
            <w:tcW w:w="2136" w:type="dxa"/>
            <w:tcMar>
              <w:top w:w="140" w:type="dxa"/>
              <w:left w:w="140" w:type="dxa"/>
              <w:bottom w:w="140" w:type="dxa"/>
              <w:right w:w="140" w:type="dxa"/>
            </w:tcMar>
          </w:tcPr>
          <w:p w14:paraId="6AE50AB2"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0.7994325</w:t>
            </w:r>
          </w:p>
        </w:tc>
        <w:tc>
          <w:tcPr>
            <w:tcW w:w="2136" w:type="dxa"/>
            <w:tcMar>
              <w:top w:w="140" w:type="dxa"/>
              <w:left w:w="140" w:type="dxa"/>
              <w:bottom w:w="140" w:type="dxa"/>
              <w:right w:w="140" w:type="dxa"/>
            </w:tcMar>
          </w:tcPr>
          <w:p w14:paraId="6FD8461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0.791019</w:t>
            </w:r>
          </w:p>
        </w:tc>
        <w:tc>
          <w:tcPr>
            <w:tcW w:w="2136" w:type="dxa"/>
            <w:tcMar>
              <w:top w:w="140" w:type="dxa"/>
              <w:left w:w="140" w:type="dxa"/>
              <w:bottom w:w="140" w:type="dxa"/>
              <w:right w:w="140" w:type="dxa"/>
            </w:tcMar>
          </w:tcPr>
          <w:p w14:paraId="57061B9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0.8144041</w:t>
            </w:r>
          </w:p>
        </w:tc>
        <w:tc>
          <w:tcPr>
            <w:tcW w:w="2136" w:type="dxa"/>
            <w:tcMar>
              <w:top w:w="140" w:type="dxa"/>
              <w:left w:w="140" w:type="dxa"/>
              <w:bottom w:w="140" w:type="dxa"/>
              <w:right w:w="140" w:type="dxa"/>
            </w:tcMar>
          </w:tcPr>
          <w:p w14:paraId="205DB9C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0.4859718</w:t>
            </w:r>
          </w:p>
        </w:tc>
      </w:tr>
    </w:tbl>
    <w:p w14:paraId="1ADAFA09" w14:textId="2AD9E801" w:rsidR="00A830ED" w:rsidRPr="00A830ED" w:rsidRDefault="00A830ED" w:rsidP="007A26C6">
      <w:pPr>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Figure</w:t>
      </w:r>
      <w:r w:rsidR="009756F6" w:rsidRPr="009756F6">
        <w:rPr>
          <w:rFonts w:ascii="Times New Roman" w:eastAsia="Times New Roman" w:hAnsi="Times New Roman" w:cs="Times New Roman"/>
          <w:b/>
          <w:bCs/>
          <w:kern w:val="0"/>
          <w:sz w:val="24"/>
          <w:szCs w:val="24"/>
          <w:lang w:val="en"/>
          <w14:ligatures w14:val="none"/>
        </w:rPr>
        <w:t xml:space="preserve"> 32</w:t>
      </w:r>
      <w:r w:rsidRPr="00A830ED">
        <w:rPr>
          <w:rFonts w:ascii="Times New Roman" w:eastAsia="Times New Roman" w:hAnsi="Times New Roman" w:cs="Times New Roman"/>
          <w:b/>
          <w:bCs/>
          <w:kern w:val="0"/>
          <w:sz w:val="24"/>
          <w:szCs w:val="24"/>
          <w:lang w:val="en"/>
          <w14:ligatures w14:val="none"/>
        </w:rPr>
        <w:t>:</w:t>
      </w:r>
      <w:r w:rsidR="009756F6" w:rsidRPr="009756F6">
        <w:rPr>
          <w:rFonts w:ascii="Times New Roman" w:eastAsia="Times New Roman" w:hAnsi="Times New Roman" w:cs="Times New Roman"/>
          <w:b/>
          <w:bCs/>
          <w:kern w:val="0"/>
          <w:sz w:val="24"/>
          <w:szCs w:val="24"/>
          <w:lang w:val="en"/>
          <w14:ligatures w14:val="none"/>
        </w:rPr>
        <w:t xml:space="preserve"> Showing the</w:t>
      </w:r>
      <w:r w:rsidRPr="00A830ED">
        <w:rPr>
          <w:rFonts w:ascii="Times New Roman" w:eastAsia="Times New Roman" w:hAnsi="Times New Roman" w:cs="Times New Roman"/>
          <w:b/>
          <w:bCs/>
          <w:kern w:val="0"/>
          <w:sz w:val="24"/>
          <w:szCs w:val="24"/>
          <w:lang w:val="en"/>
          <w14:ligatures w14:val="none"/>
        </w:rPr>
        <w:t xml:space="preserve"> Average Training/Validation ROC AUC, Accuracy, and F1 Scores </w:t>
      </w:r>
      <w:r w:rsidR="009756F6" w:rsidRPr="00A830ED">
        <w:rPr>
          <w:rFonts w:ascii="Times New Roman" w:eastAsia="Times New Roman" w:hAnsi="Times New Roman" w:cs="Times New Roman"/>
          <w:b/>
          <w:bCs/>
          <w:kern w:val="0"/>
          <w:sz w:val="24"/>
          <w:szCs w:val="24"/>
          <w:lang w:val="en"/>
          <w14:ligatures w14:val="none"/>
        </w:rPr>
        <w:t>for</w:t>
      </w:r>
      <w:r w:rsidRPr="00A830ED">
        <w:rPr>
          <w:rFonts w:ascii="Times New Roman" w:eastAsia="Times New Roman" w:hAnsi="Times New Roman" w:cs="Times New Roman"/>
          <w:b/>
          <w:bCs/>
          <w:kern w:val="0"/>
          <w:sz w:val="24"/>
          <w:szCs w:val="24"/>
          <w:lang w:val="en"/>
          <w14:ligatures w14:val="none"/>
        </w:rPr>
        <w:t xml:space="preserve"> All Optimized Model Classifiers  </w:t>
      </w:r>
    </w:p>
    <w:p w14:paraId="5DB6F705" w14:textId="77777777" w:rsidR="00A830ED" w:rsidRPr="00A830ED" w:rsidRDefault="00A830ED" w:rsidP="007A26C6">
      <w:pPr>
        <w:spacing w:after="0" w:line="480" w:lineRule="auto"/>
        <w:ind w:firstLine="720"/>
        <w:rPr>
          <w:rFonts w:ascii="Times New Roman" w:eastAsia="Times New Roman" w:hAnsi="Times New Roman" w:cs="Times New Roman"/>
          <w:kern w:val="0"/>
          <w:sz w:val="24"/>
          <w:szCs w:val="24"/>
          <w:lang w:val="en"/>
          <w14:ligatures w14:val="none"/>
        </w:rPr>
      </w:pPr>
    </w:p>
    <w:p w14:paraId="18A2D1BB" w14:textId="77777777" w:rsidR="00A830ED" w:rsidRPr="007A26C6" w:rsidRDefault="00A830ED" w:rsidP="007A26C6">
      <w:pPr>
        <w:spacing w:line="480" w:lineRule="auto"/>
        <w:ind w:firstLine="720"/>
        <w:rPr>
          <w:rFonts w:ascii="Times New Roman" w:hAnsi="Times New Roman" w:cs="Times New Roman"/>
          <w:sz w:val="24"/>
          <w:szCs w:val="24"/>
        </w:rPr>
      </w:pPr>
    </w:p>
    <w:p w14:paraId="14670CE7" w14:textId="77777777" w:rsidR="002153A9" w:rsidRDefault="002153A9" w:rsidP="007A26C6">
      <w:pPr>
        <w:spacing w:line="480" w:lineRule="auto"/>
        <w:ind w:firstLine="720"/>
        <w:rPr>
          <w:rFonts w:ascii="Times New Roman" w:hAnsi="Times New Roman" w:cs="Times New Roman"/>
          <w:sz w:val="24"/>
          <w:szCs w:val="24"/>
        </w:rPr>
      </w:pPr>
    </w:p>
    <w:p w14:paraId="01424024" w14:textId="77777777" w:rsidR="0052766E" w:rsidRDefault="0052766E" w:rsidP="007A26C6">
      <w:pPr>
        <w:spacing w:line="480" w:lineRule="auto"/>
        <w:ind w:firstLine="720"/>
        <w:rPr>
          <w:rFonts w:ascii="Times New Roman" w:hAnsi="Times New Roman" w:cs="Times New Roman"/>
          <w:sz w:val="24"/>
          <w:szCs w:val="24"/>
        </w:rPr>
      </w:pPr>
    </w:p>
    <w:p w14:paraId="44670672" w14:textId="77777777" w:rsidR="00191B3E" w:rsidRPr="007A26C6" w:rsidRDefault="00191B3E" w:rsidP="007A26C6">
      <w:pPr>
        <w:spacing w:line="480" w:lineRule="auto"/>
        <w:ind w:firstLine="720"/>
        <w:rPr>
          <w:rFonts w:ascii="Times New Roman" w:hAnsi="Times New Roman" w:cs="Times New Roman"/>
          <w:sz w:val="24"/>
          <w:szCs w:val="24"/>
        </w:rPr>
      </w:pPr>
    </w:p>
    <w:p w14:paraId="10CB8E33" w14:textId="462195EA" w:rsidR="002153A9" w:rsidRPr="007A26C6" w:rsidRDefault="0052766E"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w:t>
      </w:r>
      <w:r w:rsidR="009049EF" w:rsidRPr="007A26C6">
        <w:rPr>
          <w:rFonts w:ascii="Times New Roman" w:hAnsi="Times New Roman" w:cs="Times New Roman"/>
          <w:b/>
          <w:bCs/>
          <w:sz w:val="24"/>
          <w:szCs w:val="24"/>
        </w:rPr>
        <w:t>.4 Labelling Test Data</w:t>
      </w:r>
    </w:p>
    <w:p w14:paraId="193BB824" w14:textId="77777777" w:rsidR="00957083" w:rsidRPr="0052766E" w:rsidRDefault="00957083" w:rsidP="0052766E">
      <w:pPr>
        <w:spacing w:line="480" w:lineRule="auto"/>
        <w:ind w:firstLine="720"/>
        <w:jc w:val="center"/>
        <w:rPr>
          <w:rFonts w:ascii="Times New Roman" w:eastAsia="Times New Roman" w:hAnsi="Times New Roman" w:cs="Times New Roman"/>
          <w:b/>
          <w:bCs/>
          <w:sz w:val="24"/>
          <w:szCs w:val="24"/>
        </w:rPr>
      </w:pPr>
      <w:r w:rsidRPr="0052766E">
        <w:rPr>
          <w:rFonts w:ascii="Times New Roman" w:eastAsia="Times New Roman" w:hAnsi="Times New Roman" w:cs="Times New Roman"/>
          <w:b/>
          <w:bCs/>
          <w:sz w:val="24"/>
          <w:szCs w:val="24"/>
        </w:rPr>
        <w:t>Testing Data</w:t>
      </w:r>
    </w:p>
    <w:p w14:paraId="4E25D316" w14:textId="038E9F53" w:rsidR="00957083" w:rsidRPr="007A26C6" w:rsidRDefault="00FC741B" w:rsidP="007A26C6">
      <w:pPr>
        <w:spacing w:line="480" w:lineRule="auto"/>
        <w:ind w:firstLine="720"/>
        <w:rPr>
          <w:rFonts w:ascii="Times New Roman" w:hAnsi="Times New Roman" w:cs="Times New Roman"/>
          <w:sz w:val="24"/>
          <w:szCs w:val="24"/>
        </w:rPr>
      </w:pPr>
      <w:r w:rsidRPr="00FC741B">
        <w:rPr>
          <w:rFonts w:ascii="Times New Roman" w:eastAsia="Times New Roman" w:hAnsi="Times New Roman" w:cs="Times New Roman"/>
          <w:sz w:val="24"/>
          <w:szCs w:val="24"/>
        </w:rPr>
        <w:t>The final aspect of this project is analyzing the testing data with the validation of ROC AUC-optimized models. Since the testing data was provided for a Kaggle competition, the actual labels are unknown. Instead, the distribution of defect predictions was calculated for each model. The observation made on the distribution plots is that the ensemble models all appear to have similar distributions. The kernel density estimate plots are displayed below.</w:t>
      </w:r>
    </w:p>
    <w:p w14:paraId="1C1FD2AE" w14:textId="77777777" w:rsidR="00957083" w:rsidRPr="007A26C6" w:rsidRDefault="00957083"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noProof/>
          <w:sz w:val="24"/>
          <w:szCs w:val="24"/>
        </w:rPr>
        <w:drawing>
          <wp:inline distT="19050" distB="19050" distL="19050" distR="19050" wp14:anchorId="7A64E495" wp14:editId="0BA21394">
            <wp:extent cx="4783931" cy="3572587"/>
            <wp:effectExtent l="0" t="0" r="0" b="0"/>
            <wp:docPr id="16" name="image9.png" descr="A group of graphs showing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9.png" descr="A group of graphs showing different sizes and colors&#10;&#10;Description automatically generated"/>
                    <pic:cNvPicPr preferRelativeResize="0"/>
                  </pic:nvPicPr>
                  <pic:blipFill>
                    <a:blip r:embed="rId29"/>
                    <a:srcRect/>
                    <a:stretch>
                      <a:fillRect/>
                    </a:stretch>
                  </pic:blipFill>
                  <pic:spPr>
                    <a:xfrm>
                      <a:off x="0" y="0"/>
                      <a:ext cx="4783931" cy="3572587"/>
                    </a:xfrm>
                    <a:prstGeom prst="rect">
                      <a:avLst/>
                    </a:prstGeom>
                    <a:ln/>
                  </pic:spPr>
                </pic:pic>
              </a:graphicData>
            </a:graphic>
          </wp:inline>
        </w:drawing>
      </w:r>
    </w:p>
    <w:p w14:paraId="50D45A37" w14:textId="210A2B03" w:rsidR="003E5A74" w:rsidRDefault="00957083" w:rsidP="007C15CD">
      <w:pPr>
        <w:spacing w:line="480" w:lineRule="auto"/>
        <w:ind w:firstLine="720"/>
        <w:jc w:val="center"/>
        <w:rPr>
          <w:rFonts w:ascii="Times New Roman" w:eastAsia="Times New Roman" w:hAnsi="Times New Roman" w:cs="Times New Roman"/>
          <w:b/>
          <w:bCs/>
          <w:sz w:val="24"/>
          <w:szCs w:val="24"/>
        </w:rPr>
      </w:pPr>
      <w:r w:rsidRPr="005F2169">
        <w:rPr>
          <w:rFonts w:ascii="Times New Roman" w:eastAsia="Times New Roman" w:hAnsi="Times New Roman" w:cs="Times New Roman"/>
          <w:b/>
          <w:bCs/>
          <w:sz w:val="24"/>
          <w:szCs w:val="24"/>
        </w:rPr>
        <w:t>Figures</w:t>
      </w:r>
      <w:r w:rsidR="002D2B32" w:rsidRPr="005F2169">
        <w:rPr>
          <w:rFonts w:ascii="Times New Roman" w:eastAsia="Times New Roman" w:hAnsi="Times New Roman" w:cs="Times New Roman"/>
          <w:b/>
          <w:bCs/>
          <w:sz w:val="24"/>
          <w:szCs w:val="24"/>
        </w:rPr>
        <w:t xml:space="preserve"> 33- 43</w:t>
      </w:r>
      <w:r w:rsidRPr="005F2169">
        <w:rPr>
          <w:rFonts w:ascii="Times New Roman" w:eastAsia="Times New Roman" w:hAnsi="Times New Roman" w:cs="Times New Roman"/>
          <w:b/>
          <w:bCs/>
          <w:sz w:val="24"/>
          <w:szCs w:val="24"/>
        </w:rPr>
        <w:t xml:space="preserve">: </w:t>
      </w:r>
      <w:r w:rsidR="002D2B32" w:rsidRPr="005F2169">
        <w:rPr>
          <w:rFonts w:ascii="Times New Roman" w:eastAsia="Times New Roman" w:hAnsi="Times New Roman" w:cs="Times New Roman"/>
          <w:b/>
          <w:bCs/>
          <w:sz w:val="24"/>
          <w:szCs w:val="24"/>
        </w:rPr>
        <w:t xml:space="preserve">Showing </w:t>
      </w:r>
      <w:r w:rsidRPr="005F2169">
        <w:rPr>
          <w:rFonts w:ascii="Times New Roman" w:eastAsia="Times New Roman" w:hAnsi="Times New Roman" w:cs="Times New Roman"/>
          <w:b/>
          <w:bCs/>
          <w:sz w:val="24"/>
          <w:szCs w:val="24"/>
        </w:rPr>
        <w:t xml:space="preserve">Distribution of Defect Predictions </w:t>
      </w:r>
      <w:r w:rsidR="00191B3E" w:rsidRPr="005F2169">
        <w:rPr>
          <w:rFonts w:ascii="Times New Roman" w:eastAsia="Times New Roman" w:hAnsi="Times New Roman" w:cs="Times New Roman"/>
          <w:b/>
          <w:bCs/>
          <w:sz w:val="24"/>
          <w:szCs w:val="24"/>
        </w:rPr>
        <w:t>for</w:t>
      </w:r>
      <w:r w:rsidRPr="005F2169">
        <w:rPr>
          <w:rFonts w:ascii="Times New Roman" w:eastAsia="Times New Roman" w:hAnsi="Times New Roman" w:cs="Times New Roman"/>
          <w:b/>
          <w:bCs/>
          <w:sz w:val="24"/>
          <w:szCs w:val="24"/>
        </w:rPr>
        <w:t xml:space="preserve"> Each Optimized Classifier  </w:t>
      </w:r>
    </w:p>
    <w:p w14:paraId="6B844F1F" w14:textId="77777777" w:rsidR="007C15CD" w:rsidRDefault="007C15CD" w:rsidP="007C15CD">
      <w:pPr>
        <w:spacing w:line="480" w:lineRule="auto"/>
        <w:ind w:firstLine="720"/>
        <w:jc w:val="center"/>
        <w:rPr>
          <w:rFonts w:ascii="Times New Roman" w:eastAsia="Times New Roman" w:hAnsi="Times New Roman" w:cs="Times New Roman"/>
          <w:b/>
          <w:bCs/>
          <w:sz w:val="24"/>
          <w:szCs w:val="24"/>
        </w:rPr>
      </w:pPr>
    </w:p>
    <w:p w14:paraId="104E1976" w14:textId="77777777" w:rsidR="005B5167" w:rsidRPr="007C15CD" w:rsidRDefault="005B5167" w:rsidP="007C15CD">
      <w:pPr>
        <w:spacing w:line="480" w:lineRule="auto"/>
        <w:ind w:firstLine="720"/>
        <w:jc w:val="center"/>
        <w:rPr>
          <w:rFonts w:ascii="Times New Roman" w:eastAsia="Times New Roman" w:hAnsi="Times New Roman" w:cs="Times New Roman"/>
          <w:b/>
          <w:bCs/>
          <w:sz w:val="24"/>
          <w:szCs w:val="24"/>
        </w:rPr>
      </w:pPr>
    </w:p>
    <w:p w14:paraId="77641EE3" w14:textId="12535D70" w:rsidR="00E14B5F" w:rsidRPr="000D5BF1" w:rsidRDefault="000D5BF1" w:rsidP="000D5BF1">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8.</w:t>
      </w:r>
      <w:r w:rsidR="00A40F85">
        <w:rPr>
          <w:rFonts w:ascii="Times New Roman" w:hAnsi="Times New Roman" w:cs="Times New Roman"/>
          <w:b/>
          <w:bCs/>
          <w:sz w:val="24"/>
          <w:szCs w:val="24"/>
        </w:rPr>
        <w:t xml:space="preserve"> </w:t>
      </w:r>
      <w:r w:rsidR="00E14B5F" w:rsidRPr="000D5BF1">
        <w:rPr>
          <w:rFonts w:ascii="Times New Roman" w:hAnsi="Times New Roman" w:cs="Times New Roman"/>
          <w:b/>
          <w:bCs/>
          <w:sz w:val="24"/>
          <w:szCs w:val="24"/>
        </w:rPr>
        <w:t>Conclusion</w:t>
      </w:r>
    </w:p>
    <w:p w14:paraId="4CB187AA" w14:textId="77777777" w:rsidR="005B5167" w:rsidRPr="005B5167" w:rsidRDefault="005B5167" w:rsidP="005B5167">
      <w:pPr>
        <w:spacing w:line="480" w:lineRule="auto"/>
        <w:ind w:firstLine="720"/>
        <w:rPr>
          <w:rFonts w:ascii="Times New Roman" w:eastAsia="Times New Roman" w:hAnsi="Times New Roman" w:cs="Times New Roman"/>
          <w:sz w:val="24"/>
          <w:szCs w:val="24"/>
        </w:rPr>
      </w:pPr>
      <w:r w:rsidRPr="005B5167">
        <w:rPr>
          <w:rFonts w:ascii="Times New Roman" w:eastAsia="Times New Roman" w:hAnsi="Times New Roman" w:cs="Times New Roman"/>
          <w:sz w:val="24"/>
          <w:szCs w:val="24"/>
        </w:rPr>
        <w:t>In conclusion, it was found that for the overall base model classifiers, the average F1 scores appear to be rather low, ranging between .37 and .53. For the base models, the ensemble classifiers and Bernoulli Naive Bayes performed better based upon the average F1 and average validation ROC AUC scores. The model optimization based upon validation ROC AUC did not appear to make much of an improvement, if any. The optimized classifiers that performed best appeared to be the ensembles, all with similar metric results. The lack of improvement through optimizing the average validation ROC AUC may be due to how imbalanced the training data was, skewing the results.</w:t>
      </w:r>
    </w:p>
    <w:p w14:paraId="4CB30A78" w14:textId="51AE5228" w:rsidR="00CA30FC" w:rsidRDefault="005B5167" w:rsidP="005B5167">
      <w:pPr>
        <w:spacing w:line="480" w:lineRule="auto"/>
        <w:ind w:firstLine="720"/>
        <w:rPr>
          <w:rFonts w:ascii="Times New Roman" w:hAnsi="Times New Roman" w:cs="Times New Roman"/>
          <w:sz w:val="24"/>
          <w:szCs w:val="24"/>
        </w:rPr>
      </w:pPr>
      <w:r w:rsidRPr="005B5167">
        <w:rPr>
          <w:rFonts w:ascii="Times New Roman" w:eastAsia="Times New Roman" w:hAnsi="Times New Roman" w:cs="Times New Roman"/>
          <w:sz w:val="24"/>
          <w:szCs w:val="24"/>
        </w:rPr>
        <w:t>In the future, the group would like to explore the data present in the data sets further before continuing to cross-validate and test the classifier models. Exploring other pre-processing methods may be beneficial for each model to improve the results. The metrics used to evaluate the model would also need reevaluation since the optimization of the models did not yield the expected improvements to the results. In addition, based on the results of the cross-evaluated classifiers, the exploration of a custom classifier ensemble may create an improved classifier for the data.</w:t>
      </w:r>
    </w:p>
    <w:p w14:paraId="74803688" w14:textId="77777777" w:rsidR="005F2169" w:rsidRDefault="005F2169" w:rsidP="007A26C6">
      <w:pPr>
        <w:spacing w:line="480" w:lineRule="auto"/>
        <w:ind w:firstLine="720"/>
        <w:rPr>
          <w:rFonts w:ascii="Times New Roman" w:hAnsi="Times New Roman" w:cs="Times New Roman"/>
          <w:sz w:val="24"/>
          <w:szCs w:val="24"/>
        </w:rPr>
      </w:pPr>
    </w:p>
    <w:p w14:paraId="5150422A" w14:textId="77777777" w:rsidR="005F2169" w:rsidRDefault="005F2169" w:rsidP="007A26C6">
      <w:pPr>
        <w:spacing w:line="480" w:lineRule="auto"/>
        <w:ind w:firstLine="720"/>
        <w:rPr>
          <w:rFonts w:ascii="Times New Roman" w:hAnsi="Times New Roman" w:cs="Times New Roman"/>
          <w:sz w:val="24"/>
          <w:szCs w:val="24"/>
        </w:rPr>
      </w:pPr>
    </w:p>
    <w:p w14:paraId="2134FD41" w14:textId="77777777" w:rsidR="005F2169" w:rsidRDefault="005F2169" w:rsidP="007A26C6">
      <w:pPr>
        <w:spacing w:line="480" w:lineRule="auto"/>
        <w:ind w:firstLine="720"/>
        <w:rPr>
          <w:rFonts w:ascii="Times New Roman" w:hAnsi="Times New Roman" w:cs="Times New Roman"/>
          <w:sz w:val="24"/>
          <w:szCs w:val="24"/>
        </w:rPr>
      </w:pPr>
    </w:p>
    <w:p w14:paraId="67175F3E" w14:textId="77777777" w:rsidR="00846EE3" w:rsidRDefault="00846EE3" w:rsidP="007A26C6">
      <w:pPr>
        <w:spacing w:line="480" w:lineRule="auto"/>
        <w:ind w:firstLine="720"/>
        <w:rPr>
          <w:rFonts w:ascii="Times New Roman" w:hAnsi="Times New Roman" w:cs="Times New Roman"/>
          <w:sz w:val="24"/>
          <w:szCs w:val="24"/>
        </w:rPr>
      </w:pPr>
    </w:p>
    <w:p w14:paraId="18E4D024" w14:textId="77777777" w:rsidR="00814BC5" w:rsidRPr="007A26C6" w:rsidRDefault="00814BC5" w:rsidP="007A26C6">
      <w:pPr>
        <w:spacing w:line="480" w:lineRule="auto"/>
        <w:ind w:firstLine="720"/>
        <w:rPr>
          <w:rFonts w:ascii="Times New Roman" w:hAnsi="Times New Roman" w:cs="Times New Roman"/>
          <w:sz w:val="24"/>
          <w:szCs w:val="24"/>
        </w:rPr>
      </w:pPr>
    </w:p>
    <w:p w14:paraId="4C880F78" w14:textId="335F955C" w:rsidR="00CA30FC" w:rsidRPr="000D5BF1" w:rsidRDefault="000D5BF1" w:rsidP="000D5BF1">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9</w:t>
      </w:r>
      <w:r w:rsidR="00CA30FC" w:rsidRPr="000D5BF1">
        <w:rPr>
          <w:rFonts w:ascii="Times New Roman" w:hAnsi="Times New Roman" w:cs="Times New Roman"/>
          <w:b/>
          <w:bCs/>
          <w:sz w:val="24"/>
          <w:szCs w:val="24"/>
        </w:rPr>
        <w:t>. GitHub Link for Project</w:t>
      </w:r>
    </w:p>
    <w:p w14:paraId="1AC63EC5" w14:textId="77777777" w:rsidR="00CA30FC" w:rsidRPr="007A26C6" w:rsidRDefault="00CA30FC"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Project code and data are available at</w:t>
      </w:r>
    </w:p>
    <w:p w14:paraId="18E5B0C3" w14:textId="4E03FE11" w:rsidR="006E1FCF" w:rsidRDefault="00814BC5" w:rsidP="007A26C6">
      <w:pPr>
        <w:spacing w:line="480" w:lineRule="auto"/>
        <w:ind w:firstLine="720"/>
        <w:rPr>
          <w:rFonts w:ascii="Times New Roman" w:hAnsi="Times New Roman" w:cs="Times New Roman"/>
          <w:sz w:val="24"/>
          <w:szCs w:val="24"/>
        </w:rPr>
      </w:pPr>
      <w:hyperlink r:id="rId30" w:history="1">
        <w:r w:rsidR="00594B8B" w:rsidRPr="00BE17A9">
          <w:rPr>
            <w:rStyle w:val="Hyperlink"/>
            <w:rFonts w:ascii="Times New Roman" w:hAnsi="Times New Roman" w:cs="Times New Roman"/>
            <w:sz w:val="24"/>
            <w:szCs w:val="24"/>
          </w:rPr>
          <w:t>https://github.com/dlangdon1/Software-Defects-classification-Detection-.git</w:t>
        </w:r>
      </w:hyperlink>
    </w:p>
    <w:p w14:paraId="2A01A39D" w14:textId="77777777" w:rsidR="00594B8B" w:rsidRPr="007A26C6" w:rsidRDefault="00594B8B" w:rsidP="007A26C6">
      <w:pPr>
        <w:spacing w:line="480" w:lineRule="auto"/>
        <w:ind w:firstLine="720"/>
        <w:rPr>
          <w:rFonts w:ascii="Times New Roman" w:hAnsi="Times New Roman" w:cs="Times New Roman"/>
          <w:sz w:val="24"/>
          <w:szCs w:val="24"/>
        </w:rPr>
      </w:pPr>
    </w:p>
    <w:p w14:paraId="79C41743" w14:textId="7C8C3815" w:rsidR="00BA0F28" w:rsidRPr="000D5BF1" w:rsidRDefault="00CA30FC" w:rsidP="000D5BF1">
      <w:pPr>
        <w:pStyle w:val="ListParagraph"/>
        <w:numPr>
          <w:ilvl w:val="0"/>
          <w:numId w:val="27"/>
        </w:numPr>
        <w:spacing w:line="480" w:lineRule="auto"/>
        <w:rPr>
          <w:rFonts w:ascii="Times New Roman" w:hAnsi="Times New Roman" w:cs="Times New Roman"/>
          <w:b/>
          <w:bCs/>
          <w:sz w:val="24"/>
          <w:szCs w:val="24"/>
        </w:rPr>
      </w:pPr>
      <w:r w:rsidRPr="000D5BF1">
        <w:rPr>
          <w:rFonts w:ascii="Times New Roman" w:hAnsi="Times New Roman" w:cs="Times New Roman"/>
          <w:b/>
          <w:bCs/>
          <w:sz w:val="24"/>
          <w:szCs w:val="24"/>
        </w:rPr>
        <w:t>Contributions</w:t>
      </w:r>
    </w:p>
    <w:p w14:paraId="12EF3CF8" w14:textId="3E87C602" w:rsidR="00BA0F28" w:rsidRDefault="00BA0F28" w:rsidP="00A56419">
      <w:pPr>
        <w:spacing w:line="480" w:lineRule="auto"/>
        <w:rPr>
          <w:rFonts w:ascii="Times New Roman" w:hAnsi="Times New Roman" w:cs="Times New Roman"/>
          <w:sz w:val="24"/>
          <w:szCs w:val="24"/>
        </w:rPr>
      </w:pPr>
      <w:r w:rsidRPr="007A26C6">
        <w:rPr>
          <w:rFonts w:ascii="Times New Roman" w:hAnsi="Times New Roman" w:cs="Times New Roman"/>
          <w:sz w:val="24"/>
          <w:szCs w:val="24"/>
        </w:rPr>
        <w:t>Anthony Rodriguez</w:t>
      </w:r>
    </w:p>
    <w:p w14:paraId="12A9246A" w14:textId="3396BAA1" w:rsidR="00A56419" w:rsidRDefault="00A56419" w:rsidP="00A56419">
      <w:pPr>
        <w:pStyle w:val="ListParagraph"/>
        <w:numPr>
          <w:ilvl w:val="0"/>
          <w:numId w:val="29"/>
        </w:numPr>
        <w:spacing w:line="480" w:lineRule="auto"/>
        <w:rPr>
          <w:rFonts w:ascii="Times New Roman" w:hAnsi="Times New Roman" w:cs="Times New Roman"/>
          <w:sz w:val="24"/>
          <w:szCs w:val="24"/>
        </w:rPr>
      </w:pPr>
      <w:r w:rsidRPr="00A56419">
        <w:rPr>
          <w:rFonts w:ascii="Times New Roman" w:hAnsi="Times New Roman" w:cs="Times New Roman"/>
          <w:sz w:val="24"/>
          <w:szCs w:val="24"/>
        </w:rPr>
        <w:t>Worked on the report.</w:t>
      </w:r>
    </w:p>
    <w:p w14:paraId="7F765B74" w14:textId="45D45B87"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Cross Validation</w:t>
      </w:r>
    </w:p>
    <w:p w14:paraId="4E9313C2" w14:textId="34FEDD9F"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 xml:space="preserve">Training base models </w:t>
      </w:r>
    </w:p>
    <w:p w14:paraId="24D427FF" w14:textId="75EE84D0"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Classifier Optimization</w:t>
      </w:r>
    </w:p>
    <w:p w14:paraId="34B19145" w14:textId="41F2980C"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Evaluating Optimized Models</w:t>
      </w:r>
    </w:p>
    <w:p w14:paraId="72E3A667" w14:textId="1B1ED8D0" w:rsidR="00051BFC" w:rsidRPr="00A56419"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Labelling Test Data</w:t>
      </w:r>
    </w:p>
    <w:p w14:paraId="27EA1897" w14:textId="77777777" w:rsidR="00BA0F28" w:rsidRPr="007A26C6" w:rsidRDefault="00BA0F28" w:rsidP="00051BFC">
      <w:pPr>
        <w:spacing w:line="480" w:lineRule="auto"/>
        <w:rPr>
          <w:rFonts w:ascii="Times New Roman" w:hAnsi="Times New Roman" w:cs="Times New Roman"/>
          <w:b/>
          <w:bCs/>
          <w:sz w:val="24"/>
          <w:szCs w:val="24"/>
        </w:rPr>
      </w:pPr>
    </w:p>
    <w:p w14:paraId="70C33B06" w14:textId="2993A2D9" w:rsidR="006E1FCF" w:rsidRPr="007A26C6" w:rsidRDefault="006E1FCF" w:rsidP="00A56419">
      <w:pPr>
        <w:spacing w:line="480" w:lineRule="auto"/>
        <w:rPr>
          <w:rFonts w:ascii="Times New Roman" w:hAnsi="Times New Roman" w:cs="Times New Roman"/>
          <w:sz w:val="24"/>
          <w:szCs w:val="24"/>
        </w:rPr>
      </w:pPr>
      <w:r w:rsidRPr="007A26C6">
        <w:rPr>
          <w:rFonts w:ascii="Times New Roman" w:hAnsi="Times New Roman" w:cs="Times New Roman"/>
          <w:sz w:val="24"/>
          <w:szCs w:val="24"/>
        </w:rPr>
        <w:t xml:space="preserve">Deshon Langdon </w:t>
      </w:r>
    </w:p>
    <w:p w14:paraId="2E92A5EF" w14:textId="0AB6962E" w:rsidR="00686F6E" w:rsidRDefault="00A56419" w:rsidP="00A56419">
      <w:pPr>
        <w:pStyle w:val="ListParagraph"/>
        <w:numPr>
          <w:ilvl w:val="0"/>
          <w:numId w:val="28"/>
        </w:numPr>
        <w:spacing w:line="480" w:lineRule="auto"/>
        <w:rPr>
          <w:rFonts w:ascii="Times New Roman" w:hAnsi="Times New Roman" w:cs="Times New Roman"/>
          <w:sz w:val="24"/>
          <w:szCs w:val="24"/>
        </w:rPr>
      </w:pPr>
      <w:r w:rsidRPr="00A56419">
        <w:rPr>
          <w:rFonts w:ascii="Times New Roman" w:hAnsi="Times New Roman" w:cs="Times New Roman"/>
          <w:sz w:val="24"/>
          <w:szCs w:val="24"/>
        </w:rPr>
        <w:t>Worked on the report.</w:t>
      </w:r>
    </w:p>
    <w:p w14:paraId="6CE48AAC" w14:textId="7D1C0AA4"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Data Exploration </w:t>
      </w:r>
    </w:p>
    <w:p w14:paraId="66921519" w14:textId="5B4C14A9"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Feature and label data distribution</w:t>
      </w:r>
    </w:p>
    <w:p w14:paraId="796745F0" w14:textId="48796CE6"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Correlation and heat map </w:t>
      </w:r>
      <w:r w:rsidR="00814BC5">
        <w:rPr>
          <w:rFonts w:ascii="Times New Roman" w:hAnsi="Times New Roman" w:cs="Times New Roman"/>
          <w:sz w:val="24"/>
          <w:szCs w:val="24"/>
        </w:rPr>
        <w:t>a</w:t>
      </w:r>
      <w:r w:rsidRPr="00B1742D">
        <w:rPr>
          <w:rFonts w:ascii="Times New Roman" w:hAnsi="Times New Roman" w:cs="Times New Roman"/>
          <w:sz w:val="24"/>
          <w:szCs w:val="24"/>
        </w:rPr>
        <w:t>nalysis and heat</w:t>
      </w:r>
    </w:p>
    <w:p w14:paraId="4C2E0F25" w14:textId="2B1BC0C8"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Preprocessing of data includes Feature Selection (VIF method) </w:t>
      </w:r>
    </w:p>
    <w:p w14:paraId="147AACC2" w14:textId="32A04B80" w:rsidR="00594B8B" w:rsidRPr="00051BFC" w:rsidRDefault="00B1742D" w:rsidP="000D5BF1">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Outlier Detection and Standardization</w:t>
      </w:r>
    </w:p>
    <w:p w14:paraId="4ED80A70" w14:textId="09E92F19" w:rsidR="003562F9" w:rsidRPr="007A26C6" w:rsidRDefault="003562F9" w:rsidP="000D5BF1">
      <w:pPr>
        <w:pStyle w:val="ListParagraph"/>
        <w:numPr>
          <w:ilvl w:val="0"/>
          <w:numId w:val="27"/>
        </w:numPr>
        <w:spacing w:line="480" w:lineRule="auto"/>
        <w:rPr>
          <w:rFonts w:ascii="Times New Roman" w:hAnsi="Times New Roman" w:cs="Times New Roman"/>
          <w:b/>
          <w:bCs/>
          <w:sz w:val="24"/>
          <w:szCs w:val="24"/>
        </w:rPr>
      </w:pPr>
      <w:r w:rsidRPr="007A26C6">
        <w:rPr>
          <w:rFonts w:ascii="Times New Roman" w:hAnsi="Times New Roman" w:cs="Times New Roman"/>
          <w:b/>
          <w:bCs/>
          <w:sz w:val="24"/>
          <w:szCs w:val="24"/>
        </w:rPr>
        <w:lastRenderedPageBreak/>
        <w:t xml:space="preserve"> References</w:t>
      </w:r>
    </w:p>
    <w:p w14:paraId="5F590816" w14:textId="77777777" w:rsidR="00856C83" w:rsidRPr="007A26C6" w:rsidRDefault="00686F6E"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Dataset:</w:t>
      </w:r>
    </w:p>
    <w:p w14:paraId="1E231E0E" w14:textId="3F7DFCD3" w:rsidR="00686F6E" w:rsidRPr="007A26C6" w:rsidRDefault="00686F6E"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sz w:val="24"/>
          <w:szCs w:val="24"/>
        </w:rPr>
        <w:t xml:space="preserve"> https://www.kaggle.com/competitions/aptos2019-blindness-detection/dat</w:t>
      </w:r>
    </w:p>
    <w:p w14:paraId="00E5E76A" w14:textId="28E514F9" w:rsidR="007F1030" w:rsidRPr="007A26C6" w:rsidRDefault="007F103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[1] https://www.ibm.com/topics/naive-bayes</w:t>
      </w:r>
    </w:p>
    <w:p w14:paraId="0EEB8795" w14:textId="146CF9DE"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[2]</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https://www.ibm.com/topics/decision-trees</w:t>
      </w:r>
    </w:p>
    <w:p w14:paraId="7CBD09D6" w14:textId="11B2D39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[3]</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https://www.ibm.com/topics/knn</w:t>
      </w:r>
    </w:p>
    <w:p w14:paraId="7B2F509C" w14:textId="57B68FA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[4]</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https://www.ibm.com/topics/logistic-regression</w:t>
      </w:r>
    </w:p>
    <w:p w14:paraId="61346EA0" w14:textId="4305FC8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[5]</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https://www.ibm.com/topics/random-forest</w:t>
      </w:r>
    </w:p>
    <w:p w14:paraId="3384D701" w14:textId="1D0E274A"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[6]</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https://www.ibm.com/topics/boosting</w:t>
      </w:r>
    </w:p>
    <w:p w14:paraId="0A3903E7" w14:textId="748E959A"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[7</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https://machinelearningmastery.com/histogram-based-gradient-boosting-ensembles/</w:t>
      </w:r>
    </w:p>
    <w:p w14:paraId="485773C8" w14:textId="5645DC2E" w:rsidR="007F1030"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[8] </w:t>
      </w:r>
      <w:r w:rsidR="007F1030" w:rsidRPr="007A26C6">
        <w:rPr>
          <w:rFonts w:ascii="Times New Roman" w:hAnsi="Times New Roman" w:cs="Times New Roman"/>
          <w:sz w:val="24"/>
          <w:szCs w:val="24"/>
        </w:rPr>
        <w:t>https://machinelearningmastery.com/light-gradient-boosted-machine-lightgbm-ensemble/</w:t>
      </w:r>
    </w:p>
    <w:p w14:paraId="5E01A8B4" w14:textId="27DCA22A" w:rsidR="007F1030"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[9] </w:t>
      </w:r>
      <w:r w:rsidR="007F1030" w:rsidRPr="007A26C6">
        <w:rPr>
          <w:rFonts w:ascii="Times New Roman" w:hAnsi="Times New Roman" w:cs="Times New Roman"/>
          <w:sz w:val="24"/>
          <w:szCs w:val="24"/>
        </w:rPr>
        <w:t>https://www.geeksforgeeks.org/ml-xgboost-extreme-gradient-boosting/</w:t>
      </w:r>
    </w:p>
    <w:p w14:paraId="4AABDA37" w14:textId="76EAF00F" w:rsidR="003562F9"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[10]</w:t>
      </w:r>
      <w:hyperlink r:id="rId31" w:history="1">
        <w:r w:rsidR="008C02D3" w:rsidRPr="007A26C6">
          <w:rPr>
            <w:rStyle w:val="Hyperlink"/>
            <w:rFonts w:ascii="Times New Roman" w:hAnsi="Times New Roman" w:cs="Times New Roman"/>
            <w:sz w:val="24"/>
            <w:szCs w:val="24"/>
          </w:rPr>
          <w:t>https://www.geeksforgeeks.org/gradientboosting-vs-adaboost-vs-xgboost-vs-catboost-vs-lightgbm/</w:t>
        </w:r>
      </w:hyperlink>
    </w:p>
    <w:p w14:paraId="01A8764E" w14:textId="77777777" w:rsidR="008C02D3" w:rsidRPr="007A26C6" w:rsidRDefault="008C02D3" w:rsidP="007A26C6">
      <w:pPr>
        <w:spacing w:line="480" w:lineRule="auto"/>
        <w:ind w:firstLine="720"/>
        <w:rPr>
          <w:rFonts w:ascii="Times New Roman" w:hAnsi="Times New Roman" w:cs="Times New Roman"/>
          <w:sz w:val="24"/>
          <w:szCs w:val="24"/>
        </w:rPr>
      </w:pPr>
    </w:p>
    <w:p w14:paraId="06EE4854" w14:textId="77777777" w:rsidR="008C02D3" w:rsidRPr="007A26C6" w:rsidRDefault="008C02D3" w:rsidP="007A26C6">
      <w:pPr>
        <w:spacing w:line="480" w:lineRule="auto"/>
        <w:ind w:firstLine="720"/>
        <w:rPr>
          <w:rFonts w:ascii="Times New Roman" w:hAnsi="Times New Roman" w:cs="Times New Roman"/>
          <w:sz w:val="24"/>
          <w:szCs w:val="24"/>
        </w:rPr>
      </w:pPr>
    </w:p>
    <w:sectPr w:rsidR="008C02D3" w:rsidRPr="007A2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113"/>
    <w:multiLevelType w:val="multilevel"/>
    <w:tmpl w:val="F8DEE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7006E"/>
    <w:multiLevelType w:val="multilevel"/>
    <w:tmpl w:val="FC969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D6E"/>
    <w:multiLevelType w:val="multilevel"/>
    <w:tmpl w:val="A7B40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B554E"/>
    <w:multiLevelType w:val="multilevel"/>
    <w:tmpl w:val="C6380F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445B1"/>
    <w:multiLevelType w:val="multilevel"/>
    <w:tmpl w:val="BB9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976AE3"/>
    <w:multiLevelType w:val="hybridMultilevel"/>
    <w:tmpl w:val="0BBA448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D5CEF"/>
    <w:multiLevelType w:val="multilevel"/>
    <w:tmpl w:val="FC969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173FB"/>
    <w:multiLevelType w:val="hybridMultilevel"/>
    <w:tmpl w:val="5074D02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D3101"/>
    <w:multiLevelType w:val="hybridMultilevel"/>
    <w:tmpl w:val="1C9E297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F60D9"/>
    <w:multiLevelType w:val="multilevel"/>
    <w:tmpl w:val="6634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FB1518"/>
    <w:multiLevelType w:val="hybridMultilevel"/>
    <w:tmpl w:val="69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2264CC"/>
    <w:multiLevelType w:val="multilevel"/>
    <w:tmpl w:val="52505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F53D3B"/>
    <w:multiLevelType w:val="hybridMultilevel"/>
    <w:tmpl w:val="6DE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55725"/>
    <w:multiLevelType w:val="hybridMultilevel"/>
    <w:tmpl w:val="CAA0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54E3D"/>
    <w:multiLevelType w:val="hybridMultilevel"/>
    <w:tmpl w:val="DB6E85AE"/>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97FEC"/>
    <w:multiLevelType w:val="hybridMultilevel"/>
    <w:tmpl w:val="A3A6BFF8"/>
    <w:lvl w:ilvl="0" w:tplc="58505210">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8AB00DF"/>
    <w:multiLevelType w:val="multilevel"/>
    <w:tmpl w:val="50649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847A87"/>
    <w:multiLevelType w:val="multilevel"/>
    <w:tmpl w:val="C1DCC21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E487375"/>
    <w:multiLevelType w:val="hybridMultilevel"/>
    <w:tmpl w:val="50067A2A"/>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19" w15:restartNumberingAfterBreak="0">
    <w:nsid w:val="53FE73A3"/>
    <w:multiLevelType w:val="multilevel"/>
    <w:tmpl w:val="FCC4B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AB7114"/>
    <w:multiLevelType w:val="multilevel"/>
    <w:tmpl w:val="D6ECB942"/>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8DB0544"/>
    <w:multiLevelType w:val="multilevel"/>
    <w:tmpl w:val="869C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353918"/>
    <w:multiLevelType w:val="hybridMultilevel"/>
    <w:tmpl w:val="87206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DA207B"/>
    <w:multiLevelType w:val="multilevel"/>
    <w:tmpl w:val="A77A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2236C1"/>
    <w:multiLevelType w:val="multilevel"/>
    <w:tmpl w:val="89EA483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7A6B06"/>
    <w:multiLevelType w:val="multilevel"/>
    <w:tmpl w:val="35067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744732"/>
    <w:multiLevelType w:val="hybridMultilevel"/>
    <w:tmpl w:val="1AC0AEA8"/>
    <w:lvl w:ilvl="0" w:tplc="E02EF2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8582AA7"/>
    <w:multiLevelType w:val="multilevel"/>
    <w:tmpl w:val="27E0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2C5081"/>
    <w:multiLevelType w:val="multilevel"/>
    <w:tmpl w:val="6D561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A169DB"/>
    <w:multiLevelType w:val="multilevel"/>
    <w:tmpl w:val="6EF2CFC0"/>
    <w:lvl w:ilvl="0">
      <w:start w:val="6"/>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num w:numId="1" w16cid:durableId="803885529">
    <w:abstractNumId w:val="17"/>
  </w:num>
  <w:num w:numId="2" w16cid:durableId="294141292">
    <w:abstractNumId w:val="7"/>
  </w:num>
  <w:num w:numId="3" w16cid:durableId="1177043324">
    <w:abstractNumId w:val="20"/>
  </w:num>
  <w:num w:numId="4" w16cid:durableId="1779451559">
    <w:abstractNumId w:val="10"/>
  </w:num>
  <w:num w:numId="5" w16cid:durableId="234711055">
    <w:abstractNumId w:val="23"/>
  </w:num>
  <w:num w:numId="6" w16cid:durableId="1631746661">
    <w:abstractNumId w:val="16"/>
  </w:num>
  <w:num w:numId="7" w16cid:durableId="1106536850">
    <w:abstractNumId w:val="9"/>
  </w:num>
  <w:num w:numId="8" w16cid:durableId="445272374">
    <w:abstractNumId w:val="28"/>
  </w:num>
  <w:num w:numId="9" w16cid:durableId="605115404">
    <w:abstractNumId w:val="0"/>
  </w:num>
  <w:num w:numId="10" w16cid:durableId="901061868">
    <w:abstractNumId w:val="21"/>
  </w:num>
  <w:num w:numId="11" w16cid:durableId="695009487">
    <w:abstractNumId w:val="11"/>
  </w:num>
  <w:num w:numId="12" w16cid:durableId="1341589270">
    <w:abstractNumId w:val="2"/>
  </w:num>
  <w:num w:numId="13" w16cid:durableId="515537484">
    <w:abstractNumId w:val="25"/>
  </w:num>
  <w:num w:numId="14" w16cid:durableId="689919252">
    <w:abstractNumId w:val="4"/>
  </w:num>
  <w:num w:numId="15" w16cid:durableId="299312346">
    <w:abstractNumId w:val="19"/>
  </w:num>
  <w:num w:numId="16" w16cid:durableId="1340935168">
    <w:abstractNumId w:val="27"/>
  </w:num>
  <w:num w:numId="17" w16cid:durableId="968440388">
    <w:abstractNumId w:val="1"/>
  </w:num>
  <w:num w:numId="18" w16cid:durableId="490950070">
    <w:abstractNumId w:val="3"/>
  </w:num>
  <w:num w:numId="19" w16cid:durableId="1490899311">
    <w:abstractNumId w:val="12"/>
  </w:num>
  <w:num w:numId="20" w16cid:durableId="1943411701">
    <w:abstractNumId w:val="6"/>
  </w:num>
  <w:num w:numId="21" w16cid:durableId="921526587">
    <w:abstractNumId w:val="26"/>
  </w:num>
  <w:num w:numId="22" w16cid:durableId="1422750114">
    <w:abstractNumId w:val="24"/>
  </w:num>
  <w:num w:numId="23" w16cid:durableId="1285312818">
    <w:abstractNumId w:val="29"/>
  </w:num>
  <w:num w:numId="24" w16cid:durableId="649362600">
    <w:abstractNumId w:val="8"/>
  </w:num>
  <w:num w:numId="25" w16cid:durableId="131951002">
    <w:abstractNumId w:val="5"/>
  </w:num>
  <w:num w:numId="26" w16cid:durableId="1301574217">
    <w:abstractNumId w:val="15"/>
  </w:num>
  <w:num w:numId="27" w16cid:durableId="1761560112">
    <w:abstractNumId w:val="14"/>
  </w:num>
  <w:num w:numId="28" w16cid:durableId="2006743583">
    <w:abstractNumId w:val="18"/>
  </w:num>
  <w:num w:numId="29" w16cid:durableId="1275555201">
    <w:abstractNumId w:val="13"/>
  </w:num>
  <w:num w:numId="30" w16cid:durableId="8903802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2MTEwNAQxjIxMlHSUglOLizPz80AKjGsBIblFEiwAAAA="/>
  </w:docVars>
  <w:rsids>
    <w:rsidRoot w:val="00A6410F"/>
    <w:rsid w:val="00005192"/>
    <w:rsid w:val="00005DA6"/>
    <w:rsid w:val="00012FFD"/>
    <w:rsid w:val="0001526C"/>
    <w:rsid w:val="0003030B"/>
    <w:rsid w:val="00032E6C"/>
    <w:rsid w:val="0003348D"/>
    <w:rsid w:val="000402FF"/>
    <w:rsid w:val="00045F76"/>
    <w:rsid w:val="00047B7A"/>
    <w:rsid w:val="000509EF"/>
    <w:rsid w:val="00051BFC"/>
    <w:rsid w:val="00054B51"/>
    <w:rsid w:val="00056BE8"/>
    <w:rsid w:val="00062B2D"/>
    <w:rsid w:val="000654FD"/>
    <w:rsid w:val="00065E2D"/>
    <w:rsid w:val="000716A9"/>
    <w:rsid w:val="00083793"/>
    <w:rsid w:val="00085E80"/>
    <w:rsid w:val="00087AB1"/>
    <w:rsid w:val="0009297A"/>
    <w:rsid w:val="00094862"/>
    <w:rsid w:val="00096914"/>
    <w:rsid w:val="000A2BE2"/>
    <w:rsid w:val="000A447C"/>
    <w:rsid w:val="000A6697"/>
    <w:rsid w:val="000C6C9D"/>
    <w:rsid w:val="000D0725"/>
    <w:rsid w:val="000D0E4D"/>
    <w:rsid w:val="000D5BF1"/>
    <w:rsid w:val="000F15EF"/>
    <w:rsid w:val="000F3D91"/>
    <w:rsid w:val="001006F4"/>
    <w:rsid w:val="00111EA8"/>
    <w:rsid w:val="001146EE"/>
    <w:rsid w:val="001147D9"/>
    <w:rsid w:val="001211A9"/>
    <w:rsid w:val="00125D62"/>
    <w:rsid w:val="001268E2"/>
    <w:rsid w:val="00131DEB"/>
    <w:rsid w:val="001341C2"/>
    <w:rsid w:val="00150DB2"/>
    <w:rsid w:val="00156772"/>
    <w:rsid w:val="00160A19"/>
    <w:rsid w:val="00163DB4"/>
    <w:rsid w:val="001763C7"/>
    <w:rsid w:val="001778D5"/>
    <w:rsid w:val="00186DA0"/>
    <w:rsid w:val="00191B3E"/>
    <w:rsid w:val="001952CB"/>
    <w:rsid w:val="001A0530"/>
    <w:rsid w:val="001B1249"/>
    <w:rsid w:val="001B2C41"/>
    <w:rsid w:val="001B56EE"/>
    <w:rsid w:val="001B638C"/>
    <w:rsid w:val="001B7F1E"/>
    <w:rsid w:val="001D67D2"/>
    <w:rsid w:val="001E63E6"/>
    <w:rsid w:val="001F716A"/>
    <w:rsid w:val="00204265"/>
    <w:rsid w:val="002131CE"/>
    <w:rsid w:val="002153A9"/>
    <w:rsid w:val="002217AD"/>
    <w:rsid w:val="00222E23"/>
    <w:rsid w:val="0022585D"/>
    <w:rsid w:val="00231891"/>
    <w:rsid w:val="00241567"/>
    <w:rsid w:val="00243BE2"/>
    <w:rsid w:val="002503F9"/>
    <w:rsid w:val="00250991"/>
    <w:rsid w:val="0026229C"/>
    <w:rsid w:val="00266121"/>
    <w:rsid w:val="00271745"/>
    <w:rsid w:val="002758A7"/>
    <w:rsid w:val="00293630"/>
    <w:rsid w:val="0029753E"/>
    <w:rsid w:val="002A1251"/>
    <w:rsid w:val="002A358E"/>
    <w:rsid w:val="002A6707"/>
    <w:rsid w:val="002B00E5"/>
    <w:rsid w:val="002B2FA2"/>
    <w:rsid w:val="002C3061"/>
    <w:rsid w:val="002D0A78"/>
    <w:rsid w:val="002D190B"/>
    <w:rsid w:val="002D2536"/>
    <w:rsid w:val="002D2B32"/>
    <w:rsid w:val="002D6041"/>
    <w:rsid w:val="002D6299"/>
    <w:rsid w:val="002D7406"/>
    <w:rsid w:val="002E00B3"/>
    <w:rsid w:val="002E364B"/>
    <w:rsid w:val="002F246A"/>
    <w:rsid w:val="00305F6D"/>
    <w:rsid w:val="003062E1"/>
    <w:rsid w:val="003106B5"/>
    <w:rsid w:val="00312395"/>
    <w:rsid w:val="00313421"/>
    <w:rsid w:val="0031447F"/>
    <w:rsid w:val="00317ABA"/>
    <w:rsid w:val="00320576"/>
    <w:rsid w:val="0032430E"/>
    <w:rsid w:val="00327AD2"/>
    <w:rsid w:val="003304CE"/>
    <w:rsid w:val="00335C51"/>
    <w:rsid w:val="0033789C"/>
    <w:rsid w:val="00337F26"/>
    <w:rsid w:val="00342462"/>
    <w:rsid w:val="00352422"/>
    <w:rsid w:val="0035389C"/>
    <w:rsid w:val="003556AA"/>
    <w:rsid w:val="003562F9"/>
    <w:rsid w:val="003612A5"/>
    <w:rsid w:val="00366F4E"/>
    <w:rsid w:val="00367677"/>
    <w:rsid w:val="00370578"/>
    <w:rsid w:val="00371FB2"/>
    <w:rsid w:val="0037407F"/>
    <w:rsid w:val="00387AF0"/>
    <w:rsid w:val="003944DF"/>
    <w:rsid w:val="003947AE"/>
    <w:rsid w:val="003953BA"/>
    <w:rsid w:val="003959C9"/>
    <w:rsid w:val="00397F98"/>
    <w:rsid w:val="003A2972"/>
    <w:rsid w:val="003B2EC6"/>
    <w:rsid w:val="003C5A44"/>
    <w:rsid w:val="003C64B2"/>
    <w:rsid w:val="003D1106"/>
    <w:rsid w:val="003D1272"/>
    <w:rsid w:val="003D4816"/>
    <w:rsid w:val="003D566B"/>
    <w:rsid w:val="003E26B0"/>
    <w:rsid w:val="003E450E"/>
    <w:rsid w:val="003E5A74"/>
    <w:rsid w:val="003F07DB"/>
    <w:rsid w:val="003F1E49"/>
    <w:rsid w:val="00402D28"/>
    <w:rsid w:val="00405008"/>
    <w:rsid w:val="00406690"/>
    <w:rsid w:val="004111C8"/>
    <w:rsid w:val="00415A8E"/>
    <w:rsid w:val="004302E5"/>
    <w:rsid w:val="0043556C"/>
    <w:rsid w:val="00440792"/>
    <w:rsid w:val="00444B82"/>
    <w:rsid w:val="00455FC2"/>
    <w:rsid w:val="004628BF"/>
    <w:rsid w:val="00464CA5"/>
    <w:rsid w:val="0047402D"/>
    <w:rsid w:val="00476B99"/>
    <w:rsid w:val="00476FDC"/>
    <w:rsid w:val="0048056C"/>
    <w:rsid w:val="0048267E"/>
    <w:rsid w:val="00484662"/>
    <w:rsid w:val="00484D29"/>
    <w:rsid w:val="00490044"/>
    <w:rsid w:val="00496174"/>
    <w:rsid w:val="004A1CF7"/>
    <w:rsid w:val="004A2CB7"/>
    <w:rsid w:val="004B211A"/>
    <w:rsid w:val="004B2D67"/>
    <w:rsid w:val="004B7973"/>
    <w:rsid w:val="004D5C3F"/>
    <w:rsid w:val="00501A57"/>
    <w:rsid w:val="00510446"/>
    <w:rsid w:val="00520931"/>
    <w:rsid w:val="005221D0"/>
    <w:rsid w:val="0052766E"/>
    <w:rsid w:val="00536E2F"/>
    <w:rsid w:val="00537368"/>
    <w:rsid w:val="0054570D"/>
    <w:rsid w:val="00553B3C"/>
    <w:rsid w:val="0055590D"/>
    <w:rsid w:val="00557388"/>
    <w:rsid w:val="0056636E"/>
    <w:rsid w:val="00581C56"/>
    <w:rsid w:val="00581E6C"/>
    <w:rsid w:val="00586A01"/>
    <w:rsid w:val="00594B8B"/>
    <w:rsid w:val="0059709E"/>
    <w:rsid w:val="005A040E"/>
    <w:rsid w:val="005A1C14"/>
    <w:rsid w:val="005A38A2"/>
    <w:rsid w:val="005A4A4D"/>
    <w:rsid w:val="005B5167"/>
    <w:rsid w:val="005E18E9"/>
    <w:rsid w:val="005E6236"/>
    <w:rsid w:val="005F2169"/>
    <w:rsid w:val="00604FE3"/>
    <w:rsid w:val="00605ECF"/>
    <w:rsid w:val="00612391"/>
    <w:rsid w:val="00612EA2"/>
    <w:rsid w:val="00614639"/>
    <w:rsid w:val="00621D50"/>
    <w:rsid w:val="006310F1"/>
    <w:rsid w:val="00631148"/>
    <w:rsid w:val="00635B80"/>
    <w:rsid w:val="00637018"/>
    <w:rsid w:val="006436A2"/>
    <w:rsid w:val="00647D12"/>
    <w:rsid w:val="00660B5E"/>
    <w:rsid w:val="00667410"/>
    <w:rsid w:val="00673A37"/>
    <w:rsid w:val="006823A7"/>
    <w:rsid w:val="006832C3"/>
    <w:rsid w:val="00685948"/>
    <w:rsid w:val="00686592"/>
    <w:rsid w:val="00686F6E"/>
    <w:rsid w:val="0069004D"/>
    <w:rsid w:val="00690166"/>
    <w:rsid w:val="00691B38"/>
    <w:rsid w:val="006A0AC9"/>
    <w:rsid w:val="006A1BA6"/>
    <w:rsid w:val="006A4E34"/>
    <w:rsid w:val="006A7106"/>
    <w:rsid w:val="006A7631"/>
    <w:rsid w:val="006B05E5"/>
    <w:rsid w:val="006B35B6"/>
    <w:rsid w:val="006B4D9A"/>
    <w:rsid w:val="006E1E5C"/>
    <w:rsid w:val="006E1FCF"/>
    <w:rsid w:val="006E687F"/>
    <w:rsid w:val="006F7D37"/>
    <w:rsid w:val="00701313"/>
    <w:rsid w:val="007040DC"/>
    <w:rsid w:val="00713BD6"/>
    <w:rsid w:val="0071648B"/>
    <w:rsid w:val="00722DFC"/>
    <w:rsid w:val="00723313"/>
    <w:rsid w:val="00743A0E"/>
    <w:rsid w:val="00743A47"/>
    <w:rsid w:val="00744172"/>
    <w:rsid w:val="007507B6"/>
    <w:rsid w:val="00752828"/>
    <w:rsid w:val="00754F1C"/>
    <w:rsid w:val="00757089"/>
    <w:rsid w:val="007709B6"/>
    <w:rsid w:val="00774862"/>
    <w:rsid w:val="00774933"/>
    <w:rsid w:val="007817AB"/>
    <w:rsid w:val="00783628"/>
    <w:rsid w:val="00796D67"/>
    <w:rsid w:val="007974B2"/>
    <w:rsid w:val="007A26C6"/>
    <w:rsid w:val="007B59C0"/>
    <w:rsid w:val="007C15CD"/>
    <w:rsid w:val="007C2FDB"/>
    <w:rsid w:val="007C7FE3"/>
    <w:rsid w:val="007D0029"/>
    <w:rsid w:val="007D2D10"/>
    <w:rsid w:val="007D4C15"/>
    <w:rsid w:val="007D6FD7"/>
    <w:rsid w:val="007E25FB"/>
    <w:rsid w:val="007E2E56"/>
    <w:rsid w:val="007E4D0B"/>
    <w:rsid w:val="007F1030"/>
    <w:rsid w:val="007F612D"/>
    <w:rsid w:val="007F7351"/>
    <w:rsid w:val="00814BC5"/>
    <w:rsid w:val="008205CB"/>
    <w:rsid w:val="00821461"/>
    <w:rsid w:val="00823036"/>
    <w:rsid w:val="008243C8"/>
    <w:rsid w:val="00827DF6"/>
    <w:rsid w:val="00837905"/>
    <w:rsid w:val="0084065F"/>
    <w:rsid w:val="008438DF"/>
    <w:rsid w:val="00845C97"/>
    <w:rsid w:val="00846EE3"/>
    <w:rsid w:val="00852916"/>
    <w:rsid w:val="00856C83"/>
    <w:rsid w:val="008606D7"/>
    <w:rsid w:val="0086609E"/>
    <w:rsid w:val="00870473"/>
    <w:rsid w:val="00876DAE"/>
    <w:rsid w:val="008801E3"/>
    <w:rsid w:val="008804AF"/>
    <w:rsid w:val="0088458D"/>
    <w:rsid w:val="008924C4"/>
    <w:rsid w:val="00897680"/>
    <w:rsid w:val="00897B34"/>
    <w:rsid w:val="008A1F41"/>
    <w:rsid w:val="008A5F59"/>
    <w:rsid w:val="008B3DDC"/>
    <w:rsid w:val="008C02D3"/>
    <w:rsid w:val="008C1637"/>
    <w:rsid w:val="008C28FF"/>
    <w:rsid w:val="008D1CCF"/>
    <w:rsid w:val="008D2C58"/>
    <w:rsid w:val="008D3F7F"/>
    <w:rsid w:val="008D5417"/>
    <w:rsid w:val="008D551B"/>
    <w:rsid w:val="008D5D1B"/>
    <w:rsid w:val="008E48F1"/>
    <w:rsid w:val="0090128B"/>
    <w:rsid w:val="009049EF"/>
    <w:rsid w:val="009204FC"/>
    <w:rsid w:val="00926AC4"/>
    <w:rsid w:val="00935E9F"/>
    <w:rsid w:val="009416A9"/>
    <w:rsid w:val="009468E7"/>
    <w:rsid w:val="0094695D"/>
    <w:rsid w:val="00947ABC"/>
    <w:rsid w:val="0095677C"/>
    <w:rsid w:val="00957083"/>
    <w:rsid w:val="00961014"/>
    <w:rsid w:val="00963BA1"/>
    <w:rsid w:val="009669C5"/>
    <w:rsid w:val="0097114D"/>
    <w:rsid w:val="009751AB"/>
    <w:rsid w:val="009756F6"/>
    <w:rsid w:val="00981CC5"/>
    <w:rsid w:val="009B1D83"/>
    <w:rsid w:val="009C0877"/>
    <w:rsid w:val="009C39E7"/>
    <w:rsid w:val="009C6FDF"/>
    <w:rsid w:val="009D0E9D"/>
    <w:rsid w:val="009D11DA"/>
    <w:rsid w:val="009E2540"/>
    <w:rsid w:val="009E6F80"/>
    <w:rsid w:val="009F5362"/>
    <w:rsid w:val="009F7D5F"/>
    <w:rsid w:val="00A00660"/>
    <w:rsid w:val="00A11411"/>
    <w:rsid w:val="00A13872"/>
    <w:rsid w:val="00A156FF"/>
    <w:rsid w:val="00A15A85"/>
    <w:rsid w:val="00A20224"/>
    <w:rsid w:val="00A2304F"/>
    <w:rsid w:val="00A24E87"/>
    <w:rsid w:val="00A32313"/>
    <w:rsid w:val="00A33CEE"/>
    <w:rsid w:val="00A40F85"/>
    <w:rsid w:val="00A509A9"/>
    <w:rsid w:val="00A50C5E"/>
    <w:rsid w:val="00A54F2D"/>
    <w:rsid w:val="00A56419"/>
    <w:rsid w:val="00A61A2C"/>
    <w:rsid w:val="00A6410F"/>
    <w:rsid w:val="00A704AA"/>
    <w:rsid w:val="00A830ED"/>
    <w:rsid w:val="00A86E3E"/>
    <w:rsid w:val="00A90E00"/>
    <w:rsid w:val="00AA7B42"/>
    <w:rsid w:val="00AB5E83"/>
    <w:rsid w:val="00AC58DB"/>
    <w:rsid w:val="00AD1CAB"/>
    <w:rsid w:val="00AD3158"/>
    <w:rsid w:val="00AD6A9D"/>
    <w:rsid w:val="00AE3737"/>
    <w:rsid w:val="00AF5C5D"/>
    <w:rsid w:val="00B01C22"/>
    <w:rsid w:val="00B11B43"/>
    <w:rsid w:val="00B15291"/>
    <w:rsid w:val="00B1742D"/>
    <w:rsid w:val="00B25351"/>
    <w:rsid w:val="00B3588A"/>
    <w:rsid w:val="00B43953"/>
    <w:rsid w:val="00B46807"/>
    <w:rsid w:val="00B51787"/>
    <w:rsid w:val="00B65E30"/>
    <w:rsid w:val="00B743C9"/>
    <w:rsid w:val="00B76E92"/>
    <w:rsid w:val="00B82FB9"/>
    <w:rsid w:val="00BA067B"/>
    <w:rsid w:val="00BA0F28"/>
    <w:rsid w:val="00BA311E"/>
    <w:rsid w:val="00BA64CE"/>
    <w:rsid w:val="00BC7B31"/>
    <w:rsid w:val="00BD6407"/>
    <w:rsid w:val="00BE21F9"/>
    <w:rsid w:val="00BE50C6"/>
    <w:rsid w:val="00BE56A1"/>
    <w:rsid w:val="00BF507E"/>
    <w:rsid w:val="00BF5A96"/>
    <w:rsid w:val="00BF724E"/>
    <w:rsid w:val="00C020DF"/>
    <w:rsid w:val="00C04F0E"/>
    <w:rsid w:val="00C075DF"/>
    <w:rsid w:val="00C14356"/>
    <w:rsid w:val="00C17323"/>
    <w:rsid w:val="00C25441"/>
    <w:rsid w:val="00C31EE0"/>
    <w:rsid w:val="00C3278B"/>
    <w:rsid w:val="00C334EF"/>
    <w:rsid w:val="00C56B7C"/>
    <w:rsid w:val="00C57B21"/>
    <w:rsid w:val="00C616B4"/>
    <w:rsid w:val="00C63994"/>
    <w:rsid w:val="00C64BE0"/>
    <w:rsid w:val="00C65FC9"/>
    <w:rsid w:val="00C77E70"/>
    <w:rsid w:val="00C80C18"/>
    <w:rsid w:val="00C80E9A"/>
    <w:rsid w:val="00C8242B"/>
    <w:rsid w:val="00C96024"/>
    <w:rsid w:val="00C96DD6"/>
    <w:rsid w:val="00CA30FC"/>
    <w:rsid w:val="00CA596C"/>
    <w:rsid w:val="00CB1433"/>
    <w:rsid w:val="00CB4BD1"/>
    <w:rsid w:val="00CC0F64"/>
    <w:rsid w:val="00CC22FE"/>
    <w:rsid w:val="00CE1FED"/>
    <w:rsid w:val="00CF0C21"/>
    <w:rsid w:val="00CF2941"/>
    <w:rsid w:val="00D0033C"/>
    <w:rsid w:val="00D02A61"/>
    <w:rsid w:val="00D11832"/>
    <w:rsid w:val="00D14B4E"/>
    <w:rsid w:val="00D20849"/>
    <w:rsid w:val="00D20FAA"/>
    <w:rsid w:val="00D32F1F"/>
    <w:rsid w:val="00D406C8"/>
    <w:rsid w:val="00D4097F"/>
    <w:rsid w:val="00D43A29"/>
    <w:rsid w:val="00D55B66"/>
    <w:rsid w:val="00D626A0"/>
    <w:rsid w:val="00D92BED"/>
    <w:rsid w:val="00D9743B"/>
    <w:rsid w:val="00DA5235"/>
    <w:rsid w:val="00DA781E"/>
    <w:rsid w:val="00DB197C"/>
    <w:rsid w:val="00DE1C9C"/>
    <w:rsid w:val="00DF0ACC"/>
    <w:rsid w:val="00DF4739"/>
    <w:rsid w:val="00DF4FE8"/>
    <w:rsid w:val="00E005DE"/>
    <w:rsid w:val="00E01168"/>
    <w:rsid w:val="00E0155F"/>
    <w:rsid w:val="00E07A91"/>
    <w:rsid w:val="00E11E15"/>
    <w:rsid w:val="00E14B5F"/>
    <w:rsid w:val="00E15C2F"/>
    <w:rsid w:val="00E24CBD"/>
    <w:rsid w:val="00E25475"/>
    <w:rsid w:val="00E300BA"/>
    <w:rsid w:val="00E33E01"/>
    <w:rsid w:val="00E461D9"/>
    <w:rsid w:val="00E462AB"/>
    <w:rsid w:val="00E52DEA"/>
    <w:rsid w:val="00E61A43"/>
    <w:rsid w:val="00E635DD"/>
    <w:rsid w:val="00E66A2D"/>
    <w:rsid w:val="00E66DE8"/>
    <w:rsid w:val="00E70A38"/>
    <w:rsid w:val="00E71429"/>
    <w:rsid w:val="00E71F02"/>
    <w:rsid w:val="00E7344F"/>
    <w:rsid w:val="00E85435"/>
    <w:rsid w:val="00E85CB6"/>
    <w:rsid w:val="00E86014"/>
    <w:rsid w:val="00E96A4D"/>
    <w:rsid w:val="00E973F0"/>
    <w:rsid w:val="00EA37E0"/>
    <w:rsid w:val="00EB2A44"/>
    <w:rsid w:val="00EB2D97"/>
    <w:rsid w:val="00EB32DA"/>
    <w:rsid w:val="00EB4E07"/>
    <w:rsid w:val="00EB72E3"/>
    <w:rsid w:val="00EC1EF9"/>
    <w:rsid w:val="00EC2466"/>
    <w:rsid w:val="00EE7D9F"/>
    <w:rsid w:val="00EF0870"/>
    <w:rsid w:val="00F10E3E"/>
    <w:rsid w:val="00F11D54"/>
    <w:rsid w:val="00F11DEA"/>
    <w:rsid w:val="00F13615"/>
    <w:rsid w:val="00F21C1E"/>
    <w:rsid w:val="00F34FB5"/>
    <w:rsid w:val="00F41C02"/>
    <w:rsid w:val="00F42558"/>
    <w:rsid w:val="00F42908"/>
    <w:rsid w:val="00F5226B"/>
    <w:rsid w:val="00F5434A"/>
    <w:rsid w:val="00F546D8"/>
    <w:rsid w:val="00F609C2"/>
    <w:rsid w:val="00F67372"/>
    <w:rsid w:val="00F77EC5"/>
    <w:rsid w:val="00F85B75"/>
    <w:rsid w:val="00F87CE9"/>
    <w:rsid w:val="00F92B22"/>
    <w:rsid w:val="00F94EB5"/>
    <w:rsid w:val="00FA05F2"/>
    <w:rsid w:val="00FA6E1F"/>
    <w:rsid w:val="00FB0D1D"/>
    <w:rsid w:val="00FB5719"/>
    <w:rsid w:val="00FC4B8C"/>
    <w:rsid w:val="00FC66B5"/>
    <w:rsid w:val="00FC741B"/>
    <w:rsid w:val="00FD160D"/>
    <w:rsid w:val="00FD2BFE"/>
    <w:rsid w:val="00FD70EB"/>
    <w:rsid w:val="00FD7799"/>
    <w:rsid w:val="00FE59F5"/>
    <w:rsid w:val="00FE6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D763"/>
  <w15:chartTrackingRefBased/>
  <w15:docId w15:val="{DBBC3BF4-C6D8-4774-9974-FA714E56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55B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8A2"/>
    <w:pPr>
      <w:ind w:left="720"/>
      <w:contextualSpacing/>
    </w:pPr>
  </w:style>
  <w:style w:type="character" w:customStyle="1" w:styleId="Heading3Char">
    <w:name w:val="Heading 3 Char"/>
    <w:basedOn w:val="DefaultParagraphFont"/>
    <w:link w:val="Heading3"/>
    <w:uiPriority w:val="9"/>
    <w:semiHidden/>
    <w:rsid w:val="00D55B6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E1FCF"/>
    <w:rPr>
      <w:color w:val="0563C1" w:themeColor="hyperlink"/>
      <w:u w:val="single"/>
    </w:rPr>
  </w:style>
  <w:style w:type="character" w:styleId="UnresolvedMention">
    <w:name w:val="Unresolved Mention"/>
    <w:basedOn w:val="DefaultParagraphFont"/>
    <w:uiPriority w:val="99"/>
    <w:semiHidden/>
    <w:unhideWhenUsed/>
    <w:rsid w:val="006E1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864">
      <w:bodyDiv w:val="1"/>
      <w:marLeft w:val="0"/>
      <w:marRight w:val="0"/>
      <w:marTop w:val="0"/>
      <w:marBottom w:val="0"/>
      <w:divBdr>
        <w:top w:val="none" w:sz="0" w:space="0" w:color="auto"/>
        <w:left w:val="none" w:sz="0" w:space="0" w:color="auto"/>
        <w:bottom w:val="none" w:sz="0" w:space="0" w:color="auto"/>
        <w:right w:val="none" w:sz="0" w:space="0" w:color="auto"/>
      </w:divBdr>
    </w:div>
    <w:div w:id="45305086">
      <w:bodyDiv w:val="1"/>
      <w:marLeft w:val="0"/>
      <w:marRight w:val="0"/>
      <w:marTop w:val="0"/>
      <w:marBottom w:val="0"/>
      <w:divBdr>
        <w:top w:val="none" w:sz="0" w:space="0" w:color="auto"/>
        <w:left w:val="none" w:sz="0" w:space="0" w:color="auto"/>
        <w:bottom w:val="none" w:sz="0" w:space="0" w:color="auto"/>
        <w:right w:val="none" w:sz="0" w:space="0" w:color="auto"/>
      </w:divBdr>
    </w:div>
    <w:div w:id="103351672">
      <w:bodyDiv w:val="1"/>
      <w:marLeft w:val="0"/>
      <w:marRight w:val="0"/>
      <w:marTop w:val="0"/>
      <w:marBottom w:val="0"/>
      <w:divBdr>
        <w:top w:val="none" w:sz="0" w:space="0" w:color="auto"/>
        <w:left w:val="none" w:sz="0" w:space="0" w:color="auto"/>
        <w:bottom w:val="none" w:sz="0" w:space="0" w:color="auto"/>
        <w:right w:val="none" w:sz="0" w:space="0" w:color="auto"/>
      </w:divBdr>
    </w:div>
    <w:div w:id="865756121">
      <w:bodyDiv w:val="1"/>
      <w:marLeft w:val="0"/>
      <w:marRight w:val="0"/>
      <w:marTop w:val="0"/>
      <w:marBottom w:val="0"/>
      <w:divBdr>
        <w:top w:val="none" w:sz="0" w:space="0" w:color="auto"/>
        <w:left w:val="none" w:sz="0" w:space="0" w:color="auto"/>
        <w:bottom w:val="none" w:sz="0" w:space="0" w:color="auto"/>
        <w:right w:val="none" w:sz="0" w:space="0" w:color="auto"/>
      </w:divBdr>
    </w:div>
    <w:div w:id="1171722687">
      <w:bodyDiv w:val="1"/>
      <w:marLeft w:val="0"/>
      <w:marRight w:val="0"/>
      <w:marTop w:val="0"/>
      <w:marBottom w:val="0"/>
      <w:divBdr>
        <w:top w:val="none" w:sz="0" w:space="0" w:color="auto"/>
        <w:left w:val="none" w:sz="0" w:space="0" w:color="auto"/>
        <w:bottom w:val="none" w:sz="0" w:space="0" w:color="auto"/>
        <w:right w:val="none" w:sz="0" w:space="0" w:color="auto"/>
      </w:divBdr>
    </w:div>
    <w:div w:id="1368607249">
      <w:bodyDiv w:val="1"/>
      <w:marLeft w:val="0"/>
      <w:marRight w:val="0"/>
      <w:marTop w:val="0"/>
      <w:marBottom w:val="0"/>
      <w:divBdr>
        <w:top w:val="none" w:sz="0" w:space="0" w:color="auto"/>
        <w:left w:val="none" w:sz="0" w:space="0" w:color="auto"/>
        <w:bottom w:val="none" w:sz="0" w:space="0" w:color="auto"/>
        <w:right w:val="none" w:sz="0" w:space="0" w:color="auto"/>
      </w:divBdr>
    </w:div>
    <w:div w:id="1379160843">
      <w:bodyDiv w:val="1"/>
      <w:marLeft w:val="0"/>
      <w:marRight w:val="0"/>
      <w:marTop w:val="0"/>
      <w:marBottom w:val="0"/>
      <w:divBdr>
        <w:top w:val="none" w:sz="0" w:space="0" w:color="auto"/>
        <w:left w:val="none" w:sz="0" w:space="0" w:color="auto"/>
        <w:bottom w:val="none" w:sz="0" w:space="0" w:color="auto"/>
        <w:right w:val="none" w:sz="0" w:space="0" w:color="auto"/>
      </w:divBdr>
    </w:div>
    <w:div w:id="1897081897">
      <w:bodyDiv w:val="1"/>
      <w:marLeft w:val="0"/>
      <w:marRight w:val="0"/>
      <w:marTop w:val="0"/>
      <w:marBottom w:val="0"/>
      <w:divBdr>
        <w:top w:val="none" w:sz="0" w:space="0" w:color="auto"/>
        <w:left w:val="none" w:sz="0" w:space="0" w:color="auto"/>
        <w:bottom w:val="none" w:sz="0" w:space="0" w:color="auto"/>
        <w:right w:val="none" w:sz="0" w:space="0" w:color="auto"/>
      </w:divBdr>
    </w:div>
    <w:div w:id="212330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gradientboosting-vs-adaboost-vs-xgboost-vs-catboost-vs-lightgb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dlangdon1/Software-Defects-classification-Detection-.gi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37</Pages>
  <Words>4917</Words>
  <Characters>28032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Deshon Langdon Langdon</dc:creator>
  <cp:keywords/>
  <dc:description/>
  <cp:lastModifiedBy>Deshon Langdon Langdon</cp:lastModifiedBy>
  <cp:revision>130</cp:revision>
  <dcterms:created xsi:type="dcterms:W3CDTF">2023-12-06T21:12:00Z</dcterms:created>
  <dcterms:modified xsi:type="dcterms:W3CDTF">2023-12-06T23:30:00Z</dcterms:modified>
</cp:coreProperties>
</file>