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34CE5" w14:textId="7D1D6A63" w:rsidR="00387201" w:rsidRPr="00387201" w:rsidRDefault="00387201" w:rsidP="00387201">
      <w:pPr>
        <w:pStyle w:val="Prrafodelista"/>
        <w:numPr>
          <w:ilvl w:val="0"/>
          <w:numId w:val="3"/>
        </w:numPr>
        <w:ind w:left="360"/>
        <w:rPr>
          <w:b/>
          <w:bCs/>
        </w:rPr>
      </w:pPr>
      <w:r w:rsidRPr="00387201">
        <w:rPr>
          <w:b/>
          <w:bCs/>
        </w:rPr>
        <w:t>Descripción general del sitio</w:t>
      </w:r>
    </w:p>
    <w:p w14:paraId="4529A217" w14:textId="48FFEB26" w:rsidR="00387201" w:rsidRDefault="00387201" w:rsidP="00387201">
      <w:pPr>
        <w:pStyle w:val="Prrafodelista"/>
        <w:numPr>
          <w:ilvl w:val="0"/>
          <w:numId w:val="7"/>
        </w:numPr>
        <w:ind w:left="708"/>
      </w:pPr>
      <w:r>
        <w:t xml:space="preserve">Sitio de la tienda </w:t>
      </w:r>
      <w:proofErr w:type="spellStart"/>
      <w:r>
        <w:t>Onlyflans</w:t>
      </w:r>
      <w:proofErr w:type="spellEnd"/>
      <w:r>
        <w:t xml:space="preserve">, pastelería centrada en la venta de flanes ubicada en Santiago. </w:t>
      </w:r>
    </w:p>
    <w:p w14:paraId="693C2F55" w14:textId="42E575BD" w:rsidR="00387201" w:rsidRDefault="00387201" w:rsidP="00387201">
      <w:pPr>
        <w:pStyle w:val="Prrafodelista"/>
        <w:numPr>
          <w:ilvl w:val="0"/>
          <w:numId w:val="7"/>
        </w:numPr>
        <w:ind w:left="708"/>
      </w:pPr>
      <w:r>
        <w:t>Cuenta con una base que se despliega para todas sus rutas y una paleta de colores definida.</w:t>
      </w:r>
    </w:p>
    <w:p w14:paraId="44F0CE0F" w14:textId="6AD37A4F" w:rsidR="00387201" w:rsidRPr="00387201" w:rsidRDefault="00387201" w:rsidP="00387201">
      <w:pPr>
        <w:pStyle w:val="Prrafodelista"/>
        <w:numPr>
          <w:ilvl w:val="0"/>
          <w:numId w:val="5"/>
        </w:numPr>
        <w:ind w:left="360"/>
        <w:rPr>
          <w:b/>
          <w:bCs/>
        </w:rPr>
      </w:pPr>
      <w:r w:rsidRPr="00387201">
        <w:rPr>
          <w:b/>
          <w:bCs/>
        </w:rPr>
        <w:t>Características base del sitio</w:t>
      </w:r>
    </w:p>
    <w:p w14:paraId="651DEACA" w14:textId="598D9EED" w:rsidR="00387201" w:rsidRDefault="00387201" w:rsidP="00387201">
      <w:pPr>
        <w:pStyle w:val="Prrafodelista"/>
        <w:numPr>
          <w:ilvl w:val="0"/>
          <w:numId w:val="6"/>
        </w:numPr>
        <w:ind w:left="708"/>
      </w:pPr>
      <w:r>
        <w:t>Tiene una página principal donde se muestran los productos públicos</w:t>
      </w:r>
    </w:p>
    <w:p w14:paraId="47C54350" w14:textId="7941A0E3" w:rsidR="00387201" w:rsidRDefault="00387201" w:rsidP="00387201">
      <w:pPr>
        <w:pStyle w:val="Prrafodelista"/>
        <w:numPr>
          <w:ilvl w:val="0"/>
          <w:numId w:val="6"/>
        </w:numPr>
        <w:ind w:left="708"/>
      </w:pPr>
      <w:r>
        <w:t>Una página donde se informa acerca de la pastelería</w:t>
      </w:r>
    </w:p>
    <w:p w14:paraId="75B43E88" w14:textId="45C03BEF" w:rsidR="00387201" w:rsidRDefault="00387201" w:rsidP="00387201">
      <w:pPr>
        <w:pStyle w:val="Prrafodelista"/>
        <w:numPr>
          <w:ilvl w:val="0"/>
          <w:numId w:val="6"/>
        </w:numPr>
        <w:ind w:left="708"/>
      </w:pPr>
      <w:r>
        <w:t>Un formulario de contacto</w:t>
      </w:r>
    </w:p>
    <w:p w14:paraId="1ECFEBE2" w14:textId="468EE0AF" w:rsidR="00387201" w:rsidRDefault="00387201" w:rsidP="00387201">
      <w:pPr>
        <w:pStyle w:val="Prrafodelista"/>
        <w:numPr>
          <w:ilvl w:val="0"/>
          <w:numId w:val="6"/>
        </w:numPr>
        <w:ind w:left="708"/>
      </w:pPr>
      <w:r>
        <w:t>Un sistema de registro para clientes</w:t>
      </w:r>
    </w:p>
    <w:p w14:paraId="2998F5F9" w14:textId="42495C29" w:rsidR="00387201" w:rsidRDefault="00387201" w:rsidP="00387201">
      <w:pPr>
        <w:pStyle w:val="Prrafodelista"/>
        <w:numPr>
          <w:ilvl w:val="0"/>
          <w:numId w:val="6"/>
        </w:numPr>
        <w:ind w:left="708"/>
      </w:pPr>
      <w:r>
        <w:t>Un sistema de ingreso para clientes</w:t>
      </w:r>
    </w:p>
    <w:p w14:paraId="6C212620" w14:textId="195EBB77" w:rsidR="00387201" w:rsidRDefault="00387201" w:rsidP="00387201">
      <w:pPr>
        <w:pStyle w:val="Prrafodelista"/>
        <w:numPr>
          <w:ilvl w:val="0"/>
          <w:numId w:val="8"/>
        </w:numPr>
        <w:ind w:left="708"/>
      </w:pPr>
      <w:r>
        <w:t>Una página de bienvenida para clientes con un mensaje personalizado y acceso a productos exclusivos</w:t>
      </w:r>
    </w:p>
    <w:p w14:paraId="4EC07D34" w14:textId="3468ACBA" w:rsidR="00387201" w:rsidRDefault="00387201" w:rsidP="00387201">
      <w:pPr>
        <w:pStyle w:val="Prrafodelista"/>
        <w:numPr>
          <w:ilvl w:val="0"/>
          <w:numId w:val="8"/>
        </w:numPr>
        <w:ind w:left="708"/>
      </w:pPr>
      <w:r>
        <w:t>Un sistema de cierre de sesión para usuarios que ya hayan ingresado</w:t>
      </w:r>
    </w:p>
    <w:p w14:paraId="49901D2A" w14:textId="672BE116" w:rsidR="00387201" w:rsidRDefault="00387201" w:rsidP="00387201">
      <w:pPr>
        <w:pStyle w:val="Prrafodelista"/>
        <w:numPr>
          <w:ilvl w:val="0"/>
          <w:numId w:val="8"/>
        </w:numPr>
        <w:ind w:left="708"/>
      </w:pPr>
      <w:r>
        <w:t>Una barra de navegación que da acceso a las páginas comunes (para todos los usuarios) y a las páginas/componentes exclusivas(para usuarios autentificados)</w:t>
      </w:r>
    </w:p>
    <w:p w14:paraId="38BBB5F7" w14:textId="3F2E1EE1" w:rsidR="00387201" w:rsidRPr="00387201" w:rsidRDefault="00387201" w:rsidP="00387201">
      <w:pPr>
        <w:pStyle w:val="Prrafodelista"/>
        <w:numPr>
          <w:ilvl w:val="0"/>
          <w:numId w:val="9"/>
        </w:numPr>
        <w:ind w:left="360"/>
        <w:rPr>
          <w:b/>
          <w:bCs/>
        </w:rPr>
      </w:pPr>
      <w:r w:rsidRPr="00387201">
        <w:rPr>
          <w:b/>
          <w:bCs/>
        </w:rPr>
        <w:t>Características personalizadas añadidas</w:t>
      </w:r>
    </w:p>
    <w:p w14:paraId="1440992D" w14:textId="10BC5B27" w:rsidR="00387201" w:rsidRDefault="00387201" w:rsidP="00387201">
      <w:pPr>
        <w:pStyle w:val="Prrafodelista"/>
        <w:numPr>
          <w:ilvl w:val="0"/>
          <w:numId w:val="10"/>
        </w:numPr>
        <w:ind w:left="708"/>
      </w:pPr>
      <w:r>
        <w:t>Campos adicionales al modelo de los flanes, para poder mostrar su precio separado de la descripción, poder incluir las imágenes con una ruta estática, así como un botón de "añadir al carrito" (no implementado)</w:t>
      </w:r>
    </w:p>
    <w:p w14:paraId="0D412207" w14:textId="488569E6" w:rsidR="00387201" w:rsidRDefault="00387201" w:rsidP="00387201">
      <w:pPr>
        <w:pStyle w:val="Prrafodelista"/>
        <w:numPr>
          <w:ilvl w:val="0"/>
          <w:numId w:val="10"/>
        </w:numPr>
        <w:ind w:left="708"/>
      </w:pPr>
      <w:r>
        <w:t>Página exclusiva Master Flan que contiene: un carrusel de imágenes que provienen de un modelo, descripción de un servicio adicional de la pastelería que incluye un taller para hacer flanes.</w:t>
      </w:r>
    </w:p>
    <w:p w14:paraId="16C30F62" w14:textId="3161B024" w:rsidR="00387201" w:rsidRPr="00387201" w:rsidRDefault="00387201" w:rsidP="00387201">
      <w:pPr>
        <w:pStyle w:val="Prrafodelista"/>
        <w:numPr>
          <w:ilvl w:val="0"/>
          <w:numId w:val="11"/>
        </w:numPr>
        <w:rPr>
          <w:b/>
          <w:bCs/>
        </w:rPr>
      </w:pPr>
      <w:r w:rsidRPr="00387201">
        <w:rPr>
          <w:b/>
          <w:bCs/>
        </w:rPr>
        <w:t>Problemas o dificultades al desarrollar el sitio base</w:t>
      </w:r>
    </w:p>
    <w:p w14:paraId="5431D5DA" w14:textId="675BABC9" w:rsidR="00387201" w:rsidRDefault="00387201" w:rsidP="00387201">
      <w:pPr>
        <w:pStyle w:val="Prrafodelista"/>
        <w:numPr>
          <w:ilvl w:val="0"/>
          <w:numId w:val="12"/>
        </w:numPr>
      </w:pPr>
      <w:r>
        <w:t>Dificultades para añadir exitosamente la autentificación y sobre todo el cierre de sesión, la documentación</w:t>
      </w:r>
      <w:r w:rsidR="00EA5031">
        <w:t xml:space="preserve"> facilitada</w:t>
      </w:r>
      <w:r>
        <w:t xml:space="preserve"> de </w:t>
      </w:r>
      <w:proofErr w:type="spellStart"/>
      <w:r>
        <w:t>mozilla</w:t>
      </w:r>
      <w:proofErr w:type="spellEnd"/>
      <w:r>
        <w:t xml:space="preserve"> incluía información actualmente deprecada para ese punto en específico.</w:t>
      </w:r>
    </w:p>
    <w:p w14:paraId="16E5EF54" w14:textId="6DC96C8E" w:rsidR="00387201" w:rsidRDefault="00387201" w:rsidP="00387201">
      <w:pPr>
        <w:pStyle w:val="Prrafodelista"/>
        <w:numPr>
          <w:ilvl w:val="0"/>
          <w:numId w:val="12"/>
        </w:numPr>
      </w:pPr>
      <w:r>
        <w:t>Uso eficiente del tiempo al trabajar en características de diseño. (Buscar fotos, elegir colores, distribuir elementos, unificar estilo, etc.)</w:t>
      </w:r>
    </w:p>
    <w:p w14:paraId="0E1B28E9" w14:textId="447733AD" w:rsidR="00387201" w:rsidRPr="00387201" w:rsidRDefault="00387201" w:rsidP="00387201">
      <w:pPr>
        <w:pStyle w:val="Prrafodelista"/>
        <w:numPr>
          <w:ilvl w:val="0"/>
          <w:numId w:val="13"/>
        </w:numPr>
        <w:rPr>
          <w:b/>
          <w:bCs/>
        </w:rPr>
      </w:pPr>
      <w:r w:rsidRPr="00387201">
        <w:rPr>
          <w:b/>
          <w:bCs/>
        </w:rPr>
        <w:t>Problemas o dificultades al añadir características</w:t>
      </w:r>
    </w:p>
    <w:p w14:paraId="42FD1962" w14:textId="77A3E056" w:rsidR="00387201" w:rsidRDefault="00387201" w:rsidP="00387201">
      <w:pPr>
        <w:pStyle w:val="Prrafodelista"/>
        <w:numPr>
          <w:ilvl w:val="0"/>
          <w:numId w:val="14"/>
        </w:numPr>
      </w:pPr>
      <w:r>
        <w:t>Olvidar incluir valores por defecto al modelo cuando hay objetos creados impidió inicialmente la migración</w:t>
      </w:r>
      <w:r w:rsidR="00EA5031">
        <w:t>.</w:t>
      </w:r>
    </w:p>
    <w:p w14:paraId="65FF073C" w14:textId="64E22972" w:rsidR="002E5FB2" w:rsidRDefault="00387201" w:rsidP="00387201">
      <w:pPr>
        <w:pStyle w:val="Prrafodelista"/>
        <w:numPr>
          <w:ilvl w:val="0"/>
          <w:numId w:val="14"/>
        </w:numPr>
      </w:pPr>
      <w:r>
        <w:t>Ir paso a paso generando un nuevo modelo para la implementación de un car</w:t>
      </w:r>
      <w:r w:rsidR="00EA5031">
        <w:t>r</w:t>
      </w:r>
      <w:r>
        <w:t xml:space="preserve">usel, cuya primera foto no podía ser del modelo, dado que su código para </w:t>
      </w:r>
      <w:proofErr w:type="spellStart"/>
      <w:r>
        <w:t>bootstrap</w:t>
      </w:r>
      <w:proofErr w:type="spellEnd"/>
      <w:r>
        <w:t xml:space="preserve"> es levemente diferente.</w:t>
      </w:r>
    </w:p>
    <w:sectPr w:rsidR="002E5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0315C"/>
    <w:multiLevelType w:val="hybridMultilevel"/>
    <w:tmpl w:val="9948E6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CE5A80"/>
    <w:multiLevelType w:val="hybridMultilevel"/>
    <w:tmpl w:val="69EE5E90"/>
    <w:lvl w:ilvl="0" w:tplc="340A0001">
      <w:start w:val="1"/>
      <w:numFmt w:val="bullet"/>
      <w:lvlText w:val=""/>
      <w:lvlJc w:val="left"/>
      <w:pPr>
        <w:ind w:left="720" w:hanging="360"/>
      </w:pPr>
      <w:rPr>
        <w:rFonts w:ascii="Symbol" w:hAnsi="Symbol" w:hint="default"/>
      </w:rPr>
    </w:lvl>
    <w:lvl w:ilvl="1" w:tplc="1604E8A8">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91227B"/>
    <w:multiLevelType w:val="hybridMultilevel"/>
    <w:tmpl w:val="F306D9CA"/>
    <w:lvl w:ilvl="0" w:tplc="86F029E8">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20A5B8F"/>
    <w:multiLevelType w:val="hybridMultilevel"/>
    <w:tmpl w:val="970079FC"/>
    <w:lvl w:ilvl="0" w:tplc="86F029E8">
      <w:numFmt w:val="bullet"/>
      <w:lvlText w:val="-"/>
      <w:lvlJc w:val="left"/>
      <w:pPr>
        <w:ind w:left="1068" w:hanging="360"/>
      </w:pPr>
      <w:rPr>
        <w:rFonts w:ascii="Aptos" w:eastAsiaTheme="minorHAnsi" w:hAnsi="Aptos"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37810F49"/>
    <w:multiLevelType w:val="hybridMultilevel"/>
    <w:tmpl w:val="C3B82496"/>
    <w:lvl w:ilvl="0" w:tplc="3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DB50EC1"/>
    <w:multiLevelType w:val="hybridMultilevel"/>
    <w:tmpl w:val="75E65B1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2B60EE7"/>
    <w:multiLevelType w:val="hybridMultilevel"/>
    <w:tmpl w:val="1CBEE7E8"/>
    <w:lvl w:ilvl="0" w:tplc="86F029E8">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4566268"/>
    <w:multiLevelType w:val="hybridMultilevel"/>
    <w:tmpl w:val="9D2ABE4E"/>
    <w:lvl w:ilvl="0" w:tplc="FFFFFFFF">
      <w:numFmt w:val="bullet"/>
      <w:lvlText w:val="-"/>
      <w:lvlJc w:val="left"/>
      <w:pPr>
        <w:ind w:left="1068" w:hanging="360"/>
      </w:pPr>
      <w:rPr>
        <w:rFonts w:ascii="Aptos" w:eastAsiaTheme="minorHAnsi" w:hAnsi="Aptos" w:cstheme="minorBidi" w:hint="default"/>
      </w:rPr>
    </w:lvl>
    <w:lvl w:ilvl="1" w:tplc="86F029E8">
      <w:numFmt w:val="bullet"/>
      <w:lvlText w:val="-"/>
      <w:lvlJc w:val="left"/>
      <w:pPr>
        <w:ind w:left="1788" w:hanging="360"/>
      </w:pPr>
      <w:rPr>
        <w:rFonts w:ascii="Aptos" w:eastAsiaTheme="minorHAnsi" w:hAnsi="Aptos" w:cstheme="minorBid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45A74DC9"/>
    <w:multiLevelType w:val="hybridMultilevel"/>
    <w:tmpl w:val="AE14DA72"/>
    <w:lvl w:ilvl="0" w:tplc="86F029E8">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C77399C"/>
    <w:multiLevelType w:val="hybridMultilevel"/>
    <w:tmpl w:val="7110D19C"/>
    <w:lvl w:ilvl="0" w:tplc="86F029E8">
      <w:numFmt w:val="bullet"/>
      <w:lvlText w:val="-"/>
      <w:lvlJc w:val="left"/>
      <w:pPr>
        <w:ind w:left="1068" w:hanging="360"/>
      </w:pPr>
      <w:rPr>
        <w:rFonts w:ascii="Aptos" w:eastAsiaTheme="minorHAnsi" w:hAnsi="Aptos"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59777ECB"/>
    <w:multiLevelType w:val="hybridMultilevel"/>
    <w:tmpl w:val="237EF9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A481A15"/>
    <w:multiLevelType w:val="hybridMultilevel"/>
    <w:tmpl w:val="B950B7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CFD6A8A"/>
    <w:multiLevelType w:val="hybridMultilevel"/>
    <w:tmpl w:val="0BA04A88"/>
    <w:lvl w:ilvl="0" w:tplc="86F029E8">
      <w:numFmt w:val="bullet"/>
      <w:lvlText w:val="-"/>
      <w:lvlJc w:val="left"/>
      <w:pPr>
        <w:ind w:left="1068" w:hanging="360"/>
      </w:pPr>
      <w:rPr>
        <w:rFonts w:ascii="Aptos" w:eastAsiaTheme="minorHAnsi" w:hAnsi="Aptos"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15:restartNumberingAfterBreak="0">
    <w:nsid w:val="6F30649D"/>
    <w:multiLevelType w:val="hybridMultilevel"/>
    <w:tmpl w:val="5FB40320"/>
    <w:lvl w:ilvl="0" w:tplc="86F029E8">
      <w:numFmt w:val="bullet"/>
      <w:lvlText w:val="-"/>
      <w:lvlJc w:val="left"/>
      <w:pPr>
        <w:ind w:left="720" w:hanging="360"/>
      </w:pPr>
      <w:rPr>
        <w:rFonts w:ascii="Aptos" w:eastAsiaTheme="minorHAnsi" w:hAnsi="Apto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45780051">
    <w:abstractNumId w:val="11"/>
  </w:num>
  <w:num w:numId="2" w16cid:durableId="1797599760">
    <w:abstractNumId w:val="6"/>
  </w:num>
  <w:num w:numId="3" w16cid:durableId="657151967">
    <w:abstractNumId w:val="1"/>
  </w:num>
  <w:num w:numId="4" w16cid:durableId="1703939381">
    <w:abstractNumId w:val="13"/>
  </w:num>
  <w:num w:numId="5" w16cid:durableId="2132437742">
    <w:abstractNumId w:val="0"/>
  </w:num>
  <w:num w:numId="6" w16cid:durableId="1753240105">
    <w:abstractNumId w:val="3"/>
  </w:num>
  <w:num w:numId="7" w16cid:durableId="2112774776">
    <w:abstractNumId w:val="7"/>
  </w:num>
  <w:num w:numId="8" w16cid:durableId="1747607607">
    <w:abstractNumId w:val="12"/>
  </w:num>
  <w:num w:numId="9" w16cid:durableId="114057211">
    <w:abstractNumId w:val="10"/>
  </w:num>
  <w:num w:numId="10" w16cid:durableId="781343264">
    <w:abstractNumId w:val="9"/>
  </w:num>
  <w:num w:numId="11" w16cid:durableId="600451210">
    <w:abstractNumId w:val="4"/>
  </w:num>
  <w:num w:numId="12" w16cid:durableId="710808360">
    <w:abstractNumId w:val="2"/>
  </w:num>
  <w:num w:numId="13" w16cid:durableId="675308008">
    <w:abstractNumId w:val="5"/>
  </w:num>
  <w:num w:numId="14" w16cid:durableId="6156045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2B"/>
    <w:rsid w:val="001D16F5"/>
    <w:rsid w:val="002D47CC"/>
    <w:rsid w:val="002E5FB2"/>
    <w:rsid w:val="00387201"/>
    <w:rsid w:val="00C5472B"/>
    <w:rsid w:val="00DE12B8"/>
    <w:rsid w:val="00E23C43"/>
    <w:rsid w:val="00EA50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AA69"/>
  <w15:chartTrackingRefBased/>
  <w15:docId w15:val="{27D72F27-8A7F-4343-8534-FA458C6C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5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47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47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47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47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47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47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47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7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547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547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47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47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47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47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47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472B"/>
    <w:rPr>
      <w:rFonts w:eastAsiaTheme="majorEastAsia" w:cstheme="majorBidi"/>
      <w:color w:val="272727" w:themeColor="text1" w:themeTint="D8"/>
    </w:rPr>
  </w:style>
  <w:style w:type="paragraph" w:styleId="Ttulo">
    <w:name w:val="Title"/>
    <w:basedOn w:val="Normal"/>
    <w:next w:val="Normal"/>
    <w:link w:val="TtuloCar"/>
    <w:uiPriority w:val="10"/>
    <w:qFormat/>
    <w:rsid w:val="00C5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47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47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47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472B"/>
    <w:pPr>
      <w:spacing w:before="160"/>
      <w:jc w:val="center"/>
    </w:pPr>
    <w:rPr>
      <w:i/>
      <w:iCs/>
      <w:color w:val="404040" w:themeColor="text1" w:themeTint="BF"/>
    </w:rPr>
  </w:style>
  <w:style w:type="character" w:customStyle="1" w:styleId="CitaCar">
    <w:name w:val="Cita Car"/>
    <w:basedOn w:val="Fuentedeprrafopredeter"/>
    <w:link w:val="Cita"/>
    <w:uiPriority w:val="29"/>
    <w:rsid w:val="00C5472B"/>
    <w:rPr>
      <w:i/>
      <w:iCs/>
      <w:color w:val="404040" w:themeColor="text1" w:themeTint="BF"/>
    </w:rPr>
  </w:style>
  <w:style w:type="paragraph" w:styleId="Prrafodelista">
    <w:name w:val="List Paragraph"/>
    <w:basedOn w:val="Normal"/>
    <w:uiPriority w:val="34"/>
    <w:qFormat/>
    <w:rsid w:val="00C5472B"/>
    <w:pPr>
      <w:ind w:left="720"/>
      <w:contextualSpacing/>
    </w:pPr>
  </w:style>
  <w:style w:type="character" w:styleId="nfasisintenso">
    <w:name w:val="Intense Emphasis"/>
    <w:basedOn w:val="Fuentedeprrafopredeter"/>
    <w:uiPriority w:val="21"/>
    <w:qFormat/>
    <w:rsid w:val="00C5472B"/>
    <w:rPr>
      <w:i/>
      <w:iCs/>
      <w:color w:val="0F4761" w:themeColor="accent1" w:themeShade="BF"/>
    </w:rPr>
  </w:style>
  <w:style w:type="paragraph" w:styleId="Citadestacada">
    <w:name w:val="Intense Quote"/>
    <w:basedOn w:val="Normal"/>
    <w:next w:val="Normal"/>
    <w:link w:val="CitadestacadaCar"/>
    <w:uiPriority w:val="30"/>
    <w:qFormat/>
    <w:rsid w:val="00C5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472B"/>
    <w:rPr>
      <w:i/>
      <w:iCs/>
      <w:color w:val="0F4761" w:themeColor="accent1" w:themeShade="BF"/>
    </w:rPr>
  </w:style>
  <w:style w:type="character" w:styleId="Referenciaintensa">
    <w:name w:val="Intense Reference"/>
    <w:basedOn w:val="Fuentedeprrafopredeter"/>
    <w:uiPriority w:val="32"/>
    <w:qFormat/>
    <w:rsid w:val="00C5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Larenas Dintrans</dc:creator>
  <cp:keywords/>
  <dc:description/>
  <cp:lastModifiedBy>Diego Larenas Dintrans</cp:lastModifiedBy>
  <cp:revision>3</cp:revision>
  <dcterms:created xsi:type="dcterms:W3CDTF">2024-06-10T16:32:00Z</dcterms:created>
  <dcterms:modified xsi:type="dcterms:W3CDTF">2024-06-10T16:39:00Z</dcterms:modified>
</cp:coreProperties>
</file>