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230"/>
        <w:gridCol w:w="2125"/>
        <w:gridCol w:w="2125"/>
        <w:gridCol w:w="2121"/>
        <w:gridCol w:w="2125"/>
        <w:gridCol w:w="2121"/>
        <w:gridCol w:w="1383"/>
      </w:tblGrid>
      <w:tr w:rsidR="00C36425" w:rsidRPr="00136098" w:rsidTr="00C36425">
        <w:tc>
          <w:tcPr>
            <w:tcW w:w="67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6425" w:rsidRPr="008557FF" w:rsidRDefault="00C36425" w:rsidP="00C36425">
            <w:pPr>
              <w:pStyle w:val="NoSpacing"/>
              <w:rPr>
                <w:b/>
                <w:sz w:val="16"/>
                <w:szCs w:val="16"/>
              </w:rPr>
            </w:pPr>
            <w:bookmarkStart w:id="0" w:name="_GoBack"/>
            <w:bookmarkEnd w:id="0"/>
            <w:r w:rsidRPr="008557FF">
              <w:rPr>
                <w:b/>
                <w:sz w:val="16"/>
                <w:szCs w:val="16"/>
              </w:rPr>
              <w:t>AU UNDERGRADUATE ASSESSMENT RUBRIC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6425" w:rsidRPr="008557FF" w:rsidRDefault="00C36425" w:rsidP="00FF2381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425" w:rsidRPr="008557FF" w:rsidRDefault="00C36425" w:rsidP="00FF238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8557FF">
              <w:rPr>
                <w:sz w:val="16"/>
                <w:szCs w:val="16"/>
              </w:rPr>
              <w:t>EXPECTED DEVELOPMENT FOR</w:t>
            </w:r>
            <w:r w:rsidRPr="008557FF">
              <w:rPr>
                <w:b/>
                <w:sz w:val="16"/>
                <w:szCs w:val="16"/>
              </w:rPr>
              <w:t xml:space="preserve"> FRESHMEN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6425" w:rsidRPr="00C53696" w:rsidRDefault="00C36425" w:rsidP="00136098">
            <w:pPr>
              <w:pStyle w:val="NoSpacing"/>
              <w:rPr>
                <w:b/>
                <w:sz w:val="14"/>
                <w:szCs w:val="14"/>
              </w:rPr>
            </w:pPr>
          </w:p>
        </w:tc>
      </w:tr>
      <w:tr w:rsidR="00C36425" w:rsidRPr="00136098" w:rsidTr="009A05A0">
        <w:tc>
          <w:tcPr>
            <w:tcW w:w="4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6425" w:rsidRPr="008557FF" w:rsidRDefault="00A56BAE" w:rsidP="00C3642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ORAL COMMUNICATION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6425" w:rsidRPr="008557FF" w:rsidRDefault="00C36425" w:rsidP="00FF2381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425" w:rsidRPr="008557FF" w:rsidRDefault="00C36425" w:rsidP="00FF238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8557FF">
              <w:rPr>
                <w:sz w:val="16"/>
                <w:szCs w:val="16"/>
              </w:rPr>
              <w:t>EXPECTED DEVELOPMENT FOR</w:t>
            </w:r>
            <w:r w:rsidRPr="008557FF">
              <w:rPr>
                <w:b/>
                <w:sz w:val="16"/>
                <w:szCs w:val="16"/>
              </w:rPr>
              <w:t xml:space="preserve"> SOPHOMORES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C36425" w:rsidRPr="008557FF" w:rsidRDefault="00C36425" w:rsidP="00FF2381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C36425" w:rsidRPr="00C53696" w:rsidRDefault="00C36425" w:rsidP="00136098">
            <w:pPr>
              <w:pStyle w:val="NoSpacing"/>
              <w:rPr>
                <w:b/>
                <w:sz w:val="14"/>
                <w:szCs w:val="14"/>
              </w:rPr>
            </w:pPr>
          </w:p>
        </w:tc>
      </w:tr>
      <w:tr w:rsidR="00C36425" w:rsidRPr="00136098" w:rsidTr="00BD6B69">
        <w:tc>
          <w:tcPr>
            <w:tcW w:w="463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6425" w:rsidRPr="008557FF" w:rsidRDefault="00C36425" w:rsidP="00C3642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425" w:rsidRPr="008557FF" w:rsidRDefault="00C36425" w:rsidP="00FF238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8557FF">
              <w:rPr>
                <w:sz w:val="16"/>
                <w:szCs w:val="16"/>
              </w:rPr>
              <w:t>EXPECTED DEVELOPMENT FOR</w:t>
            </w:r>
            <w:r w:rsidRPr="008557FF">
              <w:rPr>
                <w:b/>
                <w:sz w:val="16"/>
                <w:szCs w:val="16"/>
              </w:rPr>
              <w:t xml:space="preserve"> JUNIORS</w:t>
            </w:r>
          </w:p>
        </w:tc>
        <w:tc>
          <w:tcPr>
            <w:tcW w:w="212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C36425" w:rsidRPr="008557FF" w:rsidRDefault="00C36425" w:rsidP="00FF2381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21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C36425" w:rsidRPr="008557FF" w:rsidRDefault="00C36425" w:rsidP="00FF2381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C36425" w:rsidRPr="00C53696" w:rsidRDefault="00C36425" w:rsidP="00136098">
            <w:pPr>
              <w:pStyle w:val="NoSpacing"/>
              <w:rPr>
                <w:b/>
                <w:sz w:val="14"/>
                <w:szCs w:val="14"/>
              </w:rPr>
            </w:pPr>
          </w:p>
        </w:tc>
      </w:tr>
      <w:tr w:rsidR="00FF2381" w:rsidRPr="00136098" w:rsidTr="003F2B45">
        <w:tc>
          <w:tcPr>
            <w:tcW w:w="1278" w:type="dxa"/>
            <w:tcBorders>
              <w:top w:val="nil"/>
              <w:left w:val="nil"/>
              <w:right w:val="nil"/>
            </w:tcBorders>
          </w:tcPr>
          <w:p w:rsidR="00FF2381" w:rsidRPr="008557FF" w:rsidRDefault="00FF2381" w:rsidP="00136098">
            <w:pPr>
              <w:pStyle w:val="NoSpacing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nil"/>
              <w:left w:val="nil"/>
              <w:right w:val="single" w:sz="4" w:space="0" w:color="auto"/>
            </w:tcBorders>
          </w:tcPr>
          <w:p w:rsidR="00FF2381" w:rsidRPr="008557FF" w:rsidRDefault="00FF2381" w:rsidP="00136098">
            <w:pPr>
              <w:pStyle w:val="NoSpacing"/>
              <w:rPr>
                <w:b/>
                <w:sz w:val="16"/>
                <w:szCs w:val="16"/>
              </w:rPr>
            </w:pPr>
          </w:p>
        </w:tc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381" w:rsidRPr="008557FF" w:rsidRDefault="00FF2381" w:rsidP="00FF238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8557FF">
              <w:rPr>
                <w:sz w:val="16"/>
                <w:szCs w:val="16"/>
              </w:rPr>
              <w:t>EXPECTED DEVELOPMENT FOR</w:t>
            </w:r>
            <w:r w:rsidRPr="008557FF">
              <w:rPr>
                <w:b/>
                <w:sz w:val="16"/>
                <w:szCs w:val="16"/>
              </w:rPr>
              <w:t xml:space="preserve"> SENIORS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FF2381" w:rsidRPr="008557FF" w:rsidRDefault="00FF2381" w:rsidP="00FF2381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FF2381" w:rsidRPr="008557FF" w:rsidRDefault="00FF2381" w:rsidP="00FF2381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21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FF2381" w:rsidRPr="008557FF" w:rsidRDefault="00FF2381" w:rsidP="00FF2381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3" w:type="dxa"/>
            <w:tcBorders>
              <w:top w:val="nil"/>
              <w:left w:val="dashed" w:sz="4" w:space="0" w:color="auto"/>
              <w:right w:val="nil"/>
            </w:tcBorders>
          </w:tcPr>
          <w:p w:rsidR="00FF2381" w:rsidRPr="00C53696" w:rsidRDefault="00FF2381" w:rsidP="00136098">
            <w:pPr>
              <w:pStyle w:val="NoSpacing"/>
              <w:rPr>
                <w:b/>
                <w:sz w:val="14"/>
                <w:szCs w:val="14"/>
              </w:rPr>
            </w:pPr>
          </w:p>
        </w:tc>
      </w:tr>
      <w:tr w:rsidR="005C2FD9" w:rsidRPr="00136098" w:rsidTr="003F2B45">
        <w:tc>
          <w:tcPr>
            <w:tcW w:w="1278" w:type="dxa"/>
            <w:tcBorders>
              <w:top w:val="single" w:sz="4" w:space="0" w:color="auto"/>
            </w:tcBorders>
          </w:tcPr>
          <w:p w:rsidR="005C2FD9" w:rsidRPr="00136098" w:rsidRDefault="005C2FD9" w:rsidP="00136098">
            <w:pPr>
              <w:pStyle w:val="NoSpacing"/>
              <w:rPr>
                <w:b/>
                <w:sz w:val="16"/>
                <w:szCs w:val="16"/>
              </w:rPr>
            </w:pPr>
            <w:r w:rsidRPr="00136098"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230" w:type="dxa"/>
            <w:tcBorders>
              <w:top w:val="single" w:sz="4" w:space="0" w:color="auto"/>
            </w:tcBorders>
          </w:tcPr>
          <w:p w:rsidR="005C2FD9" w:rsidRPr="00136098" w:rsidRDefault="005C2FD9" w:rsidP="00136098">
            <w:pPr>
              <w:pStyle w:val="NoSpacing"/>
              <w:rPr>
                <w:b/>
                <w:sz w:val="16"/>
                <w:szCs w:val="16"/>
              </w:rPr>
            </w:pPr>
            <w:r w:rsidRPr="00136098">
              <w:rPr>
                <w:b/>
                <w:sz w:val="16"/>
                <w:szCs w:val="16"/>
              </w:rPr>
              <w:t>6</w:t>
            </w:r>
            <w:r w:rsidR="0074077F">
              <w:rPr>
                <w:b/>
                <w:sz w:val="16"/>
                <w:szCs w:val="16"/>
              </w:rPr>
              <w:t xml:space="preserve"> - Exceptional</w:t>
            </w:r>
          </w:p>
        </w:tc>
        <w:tc>
          <w:tcPr>
            <w:tcW w:w="2125" w:type="dxa"/>
            <w:tcBorders>
              <w:top w:val="single" w:sz="4" w:space="0" w:color="auto"/>
            </w:tcBorders>
          </w:tcPr>
          <w:p w:rsidR="005C2FD9" w:rsidRPr="00136098" w:rsidRDefault="005C2FD9" w:rsidP="00136098">
            <w:pPr>
              <w:pStyle w:val="NoSpacing"/>
              <w:rPr>
                <w:b/>
                <w:sz w:val="16"/>
                <w:szCs w:val="16"/>
              </w:rPr>
            </w:pPr>
            <w:r w:rsidRPr="00136098">
              <w:rPr>
                <w:b/>
                <w:sz w:val="16"/>
                <w:szCs w:val="16"/>
              </w:rPr>
              <w:t>5</w:t>
            </w:r>
            <w:r w:rsidR="0074077F">
              <w:rPr>
                <w:b/>
                <w:sz w:val="16"/>
                <w:szCs w:val="16"/>
              </w:rPr>
              <w:t xml:space="preserve"> - </w:t>
            </w:r>
            <w:r w:rsidR="00E7194C">
              <w:rPr>
                <w:b/>
                <w:sz w:val="16"/>
                <w:szCs w:val="16"/>
              </w:rPr>
              <w:t>Advanced</w:t>
            </w:r>
          </w:p>
        </w:tc>
        <w:tc>
          <w:tcPr>
            <w:tcW w:w="2125" w:type="dxa"/>
            <w:tcBorders>
              <w:top w:val="single" w:sz="4" w:space="0" w:color="auto"/>
            </w:tcBorders>
          </w:tcPr>
          <w:p w:rsidR="005C2FD9" w:rsidRPr="00136098" w:rsidRDefault="005C2FD9" w:rsidP="00161FF5">
            <w:pPr>
              <w:pStyle w:val="NoSpacing"/>
              <w:rPr>
                <w:b/>
                <w:sz w:val="16"/>
                <w:szCs w:val="16"/>
              </w:rPr>
            </w:pPr>
            <w:r w:rsidRPr="00136098">
              <w:rPr>
                <w:b/>
                <w:sz w:val="16"/>
                <w:szCs w:val="16"/>
              </w:rPr>
              <w:t>4</w:t>
            </w:r>
            <w:r w:rsidR="00D3238C">
              <w:rPr>
                <w:b/>
                <w:sz w:val="16"/>
                <w:szCs w:val="16"/>
              </w:rPr>
              <w:t xml:space="preserve"> - </w:t>
            </w:r>
            <w:r w:rsidR="00E7194C">
              <w:rPr>
                <w:b/>
                <w:sz w:val="16"/>
                <w:szCs w:val="16"/>
              </w:rPr>
              <w:t>Proficient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:rsidR="005C2FD9" w:rsidRPr="00136098" w:rsidRDefault="005C2FD9" w:rsidP="00136098">
            <w:pPr>
              <w:pStyle w:val="NoSpacing"/>
              <w:rPr>
                <w:b/>
                <w:sz w:val="16"/>
                <w:szCs w:val="16"/>
              </w:rPr>
            </w:pPr>
            <w:r w:rsidRPr="00136098">
              <w:rPr>
                <w:b/>
                <w:sz w:val="16"/>
                <w:szCs w:val="16"/>
              </w:rPr>
              <w:t>3</w:t>
            </w:r>
            <w:r w:rsidR="00161FF5">
              <w:rPr>
                <w:b/>
                <w:sz w:val="16"/>
                <w:szCs w:val="16"/>
              </w:rPr>
              <w:t xml:space="preserve"> - Intermediate</w:t>
            </w:r>
          </w:p>
        </w:tc>
        <w:tc>
          <w:tcPr>
            <w:tcW w:w="2125" w:type="dxa"/>
            <w:tcBorders>
              <w:top w:val="single" w:sz="4" w:space="0" w:color="auto"/>
            </w:tcBorders>
          </w:tcPr>
          <w:p w:rsidR="005C2FD9" w:rsidRPr="00136098" w:rsidRDefault="005C2FD9" w:rsidP="00161FF5">
            <w:pPr>
              <w:pStyle w:val="NoSpacing"/>
              <w:rPr>
                <w:b/>
                <w:sz w:val="16"/>
                <w:szCs w:val="16"/>
              </w:rPr>
            </w:pPr>
            <w:r w:rsidRPr="00136098">
              <w:rPr>
                <w:b/>
                <w:sz w:val="16"/>
                <w:szCs w:val="16"/>
              </w:rPr>
              <w:t>2</w:t>
            </w:r>
            <w:r w:rsidR="0074077F">
              <w:rPr>
                <w:b/>
                <w:sz w:val="16"/>
                <w:szCs w:val="16"/>
              </w:rPr>
              <w:t xml:space="preserve"> -</w:t>
            </w:r>
            <w:r w:rsidR="00161FF5">
              <w:rPr>
                <w:b/>
                <w:sz w:val="16"/>
                <w:szCs w:val="16"/>
              </w:rPr>
              <w:t xml:space="preserve"> Fundamental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:rsidR="005C2FD9" w:rsidRPr="00136098" w:rsidRDefault="005C2FD9" w:rsidP="00136098">
            <w:pPr>
              <w:pStyle w:val="NoSpacing"/>
              <w:rPr>
                <w:b/>
                <w:sz w:val="16"/>
                <w:szCs w:val="16"/>
              </w:rPr>
            </w:pPr>
            <w:r w:rsidRPr="00136098">
              <w:rPr>
                <w:b/>
                <w:sz w:val="16"/>
                <w:szCs w:val="16"/>
              </w:rPr>
              <w:t>1</w:t>
            </w:r>
            <w:r w:rsidR="0074077F">
              <w:rPr>
                <w:b/>
                <w:sz w:val="16"/>
                <w:szCs w:val="16"/>
              </w:rPr>
              <w:t xml:space="preserve"> - Emerging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:rsidR="005C2FD9" w:rsidRPr="00136098" w:rsidRDefault="005C2FD9" w:rsidP="00136098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74077F">
              <w:rPr>
                <w:b/>
                <w:sz w:val="16"/>
                <w:szCs w:val="16"/>
              </w:rPr>
              <w:t xml:space="preserve"> – No evidence</w:t>
            </w:r>
          </w:p>
        </w:tc>
      </w:tr>
      <w:tr w:rsidR="00A56BAE" w:rsidRPr="00136098" w:rsidTr="003F2B45">
        <w:trPr>
          <w:trHeight w:val="1520"/>
        </w:trPr>
        <w:tc>
          <w:tcPr>
            <w:tcW w:w="1278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1.</w:t>
            </w:r>
          </w:p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b/>
                <w:sz w:val="18"/>
                <w:szCs w:val="18"/>
              </w:rPr>
              <w:t>Physical Actions</w:t>
            </w:r>
          </w:p>
        </w:tc>
        <w:tc>
          <w:tcPr>
            <w:tcW w:w="1230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rFonts w:cs="TimesNewRomanPSMT"/>
                <w:color w:val="010202"/>
                <w:sz w:val="18"/>
                <w:szCs w:val="18"/>
              </w:rPr>
              <w:t>Meets all criteria of level 5 and  exhibits proficiency beyond college level</w:t>
            </w:r>
          </w:p>
        </w:tc>
        <w:tc>
          <w:tcPr>
            <w:tcW w:w="2125" w:type="dxa"/>
          </w:tcPr>
          <w:p w:rsidR="00A56BAE" w:rsidRPr="00E542C2" w:rsidRDefault="00A56BAE" w:rsidP="00B1685E">
            <w:pPr>
              <w:pStyle w:val="NoSpacing"/>
              <w:rPr>
                <w:rFonts w:cs="TimesNewRomanPSMT"/>
                <w:color w:val="010202"/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 xml:space="preserve">Uses arms and hands naturally; gestures are used only to reinforce or complement spoken words. Has good eye contact with individuals in audience. Stands comfortably. </w:t>
            </w:r>
          </w:p>
        </w:tc>
        <w:tc>
          <w:tcPr>
            <w:tcW w:w="2125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 xml:space="preserve">Relatively few distracting gestures. Usually has good eye contact with individuals in audience. Appears reasonably comfortable.  </w:t>
            </w:r>
          </w:p>
          <w:p w:rsidR="00A56BAE" w:rsidRPr="00E542C2" w:rsidRDefault="00A56BAE" w:rsidP="00B1685E">
            <w:pPr>
              <w:pStyle w:val="NoSpacing"/>
              <w:rPr>
                <w:rFonts w:cs="TimesNewRomanPSMT"/>
                <w:color w:val="010202"/>
                <w:sz w:val="18"/>
                <w:szCs w:val="18"/>
              </w:rPr>
            </w:pPr>
          </w:p>
        </w:tc>
        <w:tc>
          <w:tcPr>
            <w:tcW w:w="2121" w:type="dxa"/>
          </w:tcPr>
          <w:p w:rsidR="00A56BAE" w:rsidRPr="00E542C2" w:rsidRDefault="00A56BAE" w:rsidP="00B1685E">
            <w:pPr>
              <w:pStyle w:val="NoSpacing"/>
              <w:rPr>
                <w:rFonts w:cs="TimesNewRomanPSMT"/>
                <w:color w:val="010202"/>
                <w:sz w:val="18"/>
                <w:szCs w:val="18"/>
              </w:rPr>
            </w:pPr>
            <w:r w:rsidRPr="00E542C2">
              <w:rPr>
                <w:rFonts w:cs="TimesNewRomanPSMT"/>
                <w:color w:val="010202"/>
                <w:sz w:val="18"/>
                <w:szCs w:val="18"/>
              </w:rPr>
              <w:t>Some distracting gestures, but not to a great degree. Uses some natural and dynamic body movement along with eye contact. Some mild signs of nervousness or discomfort.</w:t>
            </w:r>
          </w:p>
        </w:tc>
        <w:tc>
          <w:tcPr>
            <w:tcW w:w="2125" w:type="dxa"/>
          </w:tcPr>
          <w:p w:rsidR="00A56BAE" w:rsidRPr="00E542C2" w:rsidRDefault="00A56BAE" w:rsidP="00B1685E">
            <w:pPr>
              <w:pStyle w:val="NoSpacing"/>
              <w:rPr>
                <w:rFonts w:cs="TimesNewRomanPSMT"/>
                <w:color w:val="010202"/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 xml:space="preserve">At times, keeps hands in pockets or arms in unnatural position. Exhibits distracting gestures. Looks down at notes for extensive periods of time. Seems uncomfortable. </w:t>
            </w:r>
          </w:p>
        </w:tc>
        <w:tc>
          <w:tcPr>
            <w:tcW w:w="2121" w:type="dxa"/>
          </w:tcPr>
          <w:p w:rsidR="00A56BAE" w:rsidRPr="00E542C2" w:rsidRDefault="00A56BAE" w:rsidP="00B1685E">
            <w:pPr>
              <w:pStyle w:val="NoSpacing"/>
              <w:rPr>
                <w:rFonts w:cs="TimesNewRomanPSMT"/>
                <w:color w:val="010202"/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Arms and hands are frequently held in an unnatural position. Frequently makes distracting gestures. Does not have good eye contact with audience. Appears uncomfortable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383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No evidence</w:t>
            </w:r>
          </w:p>
        </w:tc>
      </w:tr>
      <w:tr w:rsidR="00A56BAE" w:rsidRPr="00136098" w:rsidTr="003F2B45">
        <w:tc>
          <w:tcPr>
            <w:tcW w:w="1278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2.</w:t>
            </w:r>
          </w:p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b/>
                <w:sz w:val="18"/>
                <w:szCs w:val="18"/>
              </w:rPr>
              <w:t>Voice and Delivery</w:t>
            </w:r>
          </w:p>
        </w:tc>
        <w:tc>
          <w:tcPr>
            <w:tcW w:w="1230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rFonts w:cs="TimesNewRomanPSMT"/>
                <w:color w:val="010202"/>
                <w:sz w:val="18"/>
                <w:szCs w:val="18"/>
              </w:rPr>
              <w:t>Meets all criteria of level 5 and  exhibits proficiency beyond college level</w:t>
            </w:r>
          </w:p>
        </w:tc>
        <w:tc>
          <w:tcPr>
            <w:tcW w:w="2125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 xml:space="preserve">Voice is well modulated and audible. Words are enunciated clearly. Rarely or never uses crutches. Speech is always clear, concise, and convincing. </w:t>
            </w:r>
          </w:p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25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 xml:space="preserve">Voice is usually well modulated and audible. Words are usually enunciated clearly. Occasionally uses crutches. Speech is usually clear, concise, and convincing. </w:t>
            </w:r>
          </w:p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21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Voice is generally articulate but may vary throughout presentation. Some issues with enunciation and vocal delivery.</w:t>
            </w:r>
          </w:p>
        </w:tc>
        <w:tc>
          <w:tcPr>
            <w:tcW w:w="2125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Voice is sometimes audible; has a monotone quality. Words are not always enunciated clearly. Speech is not always clear or well thought out. At times includes superfluous detail. Sometimes lacks conviction.</w:t>
            </w:r>
          </w:p>
        </w:tc>
        <w:tc>
          <w:tcPr>
            <w:tcW w:w="2121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 xml:space="preserve">Voice is frequently inaudible and has a monotone quality. Words are frequently not enunciated clearly. Speech is frequently unclear. Speech includes superfluous detail. Lacks conviction. </w:t>
            </w:r>
          </w:p>
        </w:tc>
        <w:tc>
          <w:tcPr>
            <w:tcW w:w="1383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No evidence</w:t>
            </w:r>
          </w:p>
        </w:tc>
      </w:tr>
      <w:tr w:rsidR="00A56BAE" w:rsidRPr="00136098" w:rsidTr="003F2B45">
        <w:tc>
          <w:tcPr>
            <w:tcW w:w="1278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3.</w:t>
            </w:r>
          </w:p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b/>
                <w:sz w:val="18"/>
                <w:szCs w:val="18"/>
              </w:rPr>
              <w:t>Language</w:t>
            </w:r>
          </w:p>
        </w:tc>
        <w:tc>
          <w:tcPr>
            <w:tcW w:w="1230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rFonts w:cs="TimesNewRomanPSMT"/>
                <w:color w:val="010202"/>
                <w:sz w:val="18"/>
                <w:szCs w:val="18"/>
              </w:rPr>
              <w:t>Meets all criteria of level 5 and  exhibits proficiency beyond college level</w:t>
            </w:r>
          </w:p>
        </w:tc>
        <w:tc>
          <w:tcPr>
            <w:tcW w:w="2125" w:type="dxa"/>
          </w:tcPr>
          <w:p w:rsidR="00A56BAE" w:rsidRPr="00E542C2" w:rsidRDefault="00A56BAE" w:rsidP="00B1685E">
            <w:pPr>
              <w:pStyle w:val="NoSpacing"/>
              <w:rPr>
                <w:rFonts w:cs="TimesNewRomanPSMT"/>
                <w:color w:val="010202"/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Speaks fluently, with a varied vocabulary suited to the audience. Avoids clichés, junk words, and fad words. Always speaks in well-constructed sentences</w:t>
            </w:r>
            <w:r>
              <w:rPr>
                <w:sz w:val="18"/>
                <w:szCs w:val="18"/>
              </w:rPr>
              <w:t xml:space="preserve"> with excellent spoken grammar.</w:t>
            </w:r>
          </w:p>
        </w:tc>
        <w:tc>
          <w:tcPr>
            <w:tcW w:w="2125" w:type="dxa"/>
          </w:tcPr>
          <w:p w:rsidR="00A56BAE" w:rsidRPr="00E542C2" w:rsidRDefault="00A56BAE" w:rsidP="00B1685E">
            <w:pPr>
              <w:pStyle w:val="NoSpacing"/>
              <w:rPr>
                <w:rFonts w:cs="TimesNewRomanPSMT"/>
                <w:color w:val="010202"/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Speaks with a relatively varied vocabulary. Usually avoids clichés, junk words, and fad words. Usually speaks in well-constructed sentences</w:t>
            </w:r>
            <w:r>
              <w:rPr>
                <w:sz w:val="18"/>
                <w:szCs w:val="18"/>
              </w:rPr>
              <w:t xml:space="preserve"> and good spoken grammar</w:t>
            </w:r>
            <w:r w:rsidRPr="00E542C2">
              <w:rPr>
                <w:sz w:val="18"/>
                <w:szCs w:val="18"/>
              </w:rPr>
              <w:t>.</w:t>
            </w:r>
          </w:p>
        </w:tc>
        <w:tc>
          <w:tcPr>
            <w:tcW w:w="2121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Speaks with a generally effective vocabulary with some instances of poorly-chosen words or awkward sentences. Some minor lapses in spoken grammar, but does not detract from meaning.</w:t>
            </w:r>
          </w:p>
        </w:tc>
        <w:tc>
          <w:tcPr>
            <w:tcW w:w="2125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Speaks with a limited vocabulary. Sometimes avoids clichés, junk words, and fad words. Uses some rambling or incomplete sentences</w:t>
            </w:r>
            <w:r>
              <w:rPr>
                <w:sz w:val="18"/>
                <w:szCs w:val="18"/>
              </w:rPr>
              <w:t>; issues with spoken grammar.</w:t>
            </w:r>
          </w:p>
        </w:tc>
        <w:tc>
          <w:tcPr>
            <w:tcW w:w="2121" w:type="dxa"/>
          </w:tcPr>
          <w:p w:rsidR="00A56BAE" w:rsidRPr="00E542C2" w:rsidRDefault="00A56BAE" w:rsidP="00B1685E">
            <w:pPr>
              <w:pStyle w:val="NoSpacing"/>
              <w:rPr>
                <w:rFonts w:cs="TimesNewRomanPSMT"/>
                <w:color w:val="010202"/>
                <w:sz w:val="18"/>
                <w:szCs w:val="18"/>
              </w:rPr>
            </w:pPr>
            <w:r w:rsidRPr="00E542C2">
              <w:rPr>
                <w:rFonts w:cs="TimesNewRomanPSMT"/>
                <w:color w:val="010202"/>
                <w:sz w:val="18"/>
                <w:szCs w:val="18"/>
              </w:rPr>
              <w:t>Speaks with a vocabulary that distracts the audience and detracts from the meaning of the speech. Frequent use of clichés and junk words or incomprehensible language. Spoken grammar is poor.</w:t>
            </w:r>
          </w:p>
        </w:tc>
        <w:tc>
          <w:tcPr>
            <w:tcW w:w="1383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No evidence</w:t>
            </w:r>
          </w:p>
        </w:tc>
      </w:tr>
      <w:tr w:rsidR="00A56BAE" w:rsidRPr="00136098" w:rsidTr="003F2B45">
        <w:tc>
          <w:tcPr>
            <w:tcW w:w="1278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4.</w:t>
            </w:r>
          </w:p>
          <w:p w:rsidR="00A56BAE" w:rsidRPr="00E542C2" w:rsidRDefault="00A56BAE" w:rsidP="00B1685E">
            <w:pPr>
              <w:pStyle w:val="NoSpacing"/>
              <w:rPr>
                <w:b/>
                <w:sz w:val="18"/>
                <w:szCs w:val="18"/>
              </w:rPr>
            </w:pPr>
            <w:r w:rsidRPr="00E542C2">
              <w:rPr>
                <w:b/>
                <w:sz w:val="18"/>
                <w:szCs w:val="18"/>
              </w:rPr>
              <w:t>Organization and Transitions</w:t>
            </w:r>
          </w:p>
        </w:tc>
        <w:tc>
          <w:tcPr>
            <w:tcW w:w="1230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rFonts w:cs="TimesNewRomanPSMT"/>
                <w:color w:val="010202"/>
                <w:sz w:val="18"/>
                <w:szCs w:val="18"/>
              </w:rPr>
              <w:t>Meets all criteria of level 5 and  exhibits proficiency beyond college level</w:t>
            </w:r>
          </w:p>
        </w:tc>
        <w:tc>
          <w:tcPr>
            <w:tcW w:w="2125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 xml:space="preserve">Gave an effective preview and clear purpose of presentation with excellent conclusion. Excellent transitions between points. Flow was </w:t>
            </w:r>
            <w:r>
              <w:rPr>
                <w:sz w:val="18"/>
                <w:szCs w:val="18"/>
              </w:rPr>
              <w:t>smooth.</w:t>
            </w:r>
          </w:p>
        </w:tc>
        <w:tc>
          <w:tcPr>
            <w:tcW w:w="2125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 xml:space="preserve">Gave a relatively effective preview and purpose of presentation with satisfactory conclusion. Transitions handled relatively well. </w:t>
            </w:r>
            <w:r>
              <w:rPr>
                <w:sz w:val="18"/>
                <w:szCs w:val="18"/>
              </w:rPr>
              <w:t>Flow</w:t>
            </w:r>
            <w:r w:rsidRPr="00E542C2">
              <w:rPr>
                <w:sz w:val="18"/>
                <w:szCs w:val="18"/>
              </w:rPr>
              <w:t xml:space="preserve"> could have been smoother.</w:t>
            </w:r>
          </w:p>
        </w:tc>
        <w:tc>
          <w:tcPr>
            <w:tcW w:w="2121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Preview and summary of points are present but may be unclear or unsatisfactory in some ways. A mix of effective and ineffective transitions between points.</w:t>
            </w:r>
          </w:p>
        </w:tc>
        <w:tc>
          <w:tcPr>
            <w:tcW w:w="2125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Gave an unclear preview and/or vague summary. Purpose of presentation might not have been included. Choppy transitions. Poor movement between points.</w:t>
            </w:r>
          </w:p>
        </w:tc>
        <w:tc>
          <w:tcPr>
            <w:tcW w:w="2121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 xml:space="preserve">No preview or purpose of presentation given. Lack of a summary or call to action. Jumped right into the content. Lacked transitions. </w:t>
            </w:r>
          </w:p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:rsidR="00A56BAE" w:rsidRPr="00E542C2" w:rsidRDefault="00A56BAE" w:rsidP="00B1685E">
            <w:pPr>
              <w:pStyle w:val="NoSpacing"/>
              <w:rPr>
                <w:sz w:val="18"/>
                <w:szCs w:val="18"/>
              </w:rPr>
            </w:pPr>
            <w:r w:rsidRPr="00E542C2">
              <w:rPr>
                <w:sz w:val="18"/>
                <w:szCs w:val="18"/>
              </w:rPr>
              <w:t>No evidence</w:t>
            </w:r>
          </w:p>
        </w:tc>
      </w:tr>
    </w:tbl>
    <w:p w:rsidR="00E24564" w:rsidRPr="00136098" w:rsidRDefault="0054625B" w:rsidP="00136098">
      <w:pPr>
        <w:pStyle w:val="NoSpacing"/>
        <w:rPr>
          <w:i/>
          <w:sz w:val="16"/>
          <w:szCs w:val="16"/>
        </w:rPr>
      </w:pPr>
      <w:r w:rsidRPr="00136098">
        <w:rPr>
          <w:b/>
          <w:sz w:val="16"/>
          <w:szCs w:val="16"/>
        </w:rPr>
        <w:t xml:space="preserve">   </w:t>
      </w:r>
    </w:p>
    <w:sectPr w:rsidR="00E24564" w:rsidRPr="00136098" w:rsidSect="00E45C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0E16"/>
    <w:multiLevelType w:val="hybridMultilevel"/>
    <w:tmpl w:val="1AB6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11"/>
    <w:rsid w:val="00081B49"/>
    <w:rsid w:val="000A4CAA"/>
    <w:rsid w:val="000B6EC6"/>
    <w:rsid w:val="000F7011"/>
    <w:rsid w:val="00136098"/>
    <w:rsid w:val="00161FF5"/>
    <w:rsid w:val="001B3B98"/>
    <w:rsid w:val="002453E4"/>
    <w:rsid w:val="00377E6C"/>
    <w:rsid w:val="003F2B45"/>
    <w:rsid w:val="0046715E"/>
    <w:rsid w:val="0049427B"/>
    <w:rsid w:val="004C3ECA"/>
    <w:rsid w:val="004F0898"/>
    <w:rsid w:val="0054625B"/>
    <w:rsid w:val="005A44FE"/>
    <w:rsid w:val="005B551A"/>
    <w:rsid w:val="005B7B2A"/>
    <w:rsid w:val="005C2FD9"/>
    <w:rsid w:val="00623336"/>
    <w:rsid w:val="006A175F"/>
    <w:rsid w:val="006A66E1"/>
    <w:rsid w:val="006C6460"/>
    <w:rsid w:val="006D1DC4"/>
    <w:rsid w:val="00717321"/>
    <w:rsid w:val="0073039E"/>
    <w:rsid w:val="0074077F"/>
    <w:rsid w:val="007A5B3D"/>
    <w:rsid w:val="00827E71"/>
    <w:rsid w:val="008557FF"/>
    <w:rsid w:val="008E77A1"/>
    <w:rsid w:val="008F6418"/>
    <w:rsid w:val="009137A9"/>
    <w:rsid w:val="00964809"/>
    <w:rsid w:val="009D40F1"/>
    <w:rsid w:val="00A56BAE"/>
    <w:rsid w:val="00A67211"/>
    <w:rsid w:val="00A965A6"/>
    <w:rsid w:val="00BE1FF9"/>
    <w:rsid w:val="00C004E2"/>
    <w:rsid w:val="00C26413"/>
    <w:rsid w:val="00C36425"/>
    <w:rsid w:val="00C53696"/>
    <w:rsid w:val="00C8008D"/>
    <w:rsid w:val="00C81C21"/>
    <w:rsid w:val="00C90976"/>
    <w:rsid w:val="00D3238C"/>
    <w:rsid w:val="00D32908"/>
    <w:rsid w:val="00D61134"/>
    <w:rsid w:val="00D67DC5"/>
    <w:rsid w:val="00D8009F"/>
    <w:rsid w:val="00DC0CAF"/>
    <w:rsid w:val="00E14D28"/>
    <w:rsid w:val="00E24564"/>
    <w:rsid w:val="00E45C8E"/>
    <w:rsid w:val="00E7194C"/>
    <w:rsid w:val="00E978EB"/>
    <w:rsid w:val="00F220E8"/>
    <w:rsid w:val="00FF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D102A-D86E-4679-B8D1-DD2A9CF7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4E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011"/>
    <w:rPr>
      <w:sz w:val="22"/>
      <w:szCs w:val="22"/>
    </w:rPr>
  </w:style>
  <w:style w:type="table" w:styleId="TableGrid">
    <w:name w:val="Table Grid"/>
    <w:basedOn w:val="TableNormal"/>
    <w:uiPriority w:val="59"/>
    <w:rsid w:val="000F7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1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Administrator</cp:lastModifiedBy>
  <cp:revision>2</cp:revision>
  <cp:lastPrinted>2015-06-24T18:02:00Z</cp:lastPrinted>
  <dcterms:created xsi:type="dcterms:W3CDTF">2021-05-27T15:38:00Z</dcterms:created>
  <dcterms:modified xsi:type="dcterms:W3CDTF">2021-05-27T15:38:00Z</dcterms:modified>
</cp:coreProperties>
</file>