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EC3" w:rsidRPr="007B6830" w:rsidRDefault="006A0EC3" w:rsidP="006A0EC3">
      <w:pPr>
        <w:pStyle w:val="NoSpacing"/>
        <w:spacing w:after="240"/>
        <w:ind w:left="720"/>
        <w:rPr>
          <w:rFonts w:eastAsia="Times New Roman"/>
          <w:u w:val="single"/>
        </w:rPr>
      </w:pPr>
      <w:r w:rsidRPr="007B6830">
        <w:rPr>
          <w:rFonts w:eastAsia="Times New Roman"/>
          <w:u w:val="single"/>
        </w:rPr>
        <w:t xml:space="preserve">Still the overall PO needs refining and more specifics. Specifically, we should change this PO to the following: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2"/>
        <w:gridCol w:w="3563"/>
        <w:gridCol w:w="3845"/>
      </w:tblGrid>
      <w:tr w:rsidR="006A0EC3" w:rsidRPr="007B6830" w:rsidTr="00FD28A2">
        <w:tc>
          <w:tcPr>
            <w:tcW w:w="1615" w:type="dxa"/>
          </w:tcPr>
          <w:p w:rsidR="006A0EC3" w:rsidRPr="007B6830" w:rsidRDefault="006A0EC3" w:rsidP="00FD28A2">
            <w:pPr>
              <w:pStyle w:val="NoSpacing"/>
              <w:spacing w:after="240"/>
              <w:rPr>
                <w:rFonts w:eastAsia="Times New Roman"/>
                <w:u w:val="single"/>
              </w:rPr>
            </w:pPr>
            <w:r w:rsidRPr="007B6830">
              <w:rPr>
                <w:rFonts w:eastAsia="Times New Roman"/>
                <w:u w:val="single"/>
              </w:rPr>
              <w:t>#</w:t>
            </w:r>
          </w:p>
        </w:tc>
        <w:tc>
          <w:tcPr>
            <w:tcW w:w="4901" w:type="dxa"/>
          </w:tcPr>
          <w:p w:rsidR="006A0EC3" w:rsidRPr="007B6830" w:rsidRDefault="006A0EC3" w:rsidP="00FD28A2">
            <w:pPr>
              <w:pStyle w:val="NoSpacing"/>
              <w:spacing w:after="240"/>
              <w:rPr>
                <w:rFonts w:eastAsia="Times New Roman"/>
                <w:u w:val="single"/>
              </w:rPr>
            </w:pPr>
            <w:r w:rsidRPr="007B6830">
              <w:rPr>
                <w:rFonts w:eastAsia="Times New Roman"/>
                <w:u w:val="single"/>
              </w:rPr>
              <w:t>PO</w:t>
            </w:r>
          </w:p>
        </w:tc>
        <w:tc>
          <w:tcPr>
            <w:tcW w:w="5359" w:type="dxa"/>
          </w:tcPr>
          <w:p w:rsidR="006A0EC3" w:rsidRPr="007B6830" w:rsidRDefault="006A0EC3" w:rsidP="00FD28A2">
            <w:pPr>
              <w:pStyle w:val="NoSpacing"/>
              <w:spacing w:after="240"/>
              <w:rPr>
                <w:rFonts w:eastAsia="Times New Roman"/>
                <w:u w:val="single"/>
              </w:rPr>
            </w:pPr>
            <w:r w:rsidRPr="007B6830">
              <w:rPr>
                <w:rFonts w:eastAsia="Times New Roman"/>
                <w:u w:val="single"/>
              </w:rPr>
              <w:t>As Measured By</w:t>
            </w:r>
          </w:p>
        </w:tc>
      </w:tr>
      <w:tr w:rsidR="006A0EC3" w:rsidRPr="007B6830" w:rsidTr="00FD28A2">
        <w:tc>
          <w:tcPr>
            <w:tcW w:w="1615" w:type="dxa"/>
          </w:tcPr>
          <w:p w:rsidR="006A0EC3" w:rsidRPr="007B6830" w:rsidRDefault="006A0EC3" w:rsidP="00FD28A2">
            <w:pPr>
              <w:pStyle w:val="NoSpacing"/>
              <w:spacing w:after="240"/>
              <w:rPr>
                <w:rFonts w:eastAsia="Times New Roman"/>
                <w:u w:val="single"/>
              </w:rPr>
            </w:pPr>
            <w:r w:rsidRPr="007B6830">
              <w:rPr>
                <w:rFonts w:eastAsia="Times New Roman"/>
                <w:u w:val="single"/>
              </w:rPr>
              <w:t>PO1</w:t>
            </w:r>
          </w:p>
        </w:tc>
        <w:tc>
          <w:tcPr>
            <w:tcW w:w="4901" w:type="dxa"/>
          </w:tcPr>
          <w:p w:rsidR="006A0EC3" w:rsidRPr="007B6830" w:rsidRDefault="006A0EC3" w:rsidP="00FD28A2">
            <w:pPr>
              <w:pStyle w:val="NoSpacing"/>
              <w:spacing w:after="240"/>
              <w:rPr>
                <w:rFonts w:eastAsia="Times New Roman"/>
                <w:u w:val="single"/>
              </w:rPr>
            </w:pPr>
            <w:r w:rsidRPr="007B6830">
              <w:rPr>
                <w:rFonts w:eastAsia="Times New Roman"/>
                <w:u w:val="single"/>
              </w:rPr>
              <w:t>Create and evaluate solutions to computing problems that with a complexity required by industry.</w:t>
            </w:r>
          </w:p>
        </w:tc>
        <w:tc>
          <w:tcPr>
            <w:tcW w:w="5359" w:type="dxa"/>
          </w:tcPr>
          <w:p w:rsidR="006A0EC3" w:rsidRPr="007B6830" w:rsidRDefault="006A0EC3" w:rsidP="00FD28A2">
            <w:pPr>
              <w:pStyle w:val="NoSpacing"/>
              <w:spacing w:after="240"/>
              <w:rPr>
                <w:rFonts w:eastAsia="Times New Roman"/>
                <w:u w:val="single"/>
              </w:rPr>
            </w:pPr>
            <w:r w:rsidRPr="007B6830">
              <w:rPr>
                <w:rFonts w:eastAsia="Times New Roman"/>
                <w:u w:val="single"/>
              </w:rPr>
              <w:t>We should select a specific student project in CSC4500 to judge this outcome.</w:t>
            </w:r>
          </w:p>
        </w:tc>
      </w:tr>
      <w:tr w:rsidR="006A0EC3" w:rsidRPr="007B6830" w:rsidTr="00FD28A2">
        <w:tc>
          <w:tcPr>
            <w:tcW w:w="1615" w:type="dxa"/>
          </w:tcPr>
          <w:p w:rsidR="006A0EC3" w:rsidRPr="007B6830" w:rsidRDefault="006A0EC3" w:rsidP="00FD28A2">
            <w:pPr>
              <w:pStyle w:val="NoSpacing"/>
              <w:spacing w:after="240"/>
              <w:rPr>
                <w:rFonts w:eastAsia="Times New Roman"/>
                <w:u w:val="single"/>
              </w:rPr>
            </w:pPr>
            <w:r w:rsidRPr="007B6830">
              <w:rPr>
                <w:rFonts w:eastAsia="Times New Roman"/>
                <w:u w:val="single"/>
              </w:rPr>
              <w:t>PO2</w:t>
            </w:r>
          </w:p>
        </w:tc>
        <w:tc>
          <w:tcPr>
            <w:tcW w:w="4901" w:type="dxa"/>
          </w:tcPr>
          <w:p w:rsidR="006A0EC3" w:rsidRPr="007B6830" w:rsidRDefault="006A0EC3" w:rsidP="00FD28A2">
            <w:pPr>
              <w:pStyle w:val="NoSpacing"/>
              <w:spacing w:after="240"/>
              <w:rPr>
                <w:rFonts w:eastAsia="Times New Roman"/>
                <w:u w:val="single"/>
              </w:rPr>
            </w:pPr>
            <w:r w:rsidRPr="007B6830">
              <w:rPr>
                <w:rFonts w:eastAsia="Times New Roman"/>
                <w:u w:val="single"/>
              </w:rPr>
              <w:t>Demonstrate an ability to developed efficient and algorithmic solutions to problems .</w:t>
            </w:r>
          </w:p>
        </w:tc>
        <w:tc>
          <w:tcPr>
            <w:tcW w:w="5359" w:type="dxa"/>
          </w:tcPr>
          <w:p w:rsidR="006A0EC3" w:rsidRPr="007B6830" w:rsidRDefault="006A0EC3" w:rsidP="00FD28A2">
            <w:pPr>
              <w:pStyle w:val="NoSpacing"/>
              <w:spacing w:after="240"/>
              <w:rPr>
                <w:rFonts w:eastAsia="Times New Roman"/>
                <w:u w:val="single"/>
              </w:rPr>
            </w:pPr>
            <w:r w:rsidRPr="007B6830">
              <w:rPr>
                <w:rFonts w:eastAsia="Times New Roman"/>
                <w:u w:val="single"/>
              </w:rPr>
              <w:t xml:space="preserve"> Students demonstrate the can efficiently solve problems. This should be judged by a specific midterm or final exam problem in CSC3610.</w:t>
            </w:r>
          </w:p>
          <w:p w:rsidR="006A0EC3" w:rsidRPr="007B6830" w:rsidRDefault="006A0EC3" w:rsidP="00FD28A2">
            <w:pPr>
              <w:pStyle w:val="NoSpacing"/>
              <w:spacing w:after="240"/>
              <w:rPr>
                <w:rFonts w:eastAsia="Times New Roman"/>
                <w:u w:val="single"/>
              </w:rPr>
            </w:pPr>
          </w:p>
        </w:tc>
      </w:tr>
    </w:tbl>
    <w:p w:rsidR="00A21A8D" w:rsidRPr="006A0EC3" w:rsidRDefault="00A21A8D" w:rsidP="006A0EC3">
      <w:bookmarkStart w:id="0" w:name="_GoBack"/>
      <w:bookmarkEnd w:id="0"/>
    </w:p>
    <w:sectPr w:rsidR="00A21A8D" w:rsidRPr="006A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C3"/>
    <w:rsid w:val="006A0EC3"/>
    <w:rsid w:val="00A2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F9318-7AE2-428F-834F-CF5FD324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EC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0EC3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A0EC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2021-05-27T13:01:00Z</dcterms:created>
  <dcterms:modified xsi:type="dcterms:W3CDTF">2021-05-27T13:02:00Z</dcterms:modified>
</cp:coreProperties>
</file>