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4" w:rsidRDefault="008B1CF4">
      <w:r>
        <w:t>Name: __________________________________________</w:t>
      </w:r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76EFC64F" wp14:editId="14433665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D441C4">
      <w:r>
        <w:rPr>
          <w:noProof/>
        </w:rPr>
        <w:drawing>
          <wp:inline distT="0" distB="0" distL="0" distR="0" wp14:anchorId="082B0DAA" wp14:editId="6D12E323">
            <wp:extent cx="5943600" cy="1633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drawing>
          <wp:inline distT="0" distB="0" distL="0" distR="0" wp14:anchorId="4B415D0C" wp14:editId="76E9B5E6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2A6A1D">
      <w:r>
        <w:rPr>
          <w:noProof/>
        </w:rPr>
        <w:drawing>
          <wp:inline distT="0" distB="0" distL="0" distR="0" wp14:anchorId="4211D866" wp14:editId="29C258C8">
            <wp:extent cx="5943600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lastRenderedPageBreak/>
        <w:drawing>
          <wp:inline distT="0" distB="0" distL="0" distR="0" wp14:anchorId="611F415F" wp14:editId="6FC67937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2A6A1D">
      <w:r>
        <w:rPr>
          <w:noProof/>
        </w:rPr>
        <w:drawing>
          <wp:inline distT="0" distB="0" distL="0" distR="0" wp14:anchorId="026ECD9C" wp14:editId="1A2EC54B">
            <wp:extent cx="59436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drawing>
          <wp:inline distT="0" distB="0" distL="0" distR="0" wp14:anchorId="199A2F3B" wp14:editId="07329CEE">
            <wp:extent cx="5943600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1D" w:rsidRDefault="002A6A1D">
      <w:r>
        <w:rPr>
          <w:noProof/>
        </w:rPr>
        <w:drawing>
          <wp:inline distT="0" distB="0" distL="0" distR="0" wp14:anchorId="5ED38DED" wp14:editId="18669FBB">
            <wp:extent cx="5943600" cy="1633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>
      <w:r>
        <w:rPr>
          <w:noProof/>
        </w:rPr>
        <w:drawing>
          <wp:inline distT="0" distB="0" distL="0" distR="0" wp14:anchorId="4B2F9E99" wp14:editId="289ADB84">
            <wp:extent cx="5943600" cy="1601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>
      <w:r>
        <w:rPr>
          <w:noProof/>
        </w:rPr>
        <w:lastRenderedPageBreak/>
        <w:drawing>
          <wp:inline distT="0" distB="0" distL="0" distR="0" wp14:anchorId="6A45BB00" wp14:editId="013592F0">
            <wp:extent cx="5943600" cy="1574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71" w:rsidRDefault="005F3471"/>
    <w:p w:rsidR="005F3471" w:rsidRDefault="005F3471">
      <w:hyperlink r:id="rId14" w:history="1">
        <w:r w:rsidRPr="00996E71">
          <w:rPr>
            <w:rStyle w:val="Hyperlink"/>
          </w:rPr>
          <w:t>https://www.softwaretestinghelp.com/istqb-exam-questions-equivalence-partitioning-boundary-value-analysis/</w:t>
        </w:r>
      </w:hyperlink>
      <w:r>
        <w:t xml:space="preserve"> </w:t>
      </w:r>
      <w:bookmarkStart w:id="0" w:name="_GoBack"/>
      <w:bookmarkEnd w:id="0"/>
    </w:p>
    <w:sectPr w:rsidR="005F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B9"/>
    <w:rsid w:val="001B34B9"/>
    <w:rsid w:val="002A6A1D"/>
    <w:rsid w:val="00363552"/>
    <w:rsid w:val="005F3471"/>
    <w:rsid w:val="00871E70"/>
    <w:rsid w:val="008B1CF4"/>
    <w:rsid w:val="00914934"/>
    <w:rsid w:val="00D441C4"/>
    <w:rsid w:val="00D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BDBA"/>
  <w15:chartTrackingRefBased/>
  <w15:docId w15:val="{5AF25BC2-DF08-481C-BC64-BCFDFC0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softwaretestinghelp.com/istqb-exam-questions-equivalence-partitioning-boundary-value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2021-01-28T02:12:00Z</dcterms:created>
  <dcterms:modified xsi:type="dcterms:W3CDTF">2021-01-28T02:36:00Z</dcterms:modified>
</cp:coreProperties>
</file>