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Git</w:t>
      </w:r>
      <w:r>
        <w:t xml:space="preserve"> </w:t>
      </w:r>
      <w:r>
        <w:t xml:space="preserve">и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Латыпова</w:t>
      </w:r>
      <w:r>
        <w:t xml:space="preserve"> </w:t>
      </w:r>
      <w:r>
        <w:t xml:space="preserve">Диана.</w:t>
      </w:r>
      <w:r>
        <w:t xml:space="preserve"> </w:t>
      </w:r>
      <w:r>
        <w:t xml:space="preserve">НФИбд-02-21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Вспомнить как работать с git 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Сделать отчёт по лабораторной работе №1 в формате Markdown.</w:t>
      </w:r>
    </w:p>
    <w:p>
      <w:pPr>
        <w:pStyle w:val="Compact"/>
        <w:numPr>
          <w:ilvl w:val="0"/>
          <w:numId w:val="1001"/>
        </w:numPr>
      </w:pPr>
      <w:r>
        <w:t xml:space="preserve">В качестве отчёта предоставить отчёты в 3 форматах: pdf, docx и md.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i/>
          <w:iCs/>
        </w:rPr>
        <w:t xml:space="preserve">Git</w:t>
      </w:r>
      <w:r>
        <w:t xml:space="preserve"> </w:t>
      </w:r>
      <w:r>
        <w:t xml:space="preserve">- это система управления версиями, которая используется для отслеживания изменений в коде или любых других файлах. Она позволяет разработчикам работать совместно над проектами, отслеживать изменения, вносить правки и контролировать доступ к коду.</w:t>
      </w:r>
    </w:p>
    <w:p>
      <w:pPr>
        <w:pStyle w:val="BodyText"/>
      </w:pPr>
      <w:r>
        <w:t xml:space="preserve">Ключевые понятия:</w:t>
      </w:r>
    </w:p>
    <w:p>
      <w:pPr>
        <w:pStyle w:val="Compact"/>
        <w:numPr>
          <w:ilvl w:val="0"/>
          <w:numId w:val="1002"/>
        </w:numPr>
      </w:pPr>
      <w:r>
        <w:t xml:space="preserve">Репозиторий (Repository): Это место, где хранятся файлы и история изменений проекта.</w:t>
      </w:r>
    </w:p>
    <w:p>
      <w:pPr>
        <w:pStyle w:val="Compact"/>
        <w:numPr>
          <w:ilvl w:val="0"/>
          <w:numId w:val="1002"/>
        </w:numPr>
      </w:pPr>
      <w:r>
        <w:t xml:space="preserve">Коммит (Commit): Это фиксация изменений в репозитории. Каждый коммит содержит информацию о том, что было изменено и кто внёс изменения.</w:t>
      </w:r>
    </w:p>
    <w:p>
      <w:pPr>
        <w:pStyle w:val="Compact"/>
        <w:numPr>
          <w:ilvl w:val="0"/>
          <w:numId w:val="1002"/>
        </w:numPr>
      </w:pPr>
      <w:r>
        <w:t xml:space="preserve">Ветвь (Branch): Это параллельная линия разработки, позволяющая работать над функциональностью независимо от других разработчиков.</w:t>
      </w:r>
    </w:p>
    <w:p>
      <w:pPr>
        <w:pStyle w:val="Compact"/>
        <w:numPr>
          <w:ilvl w:val="0"/>
          <w:numId w:val="1002"/>
        </w:numPr>
      </w:pPr>
      <w:r>
        <w:t xml:space="preserve">Слияние (Merge): Процесс объединения изменений из одной ветви в другую.</w:t>
      </w:r>
    </w:p>
    <w:p>
      <w:pPr>
        <w:pStyle w:val="Compact"/>
        <w:numPr>
          <w:ilvl w:val="0"/>
          <w:numId w:val="1002"/>
        </w:numPr>
      </w:pPr>
      <w:r>
        <w:t xml:space="preserve">Конфликт (Conflict): Это ситуация, когда Git не может автоматически объединить изменения из-за противоречий в коде.</w:t>
      </w:r>
    </w:p>
    <w:p>
      <w:pPr>
        <w:pStyle w:val="FirstParagraph"/>
      </w:pPr>
      <w:r>
        <w:t xml:space="preserve">Основные команды:</w:t>
      </w:r>
    </w:p>
    <w:p>
      <w:pPr>
        <w:pStyle w:val="Compact"/>
        <w:numPr>
          <w:ilvl w:val="0"/>
          <w:numId w:val="1003"/>
        </w:numPr>
      </w:pPr>
      <w:r>
        <w:t xml:space="preserve">git init: Создает новый репозиторий.</w:t>
      </w:r>
    </w:p>
    <w:p>
      <w:pPr>
        <w:pStyle w:val="Compact"/>
        <w:numPr>
          <w:ilvl w:val="0"/>
          <w:numId w:val="1003"/>
        </w:numPr>
      </w:pPr>
      <w:r>
        <w:t xml:space="preserve">git clone: Клонирует репозиторий с удаленного сервера.</w:t>
      </w:r>
    </w:p>
    <w:p>
      <w:pPr>
        <w:pStyle w:val="Compact"/>
        <w:numPr>
          <w:ilvl w:val="0"/>
          <w:numId w:val="1003"/>
        </w:numPr>
      </w:pPr>
      <w:r>
        <w:t xml:space="preserve">git add: Добавляет файлы в индекс для последующего коммита.</w:t>
      </w:r>
    </w:p>
    <w:p>
      <w:pPr>
        <w:pStyle w:val="Compact"/>
        <w:numPr>
          <w:ilvl w:val="0"/>
          <w:numId w:val="1003"/>
        </w:numPr>
      </w:pPr>
      <w:r>
        <w:t xml:space="preserve">git commit: Фиксирует изменения в репозитории.</w:t>
      </w:r>
    </w:p>
    <w:p>
      <w:pPr>
        <w:pStyle w:val="Compact"/>
        <w:numPr>
          <w:ilvl w:val="0"/>
          <w:numId w:val="1003"/>
        </w:numPr>
      </w:pPr>
      <w:r>
        <w:t xml:space="preserve">git push: Отправляет изменения на удаленный сервер.</w:t>
      </w:r>
    </w:p>
    <w:p>
      <w:pPr>
        <w:pStyle w:val="Compact"/>
        <w:numPr>
          <w:ilvl w:val="0"/>
          <w:numId w:val="1003"/>
        </w:numPr>
      </w:pPr>
      <w:r>
        <w:t xml:space="preserve">git pull: Получает изменения с удаленного сервера и объединяет их с локальными.</w:t>
      </w:r>
    </w:p>
    <w:p>
      <w:pPr>
        <w:pStyle w:val="FirstParagraph"/>
      </w:pPr>
      <w:r>
        <w:rPr>
          <w:i/>
          <w:iCs/>
        </w:rPr>
        <w:t xml:space="preserve">Markdown</w:t>
      </w:r>
      <w:r>
        <w:t xml:space="preserve"> </w:t>
      </w:r>
      <w:r>
        <w:t xml:space="preserve">- это легкий язык разметки, который позволяет создавать форматированный текст с помощью простых символов и синтаксиса. Он часто используется для написания README файлов, веб-страниц, электронных писем и других документов.</w:t>
      </w:r>
    </w:p>
    <w:p>
      <w:pPr>
        <w:pStyle w:val="BodyText"/>
      </w:pPr>
      <w:r>
        <w:t xml:space="preserve">Основные элементы синтаксиса:</w:t>
      </w:r>
    </w:p>
    <w:p>
      <w:pPr>
        <w:pStyle w:val="Compact"/>
        <w:numPr>
          <w:ilvl w:val="0"/>
          <w:numId w:val="1004"/>
        </w:numPr>
      </w:pPr>
      <w:r>
        <w:t xml:space="preserve">Заголовки: Создаются с помощью символов #. Например, # Заголовок 1.</w:t>
      </w:r>
    </w:p>
    <w:p>
      <w:pPr>
        <w:pStyle w:val="Compact"/>
        <w:numPr>
          <w:ilvl w:val="0"/>
          <w:numId w:val="1004"/>
        </w:numPr>
      </w:pPr>
      <w:r>
        <w:t xml:space="preserve">Списки: Маркированные списки создаются с помощью *, - или +, а нумерованные списки - с помощью числовых значений с точкой.</w:t>
      </w:r>
    </w:p>
    <w:p>
      <w:pPr>
        <w:pStyle w:val="Compact"/>
        <w:numPr>
          <w:ilvl w:val="0"/>
          <w:numId w:val="1004"/>
        </w:numPr>
      </w:pPr>
      <w:r>
        <w:t xml:space="preserve">Ссылки: Форматируются в виде</w:t>
      </w:r>
      <w:r>
        <w:t xml:space="preserve"> </w:t>
      </w:r>
      <w:hyperlink r:id="rId22">
        <w:r>
          <w:rPr>
            <w:rStyle w:val="Hyperlink"/>
          </w:rPr>
          <w:t xml:space="preserve">текст ссылки</w:t>
        </w:r>
      </w:hyperlink>
      <w:r>
        <w:t xml:space="preserve">.</w:t>
      </w:r>
    </w:p>
    <w:p>
      <w:pPr>
        <w:pStyle w:val="Compact"/>
        <w:numPr>
          <w:ilvl w:val="0"/>
          <w:numId w:val="1004"/>
        </w:numPr>
      </w:pPr>
      <w:r>
        <w:t xml:space="preserve">Изображения: Вставляются с помощью</w:t>
      </w:r>
      <w:r>
        <w:t xml:space="preserve"> </w:t>
      </w:r>
      <w:r>
        <w:t xml:space="preserve">альтернативный текст</w:t>
      </w:r>
      <w:r>
        <w:t xml:space="preserve">.</w:t>
      </w:r>
    </w:p>
    <w:p>
      <w:pPr>
        <w:pStyle w:val="Compact"/>
        <w:numPr>
          <w:ilvl w:val="0"/>
          <w:numId w:val="1004"/>
        </w:numPr>
      </w:pPr>
      <w:r>
        <w:t xml:space="preserve">Выделение текста: Можно использовать * или _ для выделения текста курсивом, и ** или __ для выделения текста жирным шрифтом.</w:t>
      </w:r>
    </w:p>
    <w:p>
      <w:pPr>
        <w:pStyle w:val="Compact"/>
        <w:numPr>
          <w:ilvl w:val="0"/>
          <w:numId w:val="1004"/>
        </w:numPr>
      </w:pPr>
      <w:r>
        <w:t xml:space="preserve">Код: Код внутри строки отмечается с помощью ``, а блочный код - с помощью отступов или тройного обратного апострофа (```).</w:t>
      </w:r>
    </w:p>
    <w:p>
      <w:pPr>
        <w:pStyle w:val="FirstParagraph"/>
      </w:pPr>
      <w:r>
        <w:t xml:space="preserve">Markdown позволяет создавать чистый и читаемый текстовый формат, который легко преобразуется в HTML или другие форматы разметки.</w:t>
      </w:r>
    </w:p>
    <w:bookmarkEnd w:id="23"/>
    <w:bookmarkStart w:id="4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я создала пространство в следующей иерархии с помощью команды mkdir (рис. 1):</w:t>
      </w:r>
    </w:p>
    <w:p>
      <w:pPr>
        <w:pStyle w:val="Compact"/>
        <w:numPr>
          <w:ilvl w:val="0"/>
          <w:numId w:val="1005"/>
        </w:numPr>
      </w:pPr>
      <w:r>
        <w:t xml:space="preserve">~/work/study/</w:t>
      </w:r>
    </w:p>
    <w:p>
      <w:pPr>
        <w:pStyle w:val="Compact"/>
        <w:numPr>
          <w:ilvl w:val="1"/>
          <w:numId w:val="1006"/>
        </w:numPr>
      </w:pPr>
      <w:r>
        <w:t xml:space="preserve">2023-2024/</w:t>
      </w:r>
    </w:p>
    <w:p>
      <w:pPr>
        <w:pStyle w:val="Compact"/>
        <w:numPr>
          <w:ilvl w:val="2"/>
          <w:numId w:val="1007"/>
        </w:numPr>
      </w:pPr>
      <w:r>
        <w:t xml:space="preserve">Математическое моделирование/</w:t>
      </w:r>
    </w:p>
    <w:p>
      <w:pPr>
        <w:pStyle w:val="Compact"/>
        <w:numPr>
          <w:ilvl w:val="3"/>
          <w:numId w:val="1008"/>
        </w:numPr>
      </w:pPr>
      <w:r>
        <w:t xml:space="preserve">mathmod/</w:t>
      </w:r>
    </w:p>
    <w:p>
      <w:pPr>
        <w:pStyle w:val="CaptionedFigure"/>
      </w:pPr>
      <w:r>
        <w:drawing>
          <wp:inline>
            <wp:extent cx="3733800" cy="375633"/>
            <wp:effectExtent b="0" l="0" r="0" t="0"/>
            <wp:docPr descr="Создание Иерархии" title="" id="25" name="Picture"/>
            <a:graphic>
              <a:graphicData uri="http://schemas.openxmlformats.org/drawingml/2006/picture">
                <pic:pic>
                  <pic:nvPicPr>
                    <pic:cNvPr descr="image/1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Иерархии</w:t>
      </w:r>
    </w:p>
    <w:p>
      <w:pPr>
        <w:pStyle w:val="BodyText"/>
      </w:pPr>
      <w:r>
        <w:t xml:space="preserve">Создала с помощью утилит репозиторий курса на основе шаблона https://github.com/yamadharma/course-directory-student-template.</w:t>
      </w:r>
      <w:r>
        <w:t xml:space="preserve"> </w:t>
      </w:r>
      <w:r>
        <w:t xml:space="preserve">(рис. 2)</w:t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Создание репозитория</w:t>
            </w:r>
          </w:p>
        </w:tc>
      </w:tr>
    </w:tbl>
    <w:p>
      <w:pPr>
        <w:pStyle w:val="ImageCaption"/>
      </w:pPr>
      <w:r>
        <w:t xml:space="preserve">Рис. 2: Создание репозитория</w:t>
      </w:r>
    </w:p>
    <w:p>
      <w:pPr>
        <w:pStyle w:val="BodyText"/>
      </w:pPr>
      <w:r>
        <w:t xml:space="preserve">Залогинилась в гитхабе (рис. 4)</w:t>
      </w:r>
    </w:p>
    <w:p>
      <w:pPr>
        <w:pStyle w:val="BodyText"/>
      </w:pPr>
      <w:r>
        <w:t xml:space="preserve">(рис. 3).</w:t>
      </w:r>
    </w:p>
    <w:p>
      <w:pPr>
        <w:pStyle w:val="CaptionedFigure"/>
      </w:pPr>
      <w:r>
        <w:drawing>
          <wp:inline>
            <wp:extent cx="3733800" cy="2783446"/>
            <wp:effectExtent b="0" l="0" r="0" t="0"/>
            <wp:docPr descr="Клонирование репозитория" title="" id="28" name="Picture"/>
            <a:graphic>
              <a:graphicData uri="http://schemas.openxmlformats.org/drawingml/2006/picture">
                <pic:pic>
                  <pic:nvPicPr>
                    <pic:cNvPr descr="image/1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3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Клонирование репозитория</w:t>
      </w:r>
    </w:p>
    <w:p>
      <w:pPr>
        <w:pStyle w:val="CaptionedFigure"/>
      </w:pPr>
      <w:r>
        <w:drawing>
          <wp:inline>
            <wp:extent cx="3733800" cy="2012372"/>
            <wp:effectExtent b="0" l="0" r="0" t="0"/>
            <wp:docPr descr="Гитхаб" title="" id="31" name="Picture"/>
            <a:graphic>
              <a:graphicData uri="http://schemas.openxmlformats.org/drawingml/2006/picture">
                <pic:pic>
                  <pic:nvPicPr>
                    <pic:cNvPr descr="image/1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2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Гитхаб</w:t>
      </w:r>
    </w:p>
    <w:p>
      <w:pPr>
        <w:pStyle w:val="BodyText"/>
      </w:pPr>
      <w:r>
        <w:t xml:space="preserve">Увидели, как добавился ssh ключ</w:t>
      </w:r>
      <w:r>
        <w:t xml:space="preserve"> </w:t>
      </w:r>
      <w:r>
        <w:t xml:space="preserve">(рис. 5).</w:t>
      </w:r>
    </w:p>
    <w:p>
      <w:pPr>
        <w:pStyle w:val="CaptionedFigure"/>
      </w:pPr>
      <w:r>
        <w:drawing>
          <wp:inline>
            <wp:extent cx="3733800" cy="1046811"/>
            <wp:effectExtent b="0" l="0" r="0" t="0"/>
            <wp:docPr descr="SSH ключ" title="" id="34" name="Picture"/>
            <a:graphic>
              <a:graphicData uri="http://schemas.openxmlformats.org/drawingml/2006/picture">
                <pic:pic>
                  <pic:nvPicPr>
                    <pic:cNvPr descr="image/1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6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SSH ключ</w:t>
      </w:r>
    </w:p>
    <w:p>
      <w:pPr>
        <w:pStyle w:val="BodyText"/>
      </w:pPr>
      <w:r>
        <w:t xml:space="preserve">Успешно создался репозиторий</w:t>
      </w:r>
      <w:r>
        <w:t xml:space="preserve"> </w:t>
      </w:r>
      <w:r>
        <w:t xml:space="preserve">(рис. 6).</w:t>
      </w:r>
    </w:p>
    <w:p>
      <w:pPr>
        <w:pStyle w:val="CaptionedFigure"/>
      </w:pPr>
      <w:r>
        <w:drawing>
          <wp:inline>
            <wp:extent cx="3733800" cy="2209481"/>
            <wp:effectExtent b="0" l="0" r="0" t="0"/>
            <wp:docPr descr="Мой репозиторий" title="" id="37" name="Picture"/>
            <a:graphic>
              <a:graphicData uri="http://schemas.openxmlformats.org/drawingml/2006/picture">
                <pic:pic>
                  <pic:nvPicPr>
                    <pic:cNvPr descr="image/1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9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Мой репозиторий</w:t>
      </w:r>
    </w:p>
    <w:p>
      <w:pPr>
        <w:pStyle w:val="BodyText"/>
      </w:pPr>
      <w:r>
        <w:t xml:space="preserve">Выполнила команду make</w:t>
      </w:r>
      <w:r>
        <w:t xml:space="preserve"> </w:t>
      </w:r>
      <w:r>
        <w:t xml:space="preserve">(рис. 7).</w:t>
      </w:r>
    </w:p>
    <w:p>
      <w:pPr>
        <w:pStyle w:val="CaptionedFigure"/>
      </w:pPr>
      <w:r>
        <w:drawing>
          <wp:inline>
            <wp:extent cx="3733800" cy="731935"/>
            <wp:effectExtent b="0" l="0" r="0" t="0"/>
            <wp:docPr descr="Конвертация" title="" id="40" name="Picture"/>
            <a:graphic>
              <a:graphicData uri="http://schemas.openxmlformats.org/drawingml/2006/picture">
                <pic:pic>
                  <pic:nvPicPr>
                    <pic:cNvPr descr="image/1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1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Конвертация</w:t>
      </w:r>
    </w:p>
    <w:bookmarkEnd w:id="42"/>
    <w:bookmarkStart w:id="4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успешно вспомнила как работать с git и markdown.</w:t>
      </w:r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hyperlink" Id="rId22" Target="UR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2" Target="UR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Латыпова Диана. НФИбд-02-21</dc:creator>
  <dc:language>ru-RU</dc:language>
  <cp:keywords/>
  <dcterms:created xsi:type="dcterms:W3CDTF">2024-02-17T20:21:38Z</dcterms:created>
  <dcterms:modified xsi:type="dcterms:W3CDTF">2024-02-17T20:21:38Z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Работа с Git и Markdown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