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r>
          <m:t>P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P</m:t>
        </m:r>
        <m:r>
          <m:t>2</m:t>
        </m:r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r>
          <m:t>C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t>2</m:t>
        </m:r>
      </m:oMath>
      <w:r>
        <w:t xml:space="preserve"> </w:t>
      </w:r>
      <w:r>
        <w:t xml:space="preserve">обоих текстов</w:t>
      </w:r>
      <w:r>
        <w:t xml:space="preserve"> </w:t>
      </w:r>
      <m:oMath>
        <m:r>
          <m:t>P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P</m:t>
        </m:r>
        <m:r>
          <m:t>2</m:t>
        </m:r>
      </m:oMath>
      <w:r>
        <w:t xml:space="preserve"> </w:t>
      </w:r>
      <w:r>
        <w:t xml:space="preserve">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введение-в-шифров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Введение в шифрование</w:t>
      </w:r>
    </w:p>
    <w:p>
      <w:pPr>
        <w:pStyle w:val="FirstParagraph"/>
      </w:pPr>
      <w:r>
        <w:t xml:space="preserve">Шифрование является важной частью информационной безопасности, обеспечивая конфиденциальность данных путем их преобразования в неразборчивый вид. Одним из наиболее простых и при этом эффективных методов шифрования является</w:t>
      </w:r>
      <w:r>
        <w:t xml:space="preserve"> </w:t>
      </w:r>
      <w:r>
        <w:rPr>
          <w:b/>
          <w:bCs/>
        </w:rPr>
        <w:t xml:space="preserve">однократное гаммирование</w:t>
      </w:r>
      <w:r>
        <w:t xml:space="preserve"> </w:t>
      </w:r>
      <w:r>
        <w:t xml:space="preserve">(или шифрование с использованием одноразового блокнота), которое обеспечивает идеальную стойкость при правильном использовании</w:t>
      </w:r>
      <w:r>
        <w:t xml:space="preserve">[1]</w:t>
      </w:r>
      <w:r>
        <w:t xml:space="preserve">.</w:t>
      </w:r>
    </w:p>
    <w:bookmarkEnd w:id="22"/>
    <w:bookmarkStart w:id="23" w:name="основы-однократного-гаммирова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Основы однократного гаммирования</w:t>
      </w:r>
    </w:p>
    <w:p>
      <w:pPr>
        <w:pStyle w:val="FirstParagraph"/>
      </w:pPr>
      <w:r>
        <w:rPr>
          <w:b/>
          <w:bCs/>
        </w:rPr>
        <w:t xml:space="preserve">Однократное гаммирование</w:t>
      </w:r>
      <w:r>
        <w:t xml:space="preserve"> </w:t>
      </w:r>
      <w:r>
        <w:t xml:space="preserve">— это метод шифрования, при котором каждый бит открытого текста комбинируется с битом ключа</w:t>
      </w:r>
      <w:r>
        <w:t xml:space="preserve"> </w:t>
      </w:r>
      <w:r>
        <w:t xml:space="preserve">[2]</w:t>
      </w:r>
      <w:r>
        <w:t xml:space="preserve"> </w:t>
      </w:r>
      <w:r>
        <w:t xml:space="preserve">с помощью операции</w:t>
      </w:r>
      <w:r>
        <w:t xml:space="preserve"> </w:t>
      </w:r>
      <w:r>
        <w:rPr>
          <w:i/>
          <w:iCs/>
        </w:rPr>
        <w:t xml:space="preserve">исключающего ИЛИ</w:t>
      </w:r>
      <w:r>
        <w:t xml:space="preserve"> </w:t>
      </w:r>
      <w:r>
        <w:t xml:space="preserve">(XOR)</w:t>
      </w:r>
      <w:r>
        <w:t xml:space="preserve"> </w:t>
      </w:r>
      <w:r>
        <w:t xml:space="preserve">[3]</w:t>
      </w:r>
      <w:r>
        <w:t xml:space="preserve">. Этот метод основан на следующей формуле:</w:t>
      </w:r>
    </w:p>
    <w:p>
      <w:pPr>
        <w:pStyle w:val="BodyText"/>
      </w:pPr>
      <w:r>
        <w:t xml:space="preserve">[ C = P</w:t>
      </w:r>
      <w:r>
        <w:t xml:space="preserve"> </w:t>
      </w:r>
      <w:r>
        <w:t xml:space="preserve">K ]</w:t>
      </w:r>
    </w:p>
    <w:p>
      <w:pPr>
        <w:pStyle w:val="BodyText"/>
      </w:pPr>
      <w:r>
        <w:t xml:space="preserve">где:</w:t>
      </w:r>
      <w:r>
        <w:t xml:space="preserve"> </w:t>
      </w:r>
      <w:r>
        <w:t xml:space="preserve">- ( C ) — шифртекст,</w:t>
      </w:r>
      <w:r>
        <w:t xml:space="preserve"> </w:t>
      </w:r>
      <w:r>
        <w:t xml:space="preserve">- ( P ) — открытый текст,</w:t>
      </w:r>
      <w:r>
        <w:t xml:space="preserve"> </w:t>
      </w:r>
      <w:r>
        <w:t xml:space="preserve">- ( K ) — ключ.</w:t>
      </w:r>
    </w:p>
    <w:p>
      <w:pPr>
        <w:pStyle w:val="BodyText"/>
      </w:pPr>
      <w:r>
        <w:t xml:space="preserve">Ключ должен быть случайным, иметь ту же длину, что и открытый текст, и использоваться только один раз. Это условие обеспечивает идеальную стойкость метода: даже если злоумышленник получит доступ к шифртексту, он не сможет восстановить открытый текст без знания ключа.</w:t>
      </w:r>
    </w:p>
    <w:bookmarkEnd w:id="23"/>
    <w:bookmarkStart w:id="26" w:name="преимущества-и-недостатк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Преимущества и недостатки</w:t>
      </w:r>
    </w:p>
    <w:bookmarkStart w:id="24" w:name="преимущества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Преимущества: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Идеальная стойкость</w:t>
      </w:r>
      <w:r>
        <w:t xml:space="preserve">: Однократное гаммирование предоставляет идеальную стойкость, если ключ является случайным и не используется повторно.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Простота реализации</w:t>
      </w:r>
      <w:r>
        <w:t xml:space="preserve">: Метод легко реализуется, так как XOR является простой и быстрой операцией.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Гибкость</w:t>
      </w:r>
      <w:r>
        <w:t xml:space="preserve">: Однократное гаммирование может использоваться для шифрования данных любой длины, при условии, что ключ такой же длины.</w:t>
      </w:r>
    </w:p>
    <w:bookmarkEnd w:id="24"/>
    <w:bookmarkStart w:id="25" w:name="недостатки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Недостатки: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Проблемы с управлением ключами</w:t>
      </w:r>
      <w:r>
        <w:t xml:space="preserve">: Для каждого нового сообщения требуется уникальный ключ, что может усложнить процесс хранения и передачи ключей.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Уязвимость к атаке при повторном использовании ключа</w:t>
      </w:r>
      <w:r>
        <w:t xml:space="preserve">: Если один и тот же ключ используется для шифрования нескольких сообщений, это может раскрыть информацию о открытых текстах.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Необходимость в хранении ключей</w:t>
      </w:r>
      <w:r>
        <w:t xml:space="preserve">: Долговременное хранение и безопасная передача ключей могут представлять собой сложность.</w:t>
      </w:r>
    </w:p>
    <w:bookmarkEnd w:id="25"/>
    <w:bookmarkEnd w:id="26"/>
    <w:bookmarkEnd w:id="27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Первая часть кода: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 для гаммирования</w:t>
      </w:r>
      <w:r>
        <w:br/>
      </w:r>
      <w:r>
        <w:rPr>
          <w:rStyle w:val="VerbatimChar"/>
        </w:rPr>
        <w:t xml:space="preserve">start_char = ord("а")</w:t>
      </w:r>
      <w:r>
        <w:br/>
      </w:r>
      <w:r>
        <w:rPr>
          <w:rStyle w:val="VerbatimChar"/>
        </w:rPr>
        <w:t xml:space="preserve">alphabeth = [chr(i) for i in range(start_char, start_char + 32)]  # Добавляем строчные буквы русского алфавита (32 буквы)</w:t>
      </w:r>
      <w:r>
        <w:br/>
      </w:r>
      <w:r>
        <w:rPr>
          <w:rStyle w:val="VerbatimChar"/>
        </w:rPr>
        <w:t xml:space="preserve">start_char = ord("0")</w:t>
      </w:r>
      <w:r>
        <w:br/>
      </w:r>
      <w:r>
        <w:rPr>
          <w:rStyle w:val="VerbatimChar"/>
        </w:rPr>
        <w:t xml:space="preserve">for i in range(start_char, start_char + 10):</w:t>
      </w:r>
      <w:r>
        <w:br/>
      </w:r>
      <w:r>
        <w:rPr>
          <w:rStyle w:val="VerbatimChar"/>
        </w:rPr>
        <w:t xml:space="preserve">    alphabeth.append(chr(i))  # Добавляем цифры (0-9)</w:t>
      </w:r>
      <w:r>
        <w:br/>
      </w:r>
      <w:r>
        <w:br/>
      </w:r>
      <w:r>
        <w:rPr>
          <w:rStyle w:val="VerbatimChar"/>
        </w:rPr>
        <w:t xml:space="preserve">start_char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  # Добавляем заглавные буквы русского алфавита (32 буквы)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br/>
      </w:r>
      <w:r>
        <w:rPr>
          <w:rStyle w:val="VerbatimChar"/>
        </w:rPr>
        <w:t xml:space="preserve"># Измененные тексты для шифрования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br/>
      </w:r>
      <w:r>
        <w:rPr>
          <w:rStyle w:val="VerbatimChar"/>
        </w:rPr>
        <w:t xml:space="preserve"># Задан ключ длиной 20 символов для гаммирования</w:t>
      </w:r>
      <w:r>
        <w:br/>
      </w:r>
      <w:r>
        <w:rPr>
          <w:rStyle w:val="VerbatimChar"/>
        </w:rPr>
        <w:t xml:space="preserve">K = "05 0C 17 7F 0E 4E 37 D2 94 10 09 2E 22 57 FF C8 0B B2 70 54"</w:t>
      </w:r>
      <w:r>
        <w:br/>
      </w:r>
      <w:r>
        <w:br/>
      </w:r>
      <w:r>
        <w:rPr>
          <w:rStyle w:val="VerbatimChar"/>
        </w:rPr>
        <w:t xml:space="preserve"># Функция взлома, которая ищет закономерности между двумя зашифрованными текстами P1 и P2</w:t>
      </w:r>
      <w:r>
        <w:br/>
      </w:r>
      <w:r>
        <w:rPr>
          <w:rStyle w:val="VerbatimChar"/>
        </w:rPr>
        <w:t xml:space="preserve">def hack(P1, P2):</w:t>
      </w:r>
      <w:r>
        <w:br/>
      </w:r>
      <w:r>
        <w:rPr>
          <w:rStyle w:val="VerbatimChar"/>
        </w:rPr>
        <w:t xml:space="preserve">    xor_code = []</w:t>
      </w:r>
      <w:r>
        <w:br/>
      </w:r>
      <w:r>
        <w:rPr>
          <w:rStyle w:val="VerbatimChar"/>
        </w:rPr>
        <w:t xml:space="preserve">    # Для каждого символа выполняется сложение индексов символов из двух текстов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xor_code.append(alphabeth[(alphabeth.index(P1[i]) + alphabeth.index(P2[i])) % len(alphabeth)])</w:t>
      </w:r>
      <w:r>
        <w:br/>
      </w:r>
      <w:r>
        <w:rPr>
          <w:rStyle w:val="VerbatimChar"/>
        </w:rPr>
        <w:t xml:space="preserve">    # Выводим результат сложения символов для визуального анализа</w:t>
      </w:r>
      <w:r>
        <w:br/>
      </w:r>
      <w:r>
        <w:rPr>
          <w:rStyle w:val="VerbatimChar"/>
        </w:rPr>
        <w:t xml:space="preserve">    print(xor_code)</w:t>
      </w:r>
      <w:r>
        <w:br/>
      </w:r>
      <w:r>
        <w:rPr>
          <w:rStyle w:val="VerbatimChar"/>
        </w:rPr>
        <w:t xml:space="preserve">    print(xor_code[16], " и ", xor_code[19])  # Показываем определенные символы для анализа</w:t>
      </w:r>
      <w:r>
        <w:br/>
      </w:r>
      <w:r>
        <w:rPr>
          <w:rStyle w:val="VerbatimChar"/>
        </w:rPr>
        <w:t xml:space="preserve">    combined_text = "".join(xor_code)  # Собираем итоговый текст из символов</w:t>
      </w:r>
      <w:r>
        <w:br/>
      </w:r>
      <w:r>
        <w:rPr>
          <w:rStyle w:val="VerbatimChar"/>
        </w:rPr>
        <w:t xml:space="preserve">    print(combined_text)</w:t>
      </w:r>
      <w:r>
        <w:br/>
      </w:r>
      <w:r>
        <w:br/>
      </w:r>
      <w:r>
        <w:rPr>
          <w:rStyle w:val="VerbatimChar"/>
        </w:rPr>
        <w:t xml:space="preserve">hack(P1, P2)  # Вызываем функцию для взлома</w:t>
      </w:r>
    </w:p>
    <w:p>
      <w:pPr>
        <w:pStyle w:val="FirstParagraph"/>
      </w:pPr>
      <w:r>
        <w:t xml:space="preserve">Вызвали функцию hack(рис. 1).</w:t>
      </w:r>
    </w:p>
    <w:p>
      <w:pPr>
        <w:pStyle w:val="CaptionedFigure"/>
      </w:pPr>
      <w:r>
        <w:drawing>
          <wp:inline>
            <wp:extent cx="3733800" cy="1589002"/>
            <wp:effectExtent b="0" l="0" r="0" t="0"/>
            <wp:docPr descr="Вызов функции hack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Вызов функции hack</w:t>
      </w:r>
    </w:p>
    <w:p>
      <w:pPr>
        <w:pStyle w:val="BodyText"/>
      </w:pPr>
      <w:r>
        <w:t xml:space="preserve">Код для шифрования и расшифрования текста:</w:t>
      </w:r>
    </w:p>
    <w:p>
      <w:pPr>
        <w:pStyle w:val="SourceCode"/>
      </w:pPr>
      <w:r>
        <w:rPr>
          <w:rStyle w:val="VerbatimChar"/>
        </w:rPr>
        <w:t xml:space="preserve"># Функция для шифрования и дешифрования текста с использованием метода однократного гаммирования</w:t>
      </w:r>
      <w:r>
        <w:br/>
      </w:r>
      <w:r>
        <w:rPr>
          <w:rStyle w:val="VerbatimChar"/>
        </w:rPr>
        <w:t xml:space="preserve">def encrypt(P1):</w:t>
      </w:r>
      <w:r>
        <w:br/>
      </w:r>
      <w:r>
        <w:rPr>
          <w:rStyle w:val="VerbatimChar"/>
        </w:rPr>
        <w:t xml:space="preserve">    # Создаем словарь, который связывает символы русского алфавита и цифры с числами</w:t>
      </w:r>
      <w:r>
        <w:br/>
      </w:r>
      <w:r>
        <w:rPr>
          <w:rStyle w:val="VerbatimChar"/>
        </w:rPr>
        <w:t xml:space="preserve">    char_to_num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      "ш": 26, "щ": 27, "ъ": 28, "ы": 29, "ь": 30, "э": 31, "ю": 32, "я": 32, "А": 33, "Б": 34, "В": 35, "Г": 36, </w:t>
      </w:r>
      <w:r>
        <w:br/>
      </w:r>
      <w:r>
        <w:rPr>
          <w:rStyle w:val="VerbatimChar"/>
        </w:rPr>
        <w:t xml:space="preserve">                   "Д": 37, "Е": 38, "Ё": 39, "Ж": 40, "З": 41, "И": 42, "Й": 43, "К": 44, "Л": 45, "М": 46, "Н": 47, "О": 48, </w:t>
      </w:r>
      <w:r>
        <w:br/>
      </w:r>
      <w:r>
        <w:rPr>
          <w:rStyle w:val="VerbatimChar"/>
        </w:rPr>
        <w:t xml:space="preserve">                   "П": 49, "Р": 50, "С": 51, "Т": 52, "У": 53, "Ф": 54, "Х": 55, "Ц": 56, "Ч": 57, "Ш": 58, "Щ": 59, "Ъ": 60, </w:t>
      </w:r>
      <w:r>
        <w:br/>
      </w:r>
      <w:r>
        <w:rPr>
          <w:rStyle w:val="VerbatimChar"/>
        </w:rPr>
        <w:t xml:space="preserve">                   "Ы": 61, "Ь": 62, "Э": 63, "Ю": 64, "Я": 65, "1": 66, "2": 67, "3": 68, "4": 69, "5": 70, "6": 71, "7": 72, </w:t>
      </w:r>
      <w:r>
        <w:br/>
      </w:r>
      <w:r>
        <w:rPr>
          <w:rStyle w:val="VerbatimChar"/>
        </w:rPr>
        <w:t xml:space="preserve">                   "8": 73, "9": 74, "0": 75}</w:t>
      </w:r>
      <w:r>
        <w:br/>
      </w:r>
      <w:r>
        <w:br/>
      </w:r>
      <w:r>
        <w:rPr>
          <w:rStyle w:val="VerbatimChar"/>
        </w:rPr>
        <w:t xml:space="preserve">    # Создаем обратный словарь для декодирования чисел в символы</w:t>
      </w:r>
      <w:r>
        <w:br/>
      </w:r>
      <w:r>
        <w:rPr>
          <w:rStyle w:val="VerbatimChar"/>
        </w:rPr>
        <w:t xml:space="preserve">    num_to_char = {v: k for k, v in char_to_num.items()}</w:t>
      </w:r>
      <w:r>
        <w:br/>
      </w:r>
      <w:r>
        <w:br/>
      </w:r>
      <w:r>
        <w:rPr>
          <w:rStyle w:val="VerbatimChar"/>
        </w:rPr>
        <w:t xml:space="preserve">    input_text = P1  # Входной текст</w:t>
      </w:r>
      <w:r>
        <w:br/>
      </w:r>
      <w:r>
        <w:rPr>
          <w:rStyle w:val="VerbatimChar"/>
        </w:rPr>
        <w:t xml:space="preserve">    gamma = input("Введите гамму (только символы из словаря): ")  # Запрашиваем у пользователя гамму</w:t>
      </w:r>
      <w:r>
        <w:br/>
      </w:r>
      <w:r>
        <w:br/>
      </w:r>
      <w:r>
        <w:rPr>
          <w:rStyle w:val="VerbatimChar"/>
        </w:rPr>
        <w:t xml:space="preserve">    text_nums = []</w:t>
      </w:r>
      <w:r>
        <w:br/>
      </w:r>
      <w:r>
        <w:rPr>
          <w:rStyle w:val="VerbatimChar"/>
        </w:rPr>
        <w:t xml:space="preserve">    gamma_nums = []</w:t>
      </w:r>
      <w:r>
        <w:br/>
      </w:r>
      <w:r>
        <w:br/>
      </w:r>
      <w:r>
        <w:rPr>
          <w:rStyle w:val="VerbatimChar"/>
        </w:rPr>
        <w:t xml:space="preserve">    # Преобразуем текст и гамму в числовые значения</w:t>
      </w:r>
      <w:r>
        <w:br/>
      </w:r>
      <w:r>
        <w:rPr>
          <w:rStyle w:val="VerbatimChar"/>
        </w:rPr>
        <w:t xml:space="preserve">    for char in input_text:</w:t>
      </w:r>
      <w:r>
        <w:br/>
      </w:r>
      <w:r>
        <w:rPr>
          <w:rStyle w:val="VerbatimChar"/>
        </w:rPr>
        <w:t xml:space="preserve">        text_nums.append(char_to_num[char])</w:t>
      </w:r>
      <w:r>
        <w:br/>
      </w:r>
      <w:r>
        <w:rPr>
          <w:rStyle w:val="VerbatimChar"/>
        </w:rPr>
        <w:t xml:space="preserve">    print("Числа текста", text_nums)  # Показываем числовое представление текста</w:t>
      </w:r>
      <w:r>
        <w:br/>
      </w:r>
      <w:r>
        <w:br/>
      </w:r>
      <w:r>
        <w:rPr>
          <w:rStyle w:val="VerbatimChar"/>
        </w:rPr>
        <w:t xml:space="preserve">    for char in gamma:</w:t>
      </w:r>
      <w:r>
        <w:br/>
      </w:r>
      <w:r>
        <w:rPr>
          <w:rStyle w:val="VerbatimChar"/>
        </w:rPr>
        <w:t xml:space="preserve">        gamma_nums.append(char_to_num[char])</w:t>
      </w:r>
      <w:r>
        <w:br/>
      </w:r>
      <w:r>
        <w:rPr>
          <w:rStyle w:val="VerbatimChar"/>
        </w:rPr>
        <w:t xml:space="preserve">    print("Числа гаммы", gamma_nums)  # Показываем числовое представление гаммы</w:t>
      </w:r>
      <w:r>
        <w:br/>
      </w:r>
      <w:r>
        <w:br/>
      </w:r>
      <w:r>
        <w:rPr>
          <w:rStyle w:val="VerbatimChar"/>
        </w:rPr>
        <w:t xml:space="preserve">    encrypted_nums = []</w:t>
      </w:r>
      <w:r>
        <w:br/>
      </w:r>
      <w:r>
        <w:rPr>
          <w:rStyle w:val="VerbatimChar"/>
        </w:rPr>
        <w:t xml:space="preserve">    idx = 0</w:t>
      </w:r>
      <w:r>
        <w:br/>
      </w:r>
      <w:r>
        <w:br/>
      </w:r>
      <w:r>
        <w:rPr>
          <w:rStyle w:val="VerbatimChar"/>
        </w:rPr>
        <w:t xml:space="preserve">    # Шифрование текста путем сложения чисел текста и гаммы</w:t>
      </w:r>
      <w:r>
        <w:br/>
      </w:r>
      <w:r>
        <w:rPr>
          <w:rStyle w:val="VerbatimChar"/>
        </w:rPr>
        <w:t xml:space="preserve">    for char in input_text: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new_num = char_to_num[char] + gamma_nums[idx]  # Сложение числа символа текста и гаммы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idx = 0  # Если индекс гаммы выходит за пределы, обнуляем его</w:t>
      </w:r>
      <w:r>
        <w:br/>
      </w:r>
      <w:r>
        <w:rPr>
          <w:rStyle w:val="VerbatimChar"/>
        </w:rPr>
        <w:t xml:space="preserve">            new_num = char_to_num[char] + gamma_nums[idx]</w:t>
      </w:r>
      <w:r>
        <w:br/>
      </w:r>
      <w:r>
        <w:br/>
      </w:r>
      <w:r>
        <w:rPr>
          <w:rStyle w:val="VerbatimChar"/>
        </w:rPr>
        <w:t xml:space="preserve">        if new_num &gt; 75:  # Если число больше 75 (максимальный индекс), делаем модуль по 75</w:t>
      </w:r>
      <w:r>
        <w:br/>
      </w:r>
      <w:r>
        <w:rPr>
          <w:rStyle w:val="VerbatimChar"/>
        </w:rPr>
        <w:t xml:space="preserve">            new_num = new_num % 75</w:t>
      </w:r>
      <w:r>
        <w:br/>
      </w:r>
      <w:r>
        <w:rPr>
          <w:rStyle w:val="VerbatimChar"/>
        </w:rPr>
        <w:t xml:space="preserve">        idx += 1</w:t>
      </w:r>
      <w:r>
        <w:br/>
      </w:r>
      <w:r>
        <w:rPr>
          <w:rStyle w:val="VerbatimChar"/>
        </w:rPr>
        <w:t xml:space="preserve">        encrypted_nums.append(new_num)  # Добавляем зашифрованное число в список</w:t>
      </w:r>
      <w:r>
        <w:br/>
      </w:r>
      <w:r>
        <w:br/>
      </w:r>
      <w:r>
        <w:rPr>
          <w:rStyle w:val="VerbatimChar"/>
        </w:rPr>
        <w:t xml:space="preserve">    print("Числа зашифрованного текста", encrypted_nums)</w:t>
      </w:r>
      <w:r>
        <w:br/>
      </w:r>
      <w:r>
        <w:br/>
      </w:r>
      <w:r>
        <w:rPr>
          <w:rStyle w:val="VerbatimChar"/>
        </w:rPr>
        <w:t xml:space="preserve">    encrypted_text = ""</w:t>
      </w:r>
      <w:r>
        <w:br/>
      </w:r>
      <w:r>
        <w:rPr>
          <w:rStyle w:val="VerbatimChar"/>
        </w:rPr>
        <w:t xml:space="preserve">    for num in encrypted_nums:</w:t>
      </w:r>
      <w:r>
        <w:br/>
      </w:r>
      <w:r>
        <w:rPr>
          <w:rStyle w:val="VerbatimChar"/>
        </w:rPr>
        <w:t xml:space="preserve">        encrypted_text += num_to_char[num]  # Преобразуем зашифрованные числа обратно в текст</w:t>
      </w:r>
      <w:r>
        <w:br/>
      </w:r>
      <w:r>
        <w:br/>
      </w:r>
      <w:r>
        <w:rPr>
          <w:rStyle w:val="VerbatimChar"/>
        </w:rPr>
        <w:t xml:space="preserve">    print("Зашифрованный текст: ", encrypted_text)</w:t>
      </w:r>
      <w:r>
        <w:br/>
      </w:r>
      <w:r>
        <w:br/>
      </w:r>
      <w:r>
        <w:rPr>
          <w:rStyle w:val="VerbatimChar"/>
        </w:rPr>
        <w:t xml:space="preserve">    # Расшифровка текста</w:t>
      </w:r>
      <w:r>
        <w:br/>
      </w:r>
      <w:r>
        <w:rPr>
          <w:rStyle w:val="VerbatimChar"/>
        </w:rPr>
        <w:t xml:space="preserve">    decrypted_nums = []</w:t>
      </w:r>
      <w:r>
        <w:br/>
      </w:r>
      <w:r>
        <w:rPr>
          <w:rStyle w:val="VerbatimChar"/>
        </w:rPr>
        <w:t xml:space="preserve">    for char in encrypted_text:</w:t>
      </w:r>
      <w:r>
        <w:br/>
      </w:r>
      <w:r>
        <w:rPr>
          <w:rStyle w:val="VerbatimChar"/>
        </w:rPr>
        <w:t xml:space="preserve">        decrypted_nums.append(char_to_num[char])</w:t>
      </w:r>
      <w:r>
        <w:br/>
      </w:r>
      <w:r>
        <w:br/>
      </w:r>
      <w:r>
        <w:rPr>
          <w:rStyle w:val="VerbatimChar"/>
        </w:rPr>
        <w:t xml:space="preserve">    idx = 0</w:t>
      </w:r>
      <w:r>
        <w:br/>
      </w:r>
      <w:r>
        <w:rPr>
          <w:rStyle w:val="VerbatimChar"/>
        </w:rPr>
        <w:t xml:space="preserve">    decrypted_result = []</w:t>
      </w:r>
      <w:r>
        <w:br/>
      </w:r>
      <w:r>
        <w:br/>
      </w:r>
      <w:r>
        <w:rPr>
          <w:rStyle w:val="VerbatimChar"/>
        </w:rPr>
        <w:t xml:space="preserve">    # Дешифрование текста путем вычитания чисел гаммы из чисел зашифрованного текста</w:t>
      </w:r>
      <w:r>
        <w:br/>
      </w:r>
      <w:r>
        <w:rPr>
          <w:rStyle w:val="VerbatimChar"/>
        </w:rPr>
        <w:t xml:space="preserve">    for num in decrypted_nums: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new_num = num - gamma_nums[idx]  # Вычитаем значение гаммы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idx = 0</w:t>
      </w:r>
      <w:r>
        <w:br/>
      </w:r>
      <w:r>
        <w:rPr>
          <w:rStyle w:val="VerbatimChar"/>
        </w:rPr>
        <w:t xml:space="preserve">            new_num = num - gamma_nums[idx]</w:t>
      </w:r>
      <w:r>
        <w:br/>
      </w:r>
      <w:r>
        <w:br/>
      </w:r>
      <w:r>
        <w:rPr>
          <w:rStyle w:val="VerbatimChar"/>
        </w:rPr>
        <w:t xml:space="preserve">        if new_num &lt; 1:  # Если число меньше 1, добавляем 75</w:t>
      </w:r>
      <w:r>
        <w:br/>
      </w:r>
      <w:r>
        <w:rPr>
          <w:rStyle w:val="VerbatimChar"/>
        </w:rPr>
        <w:t xml:space="preserve">            new_num = 75 + new_num</w:t>
      </w:r>
      <w:r>
        <w:br/>
      </w:r>
      <w:r>
        <w:rPr>
          <w:rStyle w:val="VerbatimChar"/>
        </w:rPr>
        <w:t xml:space="preserve">        decrypted_result.append(new_num)</w:t>
      </w:r>
      <w:r>
        <w:br/>
      </w:r>
      <w:r>
        <w:rPr>
          <w:rStyle w:val="VerbatimChar"/>
        </w:rPr>
        <w:t xml:space="preserve">        idx += 1</w:t>
      </w:r>
      <w:r>
        <w:br/>
      </w:r>
      <w:r>
        <w:br/>
      </w:r>
      <w:r>
        <w:rPr>
          <w:rStyle w:val="VerbatimChar"/>
        </w:rPr>
        <w:t xml:space="preserve">    decrypted_text = ""</w:t>
      </w:r>
      <w:r>
        <w:br/>
      </w:r>
      <w:r>
        <w:rPr>
          <w:rStyle w:val="VerbatimChar"/>
        </w:rPr>
        <w:t xml:space="preserve">    for num in decrypted_result:</w:t>
      </w:r>
      <w:r>
        <w:br/>
      </w:r>
      <w:r>
        <w:rPr>
          <w:rStyle w:val="VerbatimChar"/>
        </w:rPr>
        <w:t xml:space="preserve">        decrypted_text += num_to_char[num]  # Преобразуем числа обратно в текст</w:t>
      </w:r>
      <w:r>
        <w:br/>
      </w:r>
      <w:r>
        <w:br/>
      </w:r>
      <w:r>
        <w:rPr>
          <w:rStyle w:val="VerbatimChar"/>
        </w:rPr>
        <w:t xml:space="preserve">    print("Расшифрованный текст", decrypted_text)  # Выводим расшифрованный текст</w:t>
      </w:r>
      <w:r>
        <w:br/>
      </w:r>
      <w:r>
        <w:br/>
      </w:r>
      <w:r>
        <w:rPr>
          <w:rStyle w:val="VerbatimChar"/>
        </w:rPr>
        <w:t xml:space="preserve">encrypt(P1)  # Шифруем и расшифровываем текст</w:t>
      </w:r>
    </w:p>
    <w:p>
      <w:pPr>
        <w:pStyle w:val="FirstParagraph"/>
      </w:pPr>
      <w:r>
        <w:t xml:space="preserve">Выполнение кода(рис. 2).</w:t>
      </w:r>
    </w:p>
    <w:p>
      <w:pPr>
        <w:pStyle w:val="CaptionedFigure"/>
      </w:pPr>
      <w:r>
        <w:drawing>
          <wp:inline>
            <wp:extent cx="3733800" cy="739196"/>
            <wp:effectExtent b="0" l="0" r="0" t="0"/>
            <wp:docPr descr="Шифрование/расшифрование текст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Шифрование/расшифрование текста</w:t>
      </w:r>
    </w:p>
    <w:bookmarkEnd w:id="34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bookmarkStart w:id="35" w:name="Xc295abc9d4a13cf08aaf3a1c708dea5b64431a2"/>
    <w:p>
      <w:pPr>
        <w:pStyle w:val="Heading3"/>
      </w:pPr>
      <w:r>
        <w:rPr>
          <w:rStyle w:val="SectionNumber"/>
        </w:rPr>
        <w:t xml:space="preserve">5.0.1</w:t>
      </w:r>
      <w:r>
        <w:tab/>
      </w:r>
      <w:r>
        <w:t xml:space="preserve">1. 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Зная один из текстов (например, ( P1 )) и используя тот факт, что шифрование выполняется с помощью операции XOR (как это происходит в однократном гаммировании), можно вычислить другой текст ( P2 ) следующим образом:</w:t>
      </w:r>
      <w:r>
        <w:t xml:space="preserve"> </w:t>
      </w:r>
      <w:r>
        <w:t xml:space="preserve">- Если известен шифртекст ( C ) и один из открытых текстов ( P1 ), то другой открытый текст можно восстановить с помощью обратного применения XOR: ( P2 = P1</w:t>
      </w:r>
      <w:r>
        <w:t xml:space="preserve"> </w:t>
      </w:r>
      <w:r>
        <w:t xml:space="preserve">C ), где (</w:t>
      </w:r>
      <w:r>
        <w:t xml:space="preserve"> </w:t>
      </w:r>
      <w:r>
        <w:t xml:space="preserve">) — операция побитового исключающего ИЛИ (XOR).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- Если ( C = P1</w:t>
      </w:r>
      <w:r>
        <w:t xml:space="preserve"> </w:t>
      </w:r>
      <w:r>
        <w:t xml:space="preserve">K ), а ( P2 = P1</w:t>
      </w:r>
      <w:r>
        <w:t xml:space="preserve"> </w:t>
      </w:r>
      <w:r>
        <w:t xml:space="preserve">K ), то зная ( P1 ), можно вычислить ( P2 ) с помощью операции ( P2 = P1</w:t>
      </w:r>
      <w:r>
        <w:t xml:space="preserve"> </w:t>
      </w:r>
      <w:r>
        <w:t xml:space="preserve">C ), где ( K ) — ключ.</w:t>
      </w:r>
    </w:p>
    <w:bookmarkEnd w:id="35"/>
    <w:bookmarkStart w:id="36" w:name="Xf4096826c90a116cde32738bd6979e72887f4a0"/>
    <w:p>
      <w:pPr>
        <w:pStyle w:val="Heading3"/>
      </w:pPr>
      <w:r>
        <w:rPr>
          <w:rStyle w:val="SectionNumber"/>
        </w:rPr>
        <w:t xml:space="preserve">5.0.2</w:t>
      </w:r>
      <w:r>
        <w:tab/>
      </w:r>
      <w:r>
        <w:t xml:space="preserve">2. 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Повторное использование ключа в шифровании однократным гаммированием (одноразовым блокнотом) приводит к серьезным криптографическим уязвимостям:</w:t>
      </w:r>
      <w:r>
        <w:t xml:space="preserve"> </w:t>
      </w:r>
      <w:r>
        <w:t xml:space="preserve">- Если два текста ( P1 ) и ( P2 ) зашифрованы одним и тем же ключом ( K ), то разность их шифртекстов может дать разность исходных текстов: ( C1</w:t>
      </w:r>
      <w:r>
        <w:t xml:space="preserve"> </w:t>
      </w:r>
      <w:r>
        <w:t xml:space="preserve">C2 = P1</w:t>
      </w:r>
      <w:r>
        <w:t xml:space="preserve"> </w:t>
      </w:r>
      <w:r>
        <w:t xml:space="preserve">P2 ).</w:t>
      </w:r>
      <w:r>
        <w:t xml:space="preserve"> </w:t>
      </w:r>
      <w:r>
        <w:t xml:space="preserve">- Это позволяет криптоаналитику вычислить некоторые характеристики исходных текстов (или даже восстановить их полностью), что делает шифрование уязвимым к атакам, таким как атака известной разности текстов.</w:t>
      </w:r>
    </w:p>
    <w:bookmarkEnd w:id="36"/>
    <w:bookmarkStart w:id="37" w:name="X270dfc11941df96ad09f8b0b1cd45e55ab66531"/>
    <w:p>
      <w:pPr>
        <w:pStyle w:val="Heading3"/>
      </w:pPr>
      <w:r>
        <w:rPr>
          <w:rStyle w:val="SectionNumber"/>
        </w:rPr>
        <w:t xml:space="preserve">5.0.3</w:t>
      </w:r>
      <w:r>
        <w:tab/>
      </w:r>
      <w:r>
        <w:t xml:space="preserve">3. 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Режим шифрования однократного гаммирования двумя открытыми текстами реализуется следующим образом:</w:t>
      </w:r>
      <w:r>
        <w:t xml:space="preserve"> </w:t>
      </w:r>
      <w:r>
        <w:t xml:space="preserve">1. Генерируется случайный ключ длиной, равной длине каждого из текстов ( P1 ) и ( P2 ).</w:t>
      </w:r>
      <w:r>
        <w:t xml:space="preserve"> </w:t>
      </w:r>
      <w:r>
        <w:t xml:space="preserve">2. Оба текста шифруются с использованием ключа по правилу:</w:t>
      </w:r>
      <w:r>
        <w:t xml:space="preserve"> </w:t>
      </w:r>
      <w:r>
        <w:t xml:space="preserve">- ( C1 = P1</w:t>
      </w:r>
      <w:r>
        <w:t xml:space="preserve"> </w:t>
      </w:r>
      <w:r>
        <w:t xml:space="preserve">K )</w:t>
      </w:r>
      <w:r>
        <w:t xml:space="preserve"> </w:t>
      </w:r>
      <w:r>
        <w:t xml:space="preserve">- ( C2 = P2</w:t>
      </w:r>
      <w:r>
        <w:t xml:space="preserve"> </w:t>
      </w:r>
      <w:r>
        <w:t xml:space="preserve">K )</w:t>
      </w:r>
      <w:r>
        <w:t xml:space="preserve"> </w:t>
      </w:r>
      <w:r>
        <w:t xml:space="preserve">3. Шифртексты ( C1 ) и ( C2 ) передаются или хранятся вместе с ключом для дальнейшей расшифровки.</w:t>
      </w:r>
    </w:p>
    <w:bookmarkEnd w:id="37"/>
    <w:bookmarkStart w:id="38" w:name="Xdd69ebe0fcd43219706d4a67fe3467b36b30d09"/>
    <w:p>
      <w:pPr>
        <w:pStyle w:val="Heading3"/>
      </w:pPr>
      <w:r>
        <w:rPr>
          <w:rStyle w:val="SectionNumber"/>
        </w:rPr>
        <w:t xml:space="preserve">5.0.4</w:t>
      </w:r>
      <w:r>
        <w:tab/>
      </w:r>
      <w:r>
        <w:t xml:space="preserve">4. Перечислите недостатки шифрования одним ключом двух открытых текстов.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Повторное использование ключа</w:t>
      </w:r>
      <w:r>
        <w:t xml:space="preserve">: Как уже упоминалось, если один и тот же ключ используется для шифрования двух разных сообщений, можно вычислить разность между открытыми текстами, что может привести к раскрытию оригинальных текстов.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Уязвимость к атаке известной разности текстов</w:t>
      </w:r>
      <w:r>
        <w:t xml:space="preserve">: Повторное использование ключа может раскрыть информацию об исходных данных, что существенно снижает стойкость шифра.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Проблемы с управлением ключами</w:t>
      </w:r>
      <w:r>
        <w:t xml:space="preserve">: Для каждого нового сеанса шифрования требуется новый уникальный ключ, который нужно безопасно передавать и хранить. Если ключ повторно используется или его длина меньше длины сообщения, шифр теряет свою идеальную стойкость.</w:t>
      </w:r>
    </w:p>
    <w:bookmarkEnd w:id="38"/>
    <w:bookmarkStart w:id="39" w:name="X07c90f4a7206bb30870d92866df92a44cbf2258"/>
    <w:p>
      <w:pPr>
        <w:pStyle w:val="Heading3"/>
      </w:pPr>
      <w:r>
        <w:rPr>
          <w:rStyle w:val="SectionNumber"/>
        </w:rPr>
        <w:t xml:space="preserve">5.0.5</w:t>
      </w:r>
      <w:r>
        <w:tab/>
      </w:r>
      <w:r>
        <w:t xml:space="preserve">5. Перечислите преимущества шифрования одним ключом двух открытых текстов.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Простота реализации</w:t>
      </w:r>
      <w:r>
        <w:t xml:space="preserve">: Процедура однократного гаммирования очень проста в реализации, так как использует операцию XOR, которая быстро выполняется.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Идеальная стойкость при соблюдении условий</w:t>
      </w:r>
      <w:r>
        <w:t xml:space="preserve">: Однократное гаммирование является абсолютно стойким методом шифрования (невозможно вскрыть зашифрованный текст без знания ключа) при условии, что ключ используется только один раз и имеет ту же длину, что и исходный текст.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Отсутствие зависимости от длины текста</w:t>
      </w:r>
      <w:r>
        <w:t xml:space="preserve">: Метод может применяться к сообщениям любой длины при наличии ключа той же длины, что делает его универсальным для различной информации.</w:t>
      </w:r>
    </w:p>
    <w:p>
      <w:pPr>
        <w:pStyle w:val="FirstParagraph"/>
      </w:pPr>
      <w:r>
        <w:t xml:space="preserve">Недостатки метода, связанные с ключевым управлением и повторным использованием ключей, обычно перевешивают эти преимущества, что ограничивает его использование в практических сценариях.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41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3" w:name="ref-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Шифрование</w:t>
      </w:r>
      <w:r>
        <w:t xml:space="preserve"> </w:t>
      </w:r>
      <w:r>
        <w:t xml:space="preserve">[Электронный ресурс]. Wikipedia®, 2024. URL:</w:t>
      </w:r>
      <w:r>
        <w:t xml:space="preserve"> </w:t>
      </w:r>
      <w:hyperlink r:id="rId42">
        <w:r>
          <w:rPr>
            <w:rStyle w:val="Hyperlink"/>
          </w:rPr>
          <w:t xml:space="preserve">https://ru.wikipedia.org/wiki/%D0%A8%D0%B8%D1%84%D1%80%D0%BE%D0%B2%D0%B0%D0%BD%D0%B8%D0%B5</w:t>
        </w:r>
      </w:hyperlink>
      <w:r>
        <w:t xml:space="preserve">.</w:t>
      </w:r>
    </w:p>
    <w:bookmarkEnd w:id="43"/>
    <w:bookmarkStart w:id="45" w:name="ref-gamma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Однократное гаммирование.</w:t>
      </w:r>
      <w:r>
        <w:t xml:space="preserve"> </w:t>
      </w:r>
      <w:r>
        <w:t xml:space="preserve">[Электронный ресурс]. Studfile, 2013. URL:</w:t>
      </w:r>
      <w:r>
        <w:t xml:space="preserve"> </w:t>
      </w:r>
      <w:hyperlink r:id="rId44">
        <w:r>
          <w:rPr>
            <w:rStyle w:val="Hyperlink"/>
          </w:rPr>
          <w:t xml:space="preserve">https://studfile.net/preview/272674/page:7/</w:t>
        </w:r>
      </w:hyperlink>
      <w:r>
        <w:t xml:space="preserve">.</w:t>
      </w:r>
    </w:p>
    <w:bookmarkEnd w:id="45"/>
    <w:bookmarkStart w:id="47" w:name="ref-xor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Лекция 3: Простейшие методы шифрования с закрытым ключом</w:t>
      </w:r>
      <w:r>
        <w:t xml:space="preserve"> </w:t>
      </w:r>
      <w:r>
        <w:t xml:space="preserve">[Электронный ресурс]. ИНТУИТ. Национальный открытый университет, 2024. URL:</w:t>
      </w:r>
      <w:r>
        <w:t xml:space="preserve"> </w:t>
      </w:r>
      <w:hyperlink r:id="rId46">
        <w:r>
          <w:rPr>
            <w:rStyle w:val="Hyperlink"/>
          </w:rPr>
          <w:t xml:space="preserve">https://intuit.ru/studies/courses/691/547/lecture/12373?page=4#:~:text=%D0%95%D1%89%D0%B5%20%D0%BE%D0%B4%D0%BD%D0%B8%D0%BC%20%D1%87%D0%B0%D1%81%D1%82%D0%BD%D1%8B%D0%BC%20%D1%81%D0%BB%D1%83%D1%87%D0%B0%D0%B5%D0%BC%20%D0%BC%D0%BD%D0%BE%D0%B3%D0%BE%D0%B0%D0%BB%D1%84%D0%B0%D0%B2%D0%B8%D1%82%D0%BD%D0%BE%D0%B9%20%D0%BF%D0%BE%D0%B4%D1%81%D1%82%D0%B0%D0%BD%D0%BE%D0%B2%D0%BA%D0%B8%20%D1%8F%D0%B2%D0%BB%D1%8F%D0%B5%D1%82%D1%81%D1%8F%20%D0%B3%D0%B0%D0%BC%D0%BC%D0%B8%D1%80%D0%BE%D0%B2%D0%B0%D0%BD%D0%B8%D0%B5.,33%20%D1%81%D0%B8%D0%BC%D0%B2%D0%BE%D0%BB%D0%B0%2C%20%D1%82%D0%BE%20%D1%81%D0%BB%D0%BE%D0%B6%D0%B5%D0%BD%D0%B8%D0%B5%20%D0%BF%D1%80%D0%BE%D0%B8%D0%B7%D0%B2%D0%BE%D0%B4%D0%B8%D1%82%D1%81%D1%8F%20%D0%BF%D0%BE%20%D0%BC%D0%BE%D0%B4%D1%83%D0%BB%D1%8E%2033.</w:t>
        </w:r>
      </w:hyperlink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46" Target="https://intuit.ru/studies/courses/691/547/lecture/12373?page=4#:~:text=%D0%95%D1%89%D0%B5%20%D0%BE%D0%B4%D0%BD%D0%B8%D0%BC%20%D1%87%D0%B0%D1%81%D1%82%D0%BD%D1%8B%D0%BC%20%D1%81%D0%BB%D1%83%D1%87%D0%B0%D0%B5%D0%BC%20%D0%BC%D0%BD%D0%BE%D0%B3%D0%BE%D0%B0%D0%BB%D1%84%D0%B0%D0%B2%D0%B8%D1%82%D0%BD%D0%BE%D0%B9%20%D0%BF%D0%BE%D0%B4%D1%81%D1%82%D0%B0%D0%BD%D0%BE%D0%B2%D0%BA%D0%B8%20%D1%8F%D0%B2%D0%BB%D1%8F%D0%B5%D1%82%D1%81%D1%8F%20%D0%B3%D0%B0%D0%BC%D0%BC%D0%B8%D1%80%D0%BE%D0%B2%D0%B0%D0%BD%D0%B8%D0%B5.,33%20%D1%81%D0%B8%D0%BC%D0%B2%D0%BE%D0%BB%D0%B0%2C%20%D1%82%D0%BE%20%D1%81%D0%BB%D0%BE%D0%B6%D0%B5%D0%BD%D0%B8%D0%B5%20%D0%BF%D1%80%D0%BE%D0%B8%D0%B7%D0%B2%D0%BE%D0%B4%D0%B8%D1%82%D1%81%D1%8F%20%D0%BF%D0%BE%20%D0%BC%D0%BE%D0%B4%D1%83%D0%BB%D1%8E%2033." TargetMode="External" /><Relationship Type="http://schemas.openxmlformats.org/officeDocument/2006/relationships/hyperlink" Id="rId42" Target="https://ru.wikipedia.org/wiki/%D0%A8%D0%B8%D1%84%D1%80%D0%BE%D0%B2%D0%B0%D0%BD%D0%B8%D0%B5" TargetMode="External" /><Relationship Type="http://schemas.openxmlformats.org/officeDocument/2006/relationships/hyperlink" Id="rId44" Target="https://studfile.net/preview/272674/page: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intuit.ru/studies/courses/691/547/lecture/12373?page=4#:~:text=%D0%95%D1%89%D0%B5%20%D0%BE%D0%B4%D0%BD%D0%B8%D0%BC%20%D1%87%D0%B0%D1%81%D1%82%D0%BD%D1%8B%D0%BC%20%D1%81%D0%BB%D1%83%D1%87%D0%B0%D0%B5%D0%BC%20%D0%BC%D0%BD%D0%BE%D0%B3%D0%BE%D0%B0%D0%BB%D1%84%D0%B0%D0%B2%D0%B8%D1%82%D0%BD%D0%BE%D0%B9%20%D0%BF%D0%BE%D0%B4%D1%81%D1%82%D0%B0%D0%BD%D0%BE%D0%B2%D0%BA%D0%B8%20%D1%8F%D0%B2%D0%BB%D1%8F%D0%B5%D1%82%D1%81%D1%8F%20%D0%B3%D0%B0%D0%BC%D0%BC%D0%B8%D1%80%D0%BE%D0%B2%D0%B0%D0%BD%D0%B8%D0%B5.,33%20%D1%81%D0%B8%D0%BC%D0%B2%D0%BE%D0%BB%D0%B0%2C%20%D1%82%D0%BE%20%D1%81%D0%BB%D0%BE%D0%B6%D0%B5%D0%BD%D0%B8%D0%B5%20%D0%BF%D1%80%D0%BE%D0%B8%D0%B7%D0%B2%D0%BE%D0%B4%D0%B8%D1%82%D1%81%D1%8F%20%D0%BF%D0%BE%20%D0%BC%D0%BE%D0%B4%D1%83%D0%BB%D1%8E%2033." TargetMode="External" /><Relationship Type="http://schemas.openxmlformats.org/officeDocument/2006/relationships/hyperlink" Id="rId42" Target="https://ru.wikipedia.org/wiki/%D0%A8%D0%B8%D1%84%D1%80%D0%BE%D0%B2%D0%B0%D0%BD%D0%B8%D0%B5" TargetMode="External" /><Relationship Type="http://schemas.openxmlformats.org/officeDocument/2006/relationships/hyperlink" Id="rId44" Target="https://studfile.net/preview/272674/page: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Латыпова Диана</dc:creator>
  <dc:language>ru-RU</dc:language>
  <cp:keywords/>
  <dcterms:created xsi:type="dcterms:W3CDTF">2024-10-24T19:34:12Z</dcterms:created>
  <dcterms:modified xsi:type="dcterms:W3CDTF">2024-10-24T19:34:12Z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