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F398" w14:textId="77777777" w:rsidR="00A51B7B" w:rsidRPr="00A51B7B" w:rsidRDefault="00A51B7B" w:rsidP="00A51B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1B7B">
        <w:rPr>
          <w:rFonts w:ascii="Times New Roman" w:eastAsia="Times New Roman" w:hAnsi="Times New Roman" w:cs="Times New Roman"/>
          <w:b/>
          <w:bCs/>
          <w:kern w:val="36"/>
          <w:sz w:val="48"/>
          <w:szCs w:val="48"/>
          <w14:ligatures w14:val="none"/>
        </w:rPr>
        <w:t xml:space="preserve">Comprehensive Evaluation of a Python Implementation for Estimating the Multifractal Triple (α, H, λ) from NASDAQ-100 Daily </w:t>
      </w:r>
      <w:proofErr w:type="spellStart"/>
      <w:r w:rsidRPr="00A51B7B">
        <w:rPr>
          <w:rFonts w:ascii="Times New Roman" w:eastAsia="Times New Roman" w:hAnsi="Times New Roman" w:cs="Times New Roman"/>
          <w:b/>
          <w:bCs/>
          <w:kern w:val="36"/>
          <w:sz w:val="48"/>
          <w:szCs w:val="48"/>
          <w14:ligatures w14:val="none"/>
        </w:rPr>
        <w:t>Logreturns</w:t>
      </w:r>
      <w:proofErr w:type="spellEnd"/>
    </w:p>
    <w:p w14:paraId="06F0DA20"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0F64EEFC">
          <v:rect id="_x0000_i1042" alt="" style="width:468pt;height:.05pt;mso-width-percent:0;mso-height-percent:0;mso-width-percent:0;mso-height-percent:0" o:hralign="center" o:hrstd="t" o:hr="t" fillcolor="#a0a0a0" stroked="f"/>
        </w:pict>
      </w:r>
    </w:p>
    <w:p w14:paraId="60ECB12D"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Introduction</w:t>
      </w:r>
    </w:p>
    <w:p w14:paraId="7355E3FC"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Multifractal analysis is a cornerstone method for quantifying complex, scale-invariant structures in financial time series, and the NASDAQ-100 index exemplifies the need for such nuanced characterization.</w:t>
      </w:r>
      <w:r w:rsidRPr="00A51B7B">
        <w:rPr>
          <w:rFonts w:ascii="Times New Roman" w:eastAsia="Times New Roman" w:hAnsi="Times New Roman" w:cs="Times New Roman"/>
          <w:kern w:val="0"/>
          <w14:ligatures w14:val="none"/>
        </w:rPr>
        <w:t xml:space="preserve"> A proposed Python tool estimates the multifractal "triple"—tail index α, Hurst exponent H, and intermittency parameter λ—using a blend of the Hill estimator with Kolmogorov-Smirnov (KS) distance optimization (for α), structure function scaling (for H), and log-volatility autocorrelation decay (for λ). To assess this approach's </w:t>
      </w:r>
      <w:r w:rsidRPr="00A51B7B">
        <w:rPr>
          <w:rFonts w:ascii="Times New Roman" w:eastAsia="Times New Roman" w:hAnsi="Times New Roman" w:cs="Times New Roman"/>
          <w:b/>
          <w:bCs/>
          <w:kern w:val="0"/>
          <w14:ligatures w14:val="none"/>
        </w:rPr>
        <w:t>theoretical validity, robustness, automation, and practical usability</w:t>
      </w:r>
      <w:r w:rsidRPr="00A51B7B">
        <w:rPr>
          <w:rFonts w:ascii="Times New Roman" w:eastAsia="Times New Roman" w:hAnsi="Times New Roman" w:cs="Times New Roman"/>
          <w:kern w:val="0"/>
          <w14:ligatures w14:val="none"/>
        </w:rPr>
        <w:t xml:space="preserve">, we compare it against state-of-the-art alternatives: </w:t>
      </w:r>
      <w:r w:rsidRPr="00A51B7B">
        <w:rPr>
          <w:rFonts w:ascii="Times New Roman" w:eastAsia="Times New Roman" w:hAnsi="Times New Roman" w:cs="Times New Roman"/>
          <w:b/>
          <w:bCs/>
          <w:kern w:val="0"/>
          <w14:ligatures w14:val="none"/>
        </w:rPr>
        <w:t>wavelet-leader log-cumulant estimation, Multifractal Detrended Fluctuation Analysis (MFDFA), and canonical methods for Multifractal Random Walk (MRW) parameter estimation</w:t>
      </w:r>
      <w:r w:rsidRPr="00A51B7B">
        <w:rPr>
          <w:rFonts w:ascii="Times New Roman" w:eastAsia="Times New Roman" w:hAnsi="Times New Roman" w:cs="Times New Roman"/>
          <w:kern w:val="0"/>
          <w14:ligatures w14:val="none"/>
        </w:rPr>
        <w:t>.</w:t>
      </w:r>
    </w:p>
    <w:p w14:paraId="4118362E"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This report provides a detailed technical analysis of:</w:t>
      </w:r>
    </w:p>
    <w:p w14:paraId="58E3514F" w14:textId="77777777" w:rsidR="00A51B7B" w:rsidRPr="00A51B7B" w:rsidRDefault="00A51B7B" w:rsidP="00A51B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Theoretical underpinnings and limitations of each estimation component</w:t>
      </w:r>
    </w:p>
    <w:p w14:paraId="23B3324C" w14:textId="77777777" w:rsidR="00A51B7B" w:rsidRPr="00A51B7B" w:rsidRDefault="00A51B7B" w:rsidP="00A51B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Practical issues encountered in financial tail estimation</w:t>
      </w:r>
    </w:p>
    <w:p w14:paraId="2C9D44FC" w14:textId="77777777" w:rsidR="00A51B7B" w:rsidRPr="00A51B7B" w:rsidRDefault="00A51B7B" w:rsidP="00A51B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Automation and reproducibility features in Python toolkits</w:t>
      </w:r>
    </w:p>
    <w:p w14:paraId="286C33F1" w14:textId="77777777" w:rsidR="00A51B7B" w:rsidRPr="00A51B7B" w:rsidRDefault="00A51B7B" w:rsidP="00A51B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Finite-sample robustness, bias, and computational considerations</w:t>
      </w:r>
    </w:p>
    <w:p w14:paraId="5A116776" w14:textId="77777777" w:rsidR="00A51B7B" w:rsidRPr="00A51B7B" w:rsidRDefault="00A51B7B" w:rsidP="00A51B7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Usability and appropriateness for production versus research-grade analytics</w:t>
      </w:r>
    </w:p>
    <w:p w14:paraId="68BAFB92"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We integrate extensive web resources, including financial data repositories, software libraries, and cutting-edge academic research, to ensure broad coverage and actionable recommendations.</w:t>
      </w:r>
    </w:p>
    <w:p w14:paraId="68520AD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2E30EAC7">
          <v:rect id="_x0000_i1026" style="width:0;height:1.5pt" o:hralign="center" o:hrstd="t" o:hr="t" fillcolor="#a0a0a0" stroked="f"/>
        </w:pict>
      </w:r>
    </w:p>
    <w:p w14:paraId="2E76F582"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Background: Theoretical and Practical Context</w:t>
      </w:r>
    </w:p>
    <w:p w14:paraId="24B54B6E"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The Multifractal Triple: (α, H, λ)</w:t>
      </w:r>
    </w:p>
    <w:p w14:paraId="5A1B6E36" w14:textId="77777777" w:rsidR="00A51B7B" w:rsidRPr="00A51B7B" w:rsidRDefault="00A51B7B" w:rsidP="00A51B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Tail Index α:</w:t>
      </w:r>
      <w:r w:rsidRPr="00A51B7B">
        <w:rPr>
          <w:rFonts w:ascii="Times New Roman" w:eastAsia="Times New Roman" w:hAnsi="Times New Roman" w:cs="Times New Roman"/>
          <w:kern w:val="0"/>
          <w14:ligatures w14:val="none"/>
        </w:rPr>
        <w:t xml:space="preserve"> Quantifies heavy-</w:t>
      </w:r>
      <w:proofErr w:type="spellStart"/>
      <w:r w:rsidRPr="00A51B7B">
        <w:rPr>
          <w:rFonts w:ascii="Times New Roman" w:eastAsia="Times New Roman" w:hAnsi="Times New Roman" w:cs="Times New Roman"/>
          <w:kern w:val="0"/>
          <w14:ligatures w14:val="none"/>
        </w:rPr>
        <w:t>tailedness</w:t>
      </w:r>
      <w:proofErr w:type="spellEnd"/>
      <w:r w:rsidRPr="00A51B7B">
        <w:rPr>
          <w:rFonts w:ascii="Times New Roman" w:eastAsia="Times New Roman" w:hAnsi="Times New Roman" w:cs="Times New Roman"/>
          <w:kern w:val="0"/>
          <w14:ligatures w14:val="none"/>
        </w:rPr>
        <w:t xml:space="preserve"> of returns, directly impacting risk measures and rare-event characterization.</w:t>
      </w:r>
    </w:p>
    <w:p w14:paraId="695FF0BF" w14:textId="77777777" w:rsidR="00A51B7B" w:rsidRPr="00A51B7B" w:rsidRDefault="00A51B7B" w:rsidP="00A51B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Hurst Exponent H:</w:t>
      </w:r>
      <w:r w:rsidRPr="00A51B7B">
        <w:rPr>
          <w:rFonts w:ascii="Times New Roman" w:eastAsia="Times New Roman" w:hAnsi="Times New Roman" w:cs="Times New Roman"/>
          <w:kern w:val="0"/>
          <w14:ligatures w14:val="none"/>
        </w:rPr>
        <w:t xml:space="preserve"> Measures long-range temporal dependencies, distinguishing between persistence, anti-persistence, and uncorrelated regimes.</w:t>
      </w:r>
    </w:p>
    <w:p w14:paraId="20A3B524" w14:textId="77777777" w:rsidR="00A51B7B" w:rsidRPr="00A51B7B" w:rsidRDefault="00A51B7B" w:rsidP="00A51B7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lastRenderedPageBreak/>
        <w:t>Intermittency λ (or λ²):</w:t>
      </w:r>
      <w:r w:rsidRPr="00A51B7B">
        <w:rPr>
          <w:rFonts w:ascii="Times New Roman" w:eastAsia="Times New Roman" w:hAnsi="Times New Roman" w:cs="Times New Roman"/>
          <w:kern w:val="0"/>
          <w14:ligatures w14:val="none"/>
        </w:rPr>
        <w:t xml:space="preserve"> Captures the degree of multifractality/volatility clustering in the time series, paramount for understanding stylized facts like volatility bursts and clustering.</w:t>
      </w:r>
    </w:p>
    <w:p w14:paraId="4368F32E"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The choice of estimators for each parameter has ramifications for both </w:t>
      </w:r>
      <w:r w:rsidRPr="00A51B7B">
        <w:rPr>
          <w:rFonts w:ascii="Times New Roman" w:eastAsia="Times New Roman" w:hAnsi="Times New Roman" w:cs="Times New Roman"/>
          <w:b/>
          <w:bCs/>
          <w:kern w:val="0"/>
          <w14:ligatures w14:val="none"/>
        </w:rPr>
        <w:t>model validity and practical risk analysis</w:t>
      </w:r>
      <w:r w:rsidRPr="00A51B7B">
        <w:rPr>
          <w:rFonts w:ascii="Times New Roman" w:eastAsia="Times New Roman" w:hAnsi="Times New Roman" w:cs="Times New Roman"/>
          <w:kern w:val="0"/>
          <w14:ligatures w14:val="none"/>
        </w:rPr>
        <w:t>, especially with financial returns data, which is notoriously non-Gaussian, dependent, and prone to structural breaks.</w:t>
      </w:r>
    </w:p>
    <w:p w14:paraId="2C46020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25AB94BC">
          <v:rect id="_x0000_i1027" style="width:0;height:1.5pt" o:hralign="center" o:hrstd="t" o:hr="t" fillcolor="#a0a0a0" stroked="f"/>
        </w:pict>
      </w:r>
    </w:p>
    <w:p w14:paraId="14C8A9FA"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Data Sources and Preprocessing</w:t>
      </w:r>
    </w:p>
    <w:p w14:paraId="712D90B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 xml:space="preserve">NASDAQ-100 daily </w:t>
      </w:r>
      <w:proofErr w:type="spellStart"/>
      <w:r w:rsidRPr="00A51B7B">
        <w:rPr>
          <w:rFonts w:ascii="Times New Roman" w:eastAsia="Times New Roman" w:hAnsi="Times New Roman" w:cs="Times New Roman"/>
          <w:b/>
          <w:bCs/>
          <w:kern w:val="0"/>
          <w14:ligatures w14:val="none"/>
        </w:rPr>
        <w:t>logreturn</w:t>
      </w:r>
      <w:proofErr w:type="spellEnd"/>
      <w:r w:rsidRPr="00A51B7B">
        <w:rPr>
          <w:rFonts w:ascii="Times New Roman" w:eastAsia="Times New Roman" w:hAnsi="Times New Roman" w:cs="Times New Roman"/>
          <w:b/>
          <w:bCs/>
          <w:kern w:val="0"/>
          <w14:ligatures w14:val="none"/>
        </w:rPr>
        <w:t xml:space="preserve"> data can be obtained from multiple reputable sources</w:t>
      </w:r>
      <w:r w:rsidRPr="00A51B7B">
        <w:rPr>
          <w:rFonts w:ascii="Times New Roman" w:eastAsia="Times New Roman" w:hAnsi="Times New Roman" w:cs="Times New Roman"/>
          <w:kern w:val="0"/>
          <w14:ligatures w14:val="none"/>
        </w:rPr>
        <w:t xml:space="preserve">, including official Nasdaq indexes, academic research libraries (e.g., the Oxford-Man Institute Realized Library), and open datasets used by multifractal stochastic volatility packages. The typical preprocessing pipeline for daily </w:t>
      </w:r>
      <w:proofErr w:type="spellStart"/>
      <w:r w:rsidRPr="00A51B7B">
        <w:rPr>
          <w:rFonts w:ascii="Times New Roman" w:eastAsia="Times New Roman" w:hAnsi="Times New Roman" w:cs="Times New Roman"/>
          <w:kern w:val="0"/>
          <w14:ligatures w14:val="none"/>
        </w:rPr>
        <w:t>logreturns</w:t>
      </w:r>
      <w:proofErr w:type="spellEnd"/>
      <w:r w:rsidRPr="00A51B7B">
        <w:rPr>
          <w:rFonts w:ascii="Times New Roman" w:eastAsia="Times New Roman" w:hAnsi="Times New Roman" w:cs="Times New Roman"/>
          <w:kern w:val="0"/>
          <w14:ligatures w14:val="none"/>
        </w:rPr>
        <w:t xml:space="preserve"> includes:</w:t>
      </w:r>
    </w:p>
    <w:p w14:paraId="7C15C5D2" w14:textId="77777777" w:rsidR="00A51B7B" w:rsidRPr="00A51B7B" w:rsidRDefault="00A51B7B" w:rsidP="00A51B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Data Acquisition and Cleaning</w:t>
      </w:r>
    </w:p>
    <w:p w14:paraId="6A53078A" w14:textId="77777777" w:rsidR="00A51B7B" w:rsidRPr="00A51B7B" w:rsidRDefault="00A51B7B" w:rsidP="00A51B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Download daily closing prices.</w:t>
      </w:r>
    </w:p>
    <w:p w14:paraId="0E553BE3" w14:textId="77777777" w:rsidR="00A51B7B" w:rsidRPr="00A51B7B" w:rsidRDefault="00A51B7B" w:rsidP="00A51B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Apply logarithmic differencing to obtain </w:t>
      </w:r>
      <w:proofErr w:type="spellStart"/>
      <w:r w:rsidRPr="00A51B7B">
        <w:rPr>
          <w:rFonts w:ascii="Times New Roman" w:eastAsia="Times New Roman" w:hAnsi="Times New Roman" w:cs="Times New Roman"/>
          <w:kern w:val="0"/>
          <w14:ligatures w14:val="none"/>
        </w:rPr>
        <w:t>logreturns</w:t>
      </w:r>
      <w:proofErr w:type="spellEnd"/>
      <w:r w:rsidRPr="00A51B7B">
        <w:rPr>
          <w:rFonts w:ascii="Times New Roman" w:eastAsia="Times New Roman" w:hAnsi="Times New Roman" w:cs="Times New Roman"/>
          <w:kern w:val="0"/>
          <w14:ligatures w14:val="none"/>
        </w:rPr>
        <w:t xml:space="preserve"> ( </w:t>
      </w:r>
      <w:proofErr w:type="spellStart"/>
      <w:r w:rsidRPr="00A51B7B">
        <w:rPr>
          <w:rFonts w:ascii="Times New Roman" w:eastAsia="Times New Roman" w:hAnsi="Times New Roman" w:cs="Times New Roman"/>
          <w:kern w:val="0"/>
          <w14:ligatures w14:val="none"/>
        </w:rPr>
        <w:t>r_t</w:t>
      </w:r>
      <w:proofErr w:type="spellEnd"/>
      <w:r w:rsidRPr="00A51B7B">
        <w:rPr>
          <w:rFonts w:ascii="Times New Roman" w:eastAsia="Times New Roman" w:hAnsi="Times New Roman" w:cs="Times New Roman"/>
          <w:kern w:val="0"/>
          <w14:ligatures w14:val="none"/>
        </w:rPr>
        <w:t xml:space="preserve"> = \log(</w:t>
      </w:r>
      <w:proofErr w:type="spellStart"/>
      <w:r w:rsidRPr="00A51B7B">
        <w:rPr>
          <w:rFonts w:ascii="Times New Roman" w:eastAsia="Times New Roman" w:hAnsi="Times New Roman" w:cs="Times New Roman"/>
          <w:kern w:val="0"/>
          <w14:ligatures w14:val="none"/>
        </w:rPr>
        <w:t>P_t</w:t>
      </w:r>
      <w:proofErr w:type="spellEnd"/>
      <w:r w:rsidRPr="00A51B7B">
        <w:rPr>
          <w:rFonts w:ascii="Times New Roman" w:eastAsia="Times New Roman" w:hAnsi="Times New Roman" w:cs="Times New Roman"/>
          <w:kern w:val="0"/>
          <w14:ligatures w14:val="none"/>
        </w:rPr>
        <w:t>) - \log(P_{t-1}) ).</w:t>
      </w:r>
    </w:p>
    <w:p w14:paraId="76E72584" w14:textId="77777777" w:rsidR="00A51B7B" w:rsidRPr="00A51B7B" w:rsidRDefault="00A51B7B" w:rsidP="00A51B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Adjustment for Outliers and Missing Values</w:t>
      </w:r>
    </w:p>
    <w:p w14:paraId="1C971FAF" w14:textId="77777777" w:rsidR="00A51B7B" w:rsidRPr="00A51B7B" w:rsidRDefault="00A51B7B" w:rsidP="00A51B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51B7B">
        <w:rPr>
          <w:rFonts w:ascii="Times New Roman" w:eastAsia="Times New Roman" w:hAnsi="Times New Roman" w:cs="Times New Roman"/>
          <w:kern w:val="0"/>
          <w14:ligatures w14:val="none"/>
        </w:rPr>
        <w:t>Winsorization</w:t>
      </w:r>
      <w:proofErr w:type="spellEnd"/>
      <w:r w:rsidRPr="00A51B7B">
        <w:rPr>
          <w:rFonts w:ascii="Times New Roman" w:eastAsia="Times New Roman" w:hAnsi="Times New Roman" w:cs="Times New Roman"/>
          <w:kern w:val="0"/>
          <w14:ligatures w14:val="none"/>
        </w:rPr>
        <w:t xml:space="preserve"> or trimming of extreme outliers may be applied for robust estimation.</w:t>
      </w:r>
    </w:p>
    <w:p w14:paraId="6CA7313F" w14:textId="77777777" w:rsidR="00A51B7B" w:rsidRPr="00A51B7B" w:rsidRDefault="00A51B7B" w:rsidP="00A51B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Gap-filling strategies for missing data points by interpolation or forward-filling.</w:t>
      </w:r>
    </w:p>
    <w:p w14:paraId="65193253" w14:textId="77777777" w:rsidR="00A51B7B" w:rsidRPr="00A51B7B" w:rsidRDefault="00A51B7B" w:rsidP="00A51B7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Stationarity and Detrending</w:t>
      </w:r>
    </w:p>
    <w:p w14:paraId="12AC7E56" w14:textId="77777777" w:rsidR="00A51B7B" w:rsidRPr="00A51B7B" w:rsidRDefault="00A51B7B" w:rsidP="00A51B7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51B7B">
        <w:rPr>
          <w:rFonts w:ascii="Times New Roman" w:eastAsia="Times New Roman" w:hAnsi="Times New Roman" w:cs="Times New Roman"/>
          <w:kern w:val="0"/>
          <w14:ligatures w14:val="none"/>
        </w:rPr>
        <w:t>Logreturns</w:t>
      </w:r>
      <w:proofErr w:type="spellEnd"/>
      <w:r w:rsidRPr="00A51B7B">
        <w:rPr>
          <w:rFonts w:ascii="Times New Roman" w:eastAsia="Times New Roman" w:hAnsi="Times New Roman" w:cs="Times New Roman"/>
          <w:kern w:val="0"/>
          <w14:ligatures w14:val="none"/>
        </w:rPr>
        <w:t xml:space="preserve"> are typically stationary, but further detrending or normalization may be required prior to multifractal analysis for certain estimators.</w:t>
      </w:r>
    </w:p>
    <w:p w14:paraId="7E77571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Preprocessing decisions can be highly consequential for the performance and bias of tail index and multifractality estimators</w:t>
      </w:r>
      <w:r w:rsidRPr="00A51B7B">
        <w:rPr>
          <w:rFonts w:ascii="Times New Roman" w:eastAsia="Times New Roman" w:hAnsi="Times New Roman" w:cs="Times New Roman"/>
          <w:kern w:val="0"/>
          <w14:ligatures w14:val="none"/>
        </w:rPr>
        <w:t>, especially in the presence of volatility clustering and regime shifts.</w:t>
      </w:r>
    </w:p>
    <w:p w14:paraId="43553A37"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4275ABDD">
          <v:rect id="_x0000_i1028" style="width:0;height:1.5pt" o:hralign="center" o:hrstd="t" o:hr="t" fillcolor="#a0a0a0" stroked="f"/>
        </w:pict>
      </w:r>
    </w:p>
    <w:p w14:paraId="37A72B9E"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The Proposed Python Implementation: Component-by-Component Assessment</w:t>
      </w:r>
    </w:p>
    <w:p w14:paraId="23412BDC"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A. Tail Index α Estimation: Hill Estimator with KS-Distance Optimization</w:t>
      </w:r>
    </w:p>
    <w:p w14:paraId="163C5A23"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Hill Estimator - Overview</w:t>
      </w:r>
    </w:p>
    <w:p w14:paraId="245AA192"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The </w:t>
      </w:r>
      <w:r w:rsidRPr="00A51B7B">
        <w:rPr>
          <w:rFonts w:ascii="Times New Roman" w:eastAsia="Times New Roman" w:hAnsi="Times New Roman" w:cs="Times New Roman"/>
          <w:b/>
          <w:bCs/>
          <w:kern w:val="0"/>
          <w14:ligatures w14:val="none"/>
        </w:rPr>
        <w:t>Hill estimator</w:t>
      </w:r>
      <w:r w:rsidRPr="00A51B7B">
        <w:rPr>
          <w:rFonts w:ascii="Times New Roman" w:eastAsia="Times New Roman" w:hAnsi="Times New Roman" w:cs="Times New Roman"/>
          <w:kern w:val="0"/>
          <w14:ligatures w14:val="none"/>
        </w:rPr>
        <w:t xml:space="preserve"> is the classic tool for estimating the tail index α of a heavy-tailed (Pareto-type) distribution. It uses the k largest order statistics from an observed sample, with the choice of k forming a critical bias-variance trade-off:</w:t>
      </w:r>
    </w:p>
    <w:p w14:paraId="43F52200"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lastRenderedPageBreak/>
        <w:t>[ \hat{\alpha}</w:t>
      </w:r>
      <w:r w:rsidRPr="00A51B7B">
        <w:rPr>
          <w:rFonts w:ascii="Times New Roman" w:eastAsia="Times New Roman" w:hAnsi="Times New Roman" w:cs="Times New Roman"/>
          <w:i/>
          <w:iCs/>
          <w:kern w:val="0"/>
          <w14:ligatures w14:val="none"/>
        </w:rPr>
        <w:t>k = \left( \frac{1}{k} \sum</w:t>
      </w:r>
      <w:r w:rsidRPr="00A51B7B">
        <w:rPr>
          <w:rFonts w:ascii="Times New Roman" w:eastAsia="Times New Roman" w:hAnsi="Times New Roman" w:cs="Times New Roman"/>
          <w:kern w:val="0"/>
          <w14:ligatures w14:val="none"/>
        </w:rPr>
        <w:t>{</w:t>
      </w:r>
      <w:proofErr w:type="spellStart"/>
      <w:r w:rsidRPr="00A51B7B">
        <w:rPr>
          <w:rFonts w:ascii="Times New Roman" w:eastAsia="Times New Roman" w:hAnsi="Times New Roman" w:cs="Times New Roman"/>
          <w:kern w:val="0"/>
          <w14:ligatures w14:val="none"/>
        </w:rPr>
        <w:t>i</w:t>
      </w:r>
      <w:proofErr w:type="spellEnd"/>
      <w:r w:rsidRPr="00A51B7B">
        <w:rPr>
          <w:rFonts w:ascii="Times New Roman" w:eastAsia="Times New Roman" w:hAnsi="Times New Roman" w:cs="Times New Roman"/>
          <w:kern w:val="0"/>
          <w14:ligatures w14:val="none"/>
        </w:rPr>
        <w:t>=1}^{k} \log(X_{(</w:t>
      </w:r>
      <w:proofErr w:type="spellStart"/>
      <w:r w:rsidRPr="00A51B7B">
        <w:rPr>
          <w:rFonts w:ascii="Times New Roman" w:eastAsia="Times New Roman" w:hAnsi="Times New Roman" w:cs="Times New Roman"/>
          <w:kern w:val="0"/>
          <w14:ligatures w14:val="none"/>
        </w:rPr>
        <w:t>i</w:t>
      </w:r>
      <w:proofErr w:type="spellEnd"/>
      <w:r w:rsidRPr="00A51B7B">
        <w:rPr>
          <w:rFonts w:ascii="Times New Roman" w:eastAsia="Times New Roman" w:hAnsi="Times New Roman" w:cs="Times New Roman"/>
          <w:kern w:val="0"/>
          <w14:ligatures w14:val="none"/>
        </w:rPr>
        <w:t>)}/X_{(k)}) \right)^{-1} ]</w:t>
      </w:r>
    </w:p>
    <w:p w14:paraId="2E262A2D"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where ( X_{(</w:t>
      </w:r>
      <w:proofErr w:type="spellStart"/>
      <w:r w:rsidRPr="00A51B7B">
        <w:rPr>
          <w:rFonts w:ascii="Times New Roman" w:eastAsia="Times New Roman" w:hAnsi="Times New Roman" w:cs="Times New Roman"/>
          <w:kern w:val="0"/>
          <w14:ligatures w14:val="none"/>
        </w:rPr>
        <w:t>i</w:t>
      </w:r>
      <w:proofErr w:type="spellEnd"/>
      <w:r w:rsidRPr="00A51B7B">
        <w:rPr>
          <w:rFonts w:ascii="Times New Roman" w:eastAsia="Times New Roman" w:hAnsi="Times New Roman" w:cs="Times New Roman"/>
          <w:kern w:val="0"/>
          <w14:ligatures w14:val="none"/>
        </w:rPr>
        <w:t>)} ) are order statistics (with largest observations at the top).</w:t>
      </w:r>
    </w:p>
    <w:p w14:paraId="092CC177"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KS-Distance Optimization for Threshold Selection</w:t>
      </w:r>
    </w:p>
    <w:p w14:paraId="15069FCA"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Threshold selection (choosing k) is notoriously difficult:</w:t>
      </w:r>
    </w:p>
    <w:p w14:paraId="3A2CCCA5" w14:textId="77777777" w:rsidR="00A51B7B" w:rsidRPr="00A51B7B" w:rsidRDefault="00A51B7B" w:rsidP="00A51B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Classical methods minimize an asymptotic mean squared error (MSE) criterion.</w:t>
      </w:r>
    </w:p>
    <w:p w14:paraId="63B39B9F" w14:textId="77777777" w:rsidR="00A51B7B" w:rsidRPr="00A51B7B" w:rsidRDefault="00A51B7B" w:rsidP="00A51B7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The </w:t>
      </w:r>
      <w:r w:rsidRPr="00A51B7B">
        <w:rPr>
          <w:rFonts w:ascii="Times New Roman" w:eastAsia="Times New Roman" w:hAnsi="Times New Roman" w:cs="Times New Roman"/>
          <w:b/>
          <w:bCs/>
          <w:kern w:val="0"/>
          <w14:ligatures w14:val="none"/>
        </w:rPr>
        <w:t>KS-distance approach</w:t>
      </w:r>
      <w:r w:rsidRPr="00A51B7B">
        <w:rPr>
          <w:rFonts w:ascii="Times New Roman" w:eastAsia="Times New Roman" w:hAnsi="Times New Roman" w:cs="Times New Roman"/>
          <w:kern w:val="0"/>
          <w14:ligatures w14:val="none"/>
        </w:rPr>
        <w:t>, as advocated in Danielsson et al. (2019) and others, instead picks the k that minimizes the maximum quantile distance between empirical and fitted Pareto distributions, with the metric formulated in the quantile (rather than probability)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094"/>
        <w:gridCol w:w="2100"/>
        <w:gridCol w:w="3715"/>
      </w:tblGrid>
      <w:tr w:rsidR="00A51B7B" w:rsidRPr="00A51B7B" w14:paraId="4E4B2346" w14:textId="77777777">
        <w:trPr>
          <w:tblHeader/>
          <w:tblCellSpacing w:w="15" w:type="dxa"/>
        </w:trPr>
        <w:tc>
          <w:tcPr>
            <w:tcW w:w="0" w:type="auto"/>
            <w:vAlign w:val="center"/>
            <w:hideMark/>
          </w:tcPr>
          <w:p w14:paraId="7C66201D"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Method</w:t>
            </w:r>
          </w:p>
        </w:tc>
        <w:tc>
          <w:tcPr>
            <w:tcW w:w="0" w:type="auto"/>
            <w:vAlign w:val="center"/>
            <w:hideMark/>
          </w:tcPr>
          <w:p w14:paraId="74EAF450"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Threshold Selection</w:t>
            </w:r>
          </w:p>
        </w:tc>
        <w:tc>
          <w:tcPr>
            <w:tcW w:w="0" w:type="auto"/>
            <w:vAlign w:val="center"/>
            <w:hideMark/>
          </w:tcPr>
          <w:p w14:paraId="74ABA3F6"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Main Criterion</w:t>
            </w:r>
          </w:p>
        </w:tc>
        <w:tc>
          <w:tcPr>
            <w:tcW w:w="0" w:type="auto"/>
            <w:vAlign w:val="center"/>
            <w:hideMark/>
          </w:tcPr>
          <w:p w14:paraId="77BDFACB"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Noted Caveats</w:t>
            </w:r>
          </w:p>
        </w:tc>
      </w:tr>
      <w:tr w:rsidR="00A51B7B" w:rsidRPr="00A51B7B" w14:paraId="411B6F97" w14:textId="77777777">
        <w:trPr>
          <w:tblCellSpacing w:w="15" w:type="dxa"/>
        </w:trPr>
        <w:tc>
          <w:tcPr>
            <w:tcW w:w="0" w:type="auto"/>
            <w:vAlign w:val="center"/>
            <w:hideMark/>
          </w:tcPr>
          <w:p w14:paraId="3395131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Classical Hill</w:t>
            </w:r>
          </w:p>
        </w:tc>
        <w:tc>
          <w:tcPr>
            <w:tcW w:w="0" w:type="auto"/>
            <w:vAlign w:val="center"/>
            <w:hideMark/>
          </w:tcPr>
          <w:p w14:paraId="7909367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Fixed/Rule-based</w:t>
            </w:r>
          </w:p>
        </w:tc>
        <w:tc>
          <w:tcPr>
            <w:tcW w:w="0" w:type="auto"/>
            <w:vAlign w:val="center"/>
            <w:hideMark/>
          </w:tcPr>
          <w:p w14:paraId="717B2B0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Bias/Variance, MSE</w:t>
            </w:r>
          </w:p>
        </w:tc>
        <w:tc>
          <w:tcPr>
            <w:tcW w:w="0" w:type="auto"/>
            <w:vAlign w:val="center"/>
            <w:hideMark/>
          </w:tcPr>
          <w:p w14:paraId="1D2F780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Choosing k is hard, finite-sample bias</w:t>
            </w:r>
          </w:p>
        </w:tc>
      </w:tr>
      <w:tr w:rsidR="00A51B7B" w:rsidRPr="00A51B7B" w14:paraId="468465DB" w14:textId="77777777">
        <w:trPr>
          <w:tblCellSpacing w:w="15" w:type="dxa"/>
        </w:trPr>
        <w:tc>
          <w:tcPr>
            <w:tcW w:w="0" w:type="auto"/>
            <w:vAlign w:val="center"/>
            <w:hideMark/>
          </w:tcPr>
          <w:p w14:paraId="5494DAA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proofErr w:type="gramStart"/>
            <w:r w:rsidRPr="00A51B7B">
              <w:rPr>
                <w:rFonts w:ascii="Times New Roman" w:eastAsia="Times New Roman" w:hAnsi="Times New Roman" w:cs="Times New Roman"/>
                <w:kern w:val="0"/>
                <w14:ligatures w14:val="none"/>
              </w:rPr>
              <w:t>Eye-Ball</w:t>
            </w:r>
            <w:proofErr w:type="gramEnd"/>
          </w:p>
        </w:tc>
        <w:tc>
          <w:tcPr>
            <w:tcW w:w="0" w:type="auto"/>
            <w:vAlign w:val="center"/>
            <w:hideMark/>
          </w:tcPr>
          <w:p w14:paraId="6D9540F6"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Manual/Heuristic</w:t>
            </w:r>
          </w:p>
        </w:tc>
        <w:tc>
          <w:tcPr>
            <w:tcW w:w="0" w:type="auto"/>
            <w:vAlign w:val="center"/>
            <w:hideMark/>
          </w:tcPr>
          <w:p w14:paraId="11EA06B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Visual stability</w:t>
            </w:r>
          </w:p>
        </w:tc>
        <w:tc>
          <w:tcPr>
            <w:tcW w:w="0" w:type="auto"/>
            <w:vAlign w:val="center"/>
            <w:hideMark/>
          </w:tcPr>
          <w:p w14:paraId="5A108327"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Subjective, inconsistent</w:t>
            </w:r>
          </w:p>
        </w:tc>
      </w:tr>
      <w:tr w:rsidR="00A51B7B" w:rsidRPr="00A51B7B" w14:paraId="4E97A2D6" w14:textId="77777777">
        <w:trPr>
          <w:tblCellSpacing w:w="15" w:type="dxa"/>
        </w:trPr>
        <w:tc>
          <w:tcPr>
            <w:tcW w:w="0" w:type="auto"/>
            <w:vAlign w:val="center"/>
            <w:hideMark/>
          </w:tcPr>
          <w:p w14:paraId="6044519B"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KS-distance</w:t>
            </w:r>
          </w:p>
        </w:tc>
        <w:tc>
          <w:tcPr>
            <w:tcW w:w="0" w:type="auto"/>
            <w:vAlign w:val="center"/>
            <w:hideMark/>
          </w:tcPr>
          <w:p w14:paraId="37FB995A"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Data-driven</w:t>
            </w:r>
          </w:p>
        </w:tc>
        <w:tc>
          <w:tcPr>
            <w:tcW w:w="0" w:type="auto"/>
            <w:vAlign w:val="center"/>
            <w:hideMark/>
          </w:tcPr>
          <w:p w14:paraId="4A36D6B4"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Quantile KS distance</w:t>
            </w:r>
          </w:p>
        </w:tc>
        <w:tc>
          <w:tcPr>
            <w:tcW w:w="0" w:type="auto"/>
            <w:vAlign w:val="center"/>
            <w:hideMark/>
          </w:tcPr>
          <w:p w14:paraId="34D79C6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Picks smaller k, more variable</w:t>
            </w:r>
          </w:p>
        </w:tc>
      </w:tr>
    </w:tbl>
    <w:p w14:paraId="2A4EC4E9"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KS-distance has been empirically shown to outperform other methods</w:t>
      </w:r>
      <w:r w:rsidRPr="00A51B7B">
        <w:rPr>
          <w:rFonts w:ascii="Times New Roman" w:eastAsia="Times New Roman" w:hAnsi="Times New Roman" w:cs="Times New Roman"/>
          <w:kern w:val="0"/>
          <w14:ligatures w14:val="none"/>
        </w:rPr>
        <w:t xml:space="preserve"> in the presence of volatility clustering (as found in financial data), with more robustness to tail dependence and improved fit to extreme quantiles (critical for risk management and Value-at-Risk applications).</w:t>
      </w:r>
    </w:p>
    <w:p w14:paraId="2AE4D7F7"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However, for finite samples:</w:t>
      </w:r>
    </w:p>
    <w:p w14:paraId="283DF6D9" w14:textId="77777777" w:rsidR="00A51B7B" w:rsidRPr="00A51B7B" w:rsidRDefault="00A51B7B" w:rsidP="00A51B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The estimator's variance can be large if the optimal k is too small</w:t>
      </w:r>
      <w:r w:rsidRPr="00A51B7B">
        <w:rPr>
          <w:rFonts w:ascii="Times New Roman" w:eastAsia="Times New Roman" w:hAnsi="Times New Roman" w:cs="Times New Roman"/>
          <w:kern w:val="0"/>
          <w14:ligatures w14:val="none"/>
        </w:rPr>
        <w:t>.</w:t>
      </w:r>
    </w:p>
    <w:p w14:paraId="6C33ADAF" w14:textId="77777777" w:rsidR="00A51B7B" w:rsidRPr="00A51B7B" w:rsidRDefault="00A51B7B" w:rsidP="00A51B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Even small amounts of contamination (e.g., data outliers, microstructure noise) can lead to bias or instability. Mitigating this requires robust variants (trimmed Hill, harmonic moment, or probability integral transform estimators) and bootstrapping for confidence interval estimation.</w:t>
      </w:r>
    </w:p>
    <w:p w14:paraId="159AFE06"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Practical Considerations</w:t>
      </w:r>
    </w:p>
    <w:p w14:paraId="760FF1C9" w14:textId="77777777" w:rsidR="00A51B7B" w:rsidRPr="00A51B7B" w:rsidRDefault="00A51B7B" w:rsidP="00A51B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Robustness:</w:t>
      </w:r>
      <w:r w:rsidRPr="00A51B7B">
        <w:rPr>
          <w:rFonts w:ascii="Times New Roman" w:eastAsia="Times New Roman" w:hAnsi="Times New Roman" w:cs="Times New Roman"/>
          <w:kern w:val="0"/>
          <w14:ligatures w14:val="none"/>
        </w:rPr>
        <w:t xml:space="preserve"> The KS-distance optimized Hill is resilient to regime changes and volatility clustering, though not immune to outliers.</w:t>
      </w:r>
    </w:p>
    <w:p w14:paraId="5CBBA268" w14:textId="77777777" w:rsidR="00A51B7B" w:rsidRPr="00A51B7B" w:rsidRDefault="00A51B7B" w:rsidP="00A51B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Bias/Variance:</w:t>
      </w:r>
      <w:r w:rsidRPr="00A51B7B">
        <w:rPr>
          <w:rFonts w:ascii="Times New Roman" w:eastAsia="Times New Roman" w:hAnsi="Times New Roman" w:cs="Times New Roman"/>
          <w:kern w:val="0"/>
          <w14:ligatures w14:val="none"/>
        </w:rPr>
        <w:t xml:space="preserve"> It's less biased than fixed-k methods but can be variable in small samples or when the underlying tail exhibits slow convergence to Pareto behavior.</w:t>
      </w:r>
    </w:p>
    <w:p w14:paraId="25524953" w14:textId="77777777" w:rsidR="00A51B7B" w:rsidRPr="00A51B7B" w:rsidRDefault="00A51B7B" w:rsidP="00A51B7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Automation:</w:t>
      </w:r>
      <w:r w:rsidRPr="00A51B7B">
        <w:rPr>
          <w:rFonts w:ascii="Times New Roman" w:eastAsia="Times New Roman" w:hAnsi="Times New Roman" w:cs="Times New Roman"/>
          <w:kern w:val="0"/>
          <w14:ligatures w14:val="none"/>
        </w:rPr>
        <w:t xml:space="preserve"> Automated threshold search is well suited for integration into Python or R pipelines.</w:t>
      </w:r>
    </w:p>
    <w:p w14:paraId="60D3AAF3"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B. Hurst Exponent H Estimation: Structure Function Scaling</w:t>
      </w:r>
    </w:p>
    <w:p w14:paraId="33521627"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Structure Function Scaling</w:t>
      </w:r>
    </w:p>
    <w:p w14:paraId="6F28A2E4"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lastRenderedPageBreak/>
        <w:t xml:space="preserve">The </w:t>
      </w:r>
      <w:r w:rsidRPr="00A51B7B">
        <w:rPr>
          <w:rFonts w:ascii="Times New Roman" w:eastAsia="Times New Roman" w:hAnsi="Times New Roman" w:cs="Times New Roman"/>
          <w:b/>
          <w:bCs/>
          <w:kern w:val="0"/>
          <w14:ligatures w14:val="none"/>
        </w:rPr>
        <w:t>structure function approach</w:t>
      </w:r>
      <w:r w:rsidRPr="00A51B7B">
        <w:rPr>
          <w:rFonts w:ascii="Times New Roman" w:eastAsia="Times New Roman" w:hAnsi="Times New Roman" w:cs="Times New Roman"/>
          <w:kern w:val="0"/>
          <w14:ligatures w14:val="none"/>
        </w:rPr>
        <w:t xml:space="preserve"> estimates H by examining the scaling of incremental moments:</w:t>
      </w:r>
    </w:p>
    <w:p w14:paraId="04FE0509"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 </w:t>
      </w:r>
      <w:proofErr w:type="spellStart"/>
      <w:r w:rsidRPr="00A51B7B">
        <w:rPr>
          <w:rFonts w:ascii="Times New Roman" w:eastAsia="Times New Roman" w:hAnsi="Times New Roman" w:cs="Times New Roman"/>
          <w:kern w:val="0"/>
          <w14:ligatures w14:val="none"/>
        </w:rPr>
        <w:t>S_q</w:t>
      </w:r>
      <w:proofErr w:type="spellEnd"/>
      <w:r w:rsidRPr="00A51B7B">
        <w:rPr>
          <w:rFonts w:ascii="Times New Roman" w:eastAsia="Times New Roman" w:hAnsi="Times New Roman" w:cs="Times New Roman"/>
          <w:kern w:val="0"/>
          <w14:ligatures w14:val="none"/>
        </w:rPr>
        <w:t>(\tau) = \</w:t>
      </w:r>
      <w:proofErr w:type="spellStart"/>
      <w:r w:rsidRPr="00A51B7B">
        <w:rPr>
          <w:rFonts w:ascii="Times New Roman" w:eastAsia="Times New Roman" w:hAnsi="Times New Roman" w:cs="Times New Roman"/>
          <w:kern w:val="0"/>
          <w14:ligatures w14:val="none"/>
        </w:rPr>
        <w:t>mathbb</w:t>
      </w:r>
      <w:proofErr w:type="spellEnd"/>
      <w:r w:rsidRPr="00A51B7B">
        <w:rPr>
          <w:rFonts w:ascii="Times New Roman" w:eastAsia="Times New Roman" w:hAnsi="Times New Roman" w:cs="Times New Roman"/>
          <w:kern w:val="0"/>
          <w14:ligatures w14:val="none"/>
        </w:rPr>
        <w:t xml:space="preserve">{E}[|X_{t+\tau} - </w:t>
      </w:r>
      <w:proofErr w:type="spellStart"/>
      <w:r w:rsidRPr="00A51B7B">
        <w:rPr>
          <w:rFonts w:ascii="Times New Roman" w:eastAsia="Times New Roman" w:hAnsi="Times New Roman" w:cs="Times New Roman"/>
          <w:kern w:val="0"/>
          <w14:ligatures w14:val="none"/>
        </w:rPr>
        <w:t>X_t</w:t>
      </w:r>
      <w:proofErr w:type="spellEnd"/>
      <w:r w:rsidRPr="00A51B7B">
        <w:rPr>
          <w:rFonts w:ascii="Times New Roman" w:eastAsia="Times New Roman" w:hAnsi="Times New Roman" w:cs="Times New Roman"/>
          <w:kern w:val="0"/>
          <w14:ligatures w14:val="none"/>
        </w:rPr>
        <w:t>|^q] \sim \tau^{</w:t>
      </w:r>
      <w:proofErr w:type="spellStart"/>
      <w:r w:rsidRPr="00A51B7B">
        <w:rPr>
          <w:rFonts w:ascii="Times New Roman" w:eastAsia="Times New Roman" w:hAnsi="Times New Roman" w:cs="Times New Roman"/>
          <w:kern w:val="0"/>
          <w14:ligatures w14:val="none"/>
        </w:rPr>
        <w:t>qH</w:t>
      </w:r>
      <w:proofErr w:type="spellEnd"/>
      <w:r w:rsidRPr="00A51B7B">
        <w:rPr>
          <w:rFonts w:ascii="Times New Roman" w:eastAsia="Times New Roman" w:hAnsi="Times New Roman" w:cs="Times New Roman"/>
          <w:kern w:val="0"/>
          <w14:ligatures w14:val="none"/>
        </w:rPr>
        <w:t>} ]</w:t>
      </w:r>
    </w:p>
    <w:p w14:paraId="2013D5A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Typically, q=2 is used (variance scaling), or multiple moments for generalized Hurst exponent approaches.</w:t>
      </w:r>
    </w:p>
    <w:p w14:paraId="33F84807" w14:textId="77777777" w:rsidR="00A51B7B" w:rsidRPr="00A51B7B" w:rsidRDefault="00A51B7B" w:rsidP="00A51B7B">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51B7B">
        <w:rPr>
          <w:rFonts w:ascii="Times New Roman" w:eastAsia="Times New Roman" w:hAnsi="Times New Roman" w:cs="Times New Roman"/>
          <w:b/>
          <w:bCs/>
          <w:kern w:val="0"/>
          <w:sz w:val="20"/>
          <w:szCs w:val="20"/>
          <w14:ligatures w14:val="none"/>
        </w:rPr>
        <w:t>Implementation Notes:</w:t>
      </w:r>
    </w:p>
    <w:p w14:paraId="56EFFEA5" w14:textId="77777777" w:rsidR="00A51B7B" w:rsidRPr="00A51B7B" w:rsidRDefault="00A51B7B" w:rsidP="00A51B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Linear regression is performed on the log-log relationship between ( </w:t>
      </w:r>
      <w:proofErr w:type="spellStart"/>
      <w:r w:rsidRPr="00A51B7B">
        <w:rPr>
          <w:rFonts w:ascii="Times New Roman" w:eastAsia="Times New Roman" w:hAnsi="Times New Roman" w:cs="Times New Roman"/>
          <w:kern w:val="0"/>
          <w14:ligatures w14:val="none"/>
        </w:rPr>
        <w:t>S_q</w:t>
      </w:r>
      <w:proofErr w:type="spellEnd"/>
      <w:r w:rsidRPr="00A51B7B">
        <w:rPr>
          <w:rFonts w:ascii="Times New Roman" w:eastAsia="Times New Roman" w:hAnsi="Times New Roman" w:cs="Times New Roman"/>
          <w:kern w:val="0"/>
          <w14:ligatures w14:val="none"/>
        </w:rPr>
        <w:t>(\tau) ) and the scale τ, for a chosen range.</w:t>
      </w:r>
    </w:p>
    <w:p w14:paraId="5008F26E" w14:textId="77777777" w:rsidR="00A51B7B" w:rsidRPr="00A51B7B" w:rsidRDefault="00A51B7B" w:rsidP="00A51B7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The method assumes self-similarity; </w:t>
      </w:r>
      <w:r w:rsidRPr="00A51B7B">
        <w:rPr>
          <w:rFonts w:ascii="Times New Roman" w:eastAsia="Times New Roman" w:hAnsi="Times New Roman" w:cs="Times New Roman"/>
          <w:b/>
          <w:bCs/>
          <w:kern w:val="0"/>
          <w14:ligatures w14:val="none"/>
        </w:rPr>
        <w:t>bias arises if the data displays multifractality (H dependent on q) or non-stationarities</w:t>
      </w:r>
      <w:r w:rsidRPr="00A51B7B">
        <w:rPr>
          <w:rFonts w:ascii="Times New Roman" w:eastAsia="Times New Roman" w:hAnsi="Times New Roman" w:cs="Times New Roman"/>
          <w:kern w:val="0"/>
          <w14:ligatures w14:val="none"/>
        </w:rPr>
        <w:t>.</w:t>
      </w:r>
    </w:p>
    <w:p w14:paraId="024954C9"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Limitations</w:t>
      </w:r>
    </w:p>
    <w:p w14:paraId="524648EF" w14:textId="77777777" w:rsidR="00A51B7B" w:rsidRPr="00A51B7B" w:rsidRDefault="00A51B7B" w:rsidP="00A51B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Sensitive to non-stationarities and deterministic trends:</w:t>
      </w:r>
      <w:r w:rsidRPr="00A51B7B">
        <w:rPr>
          <w:rFonts w:ascii="Times New Roman" w:eastAsia="Times New Roman" w:hAnsi="Times New Roman" w:cs="Times New Roman"/>
          <w:kern w:val="0"/>
          <w14:ligatures w14:val="none"/>
        </w:rPr>
        <w:t xml:space="preserve"> The structure function (and basic R/S) methods can be heavily biased if secular trends or local drifts are present.</w:t>
      </w:r>
    </w:p>
    <w:p w14:paraId="6D68CF37" w14:textId="77777777" w:rsidR="00A51B7B" w:rsidRPr="00A51B7B" w:rsidRDefault="00A51B7B" w:rsidP="00A51B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Choice of scales (lags):</w:t>
      </w:r>
      <w:r w:rsidRPr="00A51B7B">
        <w:rPr>
          <w:rFonts w:ascii="Times New Roman" w:eastAsia="Times New Roman" w:hAnsi="Times New Roman" w:cs="Times New Roman"/>
          <w:kern w:val="0"/>
          <w14:ligatures w14:val="none"/>
        </w:rPr>
        <w:t xml:space="preserve"> The regression window for scales must be chosen to avoid the influence of microstructure noise (too small) and non-stationarities (too large).</w:t>
      </w:r>
    </w:p>
    <w:p w14:paraId="68E27261" w14:textId="77777777" w:rsidR="00A51B7B" w:rsidRPr="00A51B7B" w:rsidRDefault="00A51B7B" w:rsidP="00A51B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Fails for multifractal signals:</w:t>
      </w:r>
      <w:r w:rsidRPr="00A51B7B">
        <w:rPr>
          <w:rFonts w:ascii="Times New Roman" w:eastAsia="Times New Roman" w:hAnsi="Times New Roman" w:cs="Times New Roman"/>
          <w:kern w:val="0"/>
          <w14:ligatures w14:val="none"/>
        </w:rPr>
        <w:t xml:space="preserve"> When the scaling exponent is nonlinear in q (ζ(q)), a single H can't capture the full scaling; in such cases, generalized Hurst exponent or multifractal spectrum methods are superior.</w:t>
      </w:r>
    </w:p>
    <w:p w14:paraId="524AE7C0" w14:textId="77777777" w:rsidR="00A51B7B" w:rsidRPr="00A51B7B" w:rsidRDefault="00A51B7B" w:rsidP="00A51B7B">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51B7B">
        <w:rPr>
          <w:rFonts w:ascii="Times New Roman" w:eastAsia="Times New Roman" w:hAnsi="Times New Roman" w:cs="Times New Roman"/>
          <w:b/>
          <w:bCs/>
          <w:kern w:val="0"/>
          <w:sz w:val="20"/>
          <w:szCs w:val="20"/>
          <w14:ligatures w14:val="none"/>
        </w:rPr>
        <w:t>Enhanced Approaches</w:t>
      </w:r>
    </w:p>
    <w:p w14:paraId="1EA99BE6" w14:textId="77777777" w:rsidR="00A51B7B" w:rsidRPr="00A51B7B" w:rsidRDefault="00A51B7B" w:rsidP="00A51B7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Generalized Hurst Exponent (GHE):</w:t>
      </w:r>
      <w:r w:rsidRPr="00A51B7B">
        <w:rPr>
          <w:rFonts w:ascii="Times New Roman" w:eastAsia="Times New Roman" w:hAnsi="Times New Roman" w:cs="Times New Roman"/>
          <w:kern w:val="0"/>
          <w14:ligatures w14:val="none"/>
        </w:rPr>
        <w:t xml:space="preserve"> Uses multiple q orders for a broader assessment of multifractal scaling.</w:t>
      </w:r>
    </w:p>
    <w:p w14:paraId="6BCE96A7" w14:textId="77777777" w:rsidR="00A51B7B" w:rsidRPr="00A51B7B" w:rsidRDefault="00A51B7B" w:rsidP="00A51B7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KS-enhanced GHE:</w:t>
      </w:r>
      <w:r w:rsidRPr="00A51B7B">
        <w:rPr>
          <w:rFonts w:ascii="Times New Roman" w:eastAsia="Times New Roman" w:hAnsi="Times New Roman" w:cs="Times New Roman"/>
          <w:kern w:val="0"/>
          <w14:ligatures w14:val="none"/>
        </w:rPr>
        <w:t xml:space="preserve"> Utilizes the Kolmogorov-Smirnov distance for equality in distribution rather than in moments, improving estimator stability and decreasing variance, especially for large time series and larger H.</w:t>
      </w:r>
    </w:p>
    <w:p w14:paraId="6F76652C"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Alternatives: DFA/MFDFA and Wavelet-based Approaches</w:t>
      </w:r>
    </w:p>
    <w:p w14:paraId="2C144764" w14:textId="77777777" w:rsidR="00A51B7B" w:rsidRPr="00A51B7B" w:rsidRDefault="00A51B7B" w:rsidP="00A51B7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Detrended Fluctuation Analysis (DFA) / MFDFA:</w:t>
      </w:r>
      <w:r w:rsidRPr="00A51B7B">
        <w:rPr>
          <w:rFonts w:ascii="Times New Roman" w:eastAsia="Times New Roman" w:hAnsi="Times New Roman" w:cs="Times New Roman"/>
          <w:kern w:val="0"/>
          <w14:ligatures w14:val="none"/>
        </w:rPr>
        <w:t xml:space="preserve"> Explicitly removes local trends, robust to non-stationarity (see next section).</w:t>
      </w:r>
    </w:p>
    <w:p w14:paraId="21038B4A" w14:textId="77777777" w:rsidR="00A51B7B" w:rsidRPr="00A51B7B" w:rsidRDefault="00A51B7B" w:rsidP="00A51B7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Wavelet-based methods:</w:t>
      </w:r>
      <w:r w:rsidRPr="00A51B7B">
        <w:rPr>
          <w:rFonts w:ascii="Times New Roman" w:eastAsia="Times New Roman" w:hAnsi="Times New Roman" w:cs="Times New Roman"/>
          <w:kern w:val="0"/>
          <w14:ligatures w14:val="none"/>
        </w:rPr>
        <w:t xml:space="preserve"> Decompose the signal into different scales and estimate H via the log-scaling of wavelet coefficients or leaders.</w:t>
      </w:r>
    </w:p>
    <w:p w14:paraId="2003660F"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C. Intermittency λ Estimation: Log-Volatility Autocorrelation Decay</w:t>
      </w:r>
    </w:p>
    <w:p w14:paraId="3D6F0E90"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Log-Volatility Autocorrelation</w:t>
      </w:r>
    </w:p>
    <w:p w14:paraId="688E7E3B"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The MRW/log-normal multifractal literature characterizes λ² as the coefficient governing the logarithmic decay of the log-volatility autocorrelation function:</w:t>
      </w:r>
    </w:p>
    <w:p w14:paraId="3D8D880F"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lastRenderedPageBreak/>
        <w:t>[ \</w:t>
      </w:r>
      <w:proofErr w:type="spellStart"/>
      <w:r w:rsidRPr="00A51B7B">
        <w:rPr>
          <w:rFonts w:ascii="Times New Roman" w:eastAsia="Times New Roman" w:hAnsi="Times New Roman" w:cs="Times New Roman"/>
          <w:kern w:val="0"/>
          <w14:ligatures w14:val="none"/>
        </w:rPr>
        <w:t>operatorname</w:t>
      </w:r>
      <w:proofErr w:type="spellEnd"/>
      <w:r w:rsidRPr="00A51B7B">
        <w:rPr>
          <w:rFonts w:ascii="Times New Roman" w:eastAsia="Times New Roman" w:hAnsi="Times New Roman" w:cs="Times New Roman"/>
          <w:kern w:val="0"/>
          <w14:ligatures w14:val="none"/>
        </w:rPr>
        <w:t>{</w:t>
      </w:r>
      <w:proofErr w:type="spellStart"/>
      <w:r w:rsidRPr="00A51B7B">
        <w:rPr>
          <w:rFonts w:ascii="Times New Roman" w:eastAsia="Times New Roman" w:hAnsi="Times New Roman" w:cs="Times New Roman"/>
          <w:kern w:val="0"/>
          <w14:ligatures w14:val="none"/>
        </w:rPr>
        <w:t>Cov</w:t>
      </w:r>
      <w:proofErr w:type="spellEnd"/>
      <w:r w:rsidRPr="00A51B7B">
        <w:rPr>
          <w:rFonts w:ascii="Times New Roman" w:eastAsia="Times New Roman" w:hAnsi="Times New Roman" w:cs="Times New Roman"/>
          <w:kern w:val="0"/>
          <w14:ligatures w14:val="none"/>
        </w:rPr>
        <w:t>}(\log |\delta_{\tau} X(t)|, \log |\delta_{\tau} X(t+\tau)|) \sim \lambda^2 \log(T/\tau) ]</w:t>
      </w:r>
    </w:p>
    <w:p w14:paraId="79A96D21"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The method:</w:t>
      </w:r>
    </w:p>
    <w:p w14:paraId="73CC8857" w14:textId="77777777" w:rsidR="00A51B7B" w:rsidRPr="00A51B7B" w:rsidRDefault="00A51B7B" w:rsidP="00A51B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Compute the log-absolute returns (proxy for log-volatility).</w:t>
      </w:r>
    </w:p>
    <w:p w14:paraId="08976D77" w14:textId="77777777" w:rsidR="00A51B7B" w:rsidRPr="00A51B7B" w:rsidRDefault="00A51B7B" w:rsidP="00A51B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Estimate the empirical autocorrelation for successive lags.</w:t>
      </w:r>
    </w:p>
    <w:p w14:paraId="344F2B73" w14:textId="77777777" w:rsidR="00A51B7B" w:rsidRPr="00A51B7B" w:rsidRDefault="00A51B7B" w:rsidP="00A51B7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Fit a linear regression on the decay in log-log space to extract λ.</w:t>
      </w:r>
    </w:p>
    <w:p w14:paraId="5C429D9D" w14:textId="77777777" w:rsidR="00A51B7B" w:rsidRPr="00A51B7B" w:rsidRDefault="00A51B7B" w:rsidP="00A51B7B">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51B7B">
        <w:rPr>
          <w:rFonts w:ascii="Times New Roman" w:eastAsia="Times New Roman" w:hAnsi="Times New Roman" w:cs="Times New Roman"/>
          <w:b/>
          <w:bCs/>
          <w:kern w:val="0"/>
          <w:sz w:val="20"/>
          <w:szCs w:val="20"/>
          <w14:ligatures w14:val="none"/>
        </w:rPr>
        <w:t>Comments</w:t>
      </w:r>
    </w:p>
    <w:p w14:paraId="02A56AC7" w14:textId="77777777" w:rsidR="00A51B7B" w:rsidRPr="00A51B7B" w:rsidRDefault="00A51B7B" w:rsidP="00A51B7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Empirical evidence suggests λ estimation is more robust than direct variance estimation for log-volatility</w:t>
      </w:r>
      <w:r w:rsidRPr="00A51B7B">
        <w:rPr>
          <w:rFonts w:ascii="Times New Roman" w:eastAsia="Times New Roman" w:hAnsi="Times New Roman" w:cs="Times New Roman"/>
          <w:kern w:val="0"/>
          <w14:ligatures w14:val="none"/>
        </w:rPr>
        <w:t xml:space="preserve"> (σ²), especially in equity return data.</w:t>
      </w:r>
    </w:p>
    <w:p w14:paraId="1EFE067F" w14:textId="77777777" w:rsidR="00A51B7B" w:rsidRPr="00A51B7B" w:rsidRDefault="00A51B7B" w:rsidP="00A51B7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Finite-sample bias:</w:t>
      </w:r>
      <w:r w:rsidRPr="00A51B7B">
        <w:rPr>
          <w:rFonts w:ascii="Times New Roman" w:eastAsia="Times New Roman" w:hAnsi="Times New Roman" w:cs="Times New Roman"/>
          <w:kern w:val="0"/>
          <w14:ligatures w14:val="none"/>
        </w:rPr>
        <w:t xml:space="preserve"> If integral scale T exceeds the available length of data, the estimation can be numerically unstable. Certain methods use differences to cancel out dependence on T.</w:t>
      </w:r>
    </w:p>
    <w:p w14:paraId="124C047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374F26A3">
          <v:rect id="_x0000_i1029" style="width:0;height:1.5pt" o:hralign="center" o:hrstd="t" o:hr="t" fillcolor="#a0a0a0" stroked="f"/>
        </w:pict>
      </w:r>
    </w:p>
    <w:p w14:paraId="0953266A"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Comparison with State-of-the-Art Methods</w:t>
      </w:r>
    </w:p>
    <w:p w14:paraId="55F56F4C"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To benchmark the proposed Python approach, we evaluate </w:t>
      </w:r>
      <w:r w:rsidRPr="00A51B7B">
        <w:rPr>
          <w:rFonts w:ascii="Times New Roman" w:eastAsia="Times New Roman" w:hAnsi="Times New Roman" w:cs="Times New Roman"/>
          <w:b/>
          <w:bCs/>
          <w:kern w:val="0"/>
          <w14:ligatures w14:val="none"/>
        </w:rPr>
        <w:t>three prominent multifractal estimation frameworks</w:t>
      </w:r>
      <w:r w:rsidRPr="00A51B7B">
        <w:rPr>
          <w:rFonts w:ascii="Times New Roman" w:eastAsia="Times New Roman" w:hAnsi="Times New Roman" w:cs="Times New Roman"/>
          <w:kern w:val="0"/>
          <w14:ligatures w14:val="none"/>
        </w:rPr>
        <w:t>:</w:t>
      </w:r>
    </w:p>
    <w:p w14:paraId="43BB98B1"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1. Wavelet-Leader Log-Cumulant Estimation</w:t>
      </w:r>
    </w:p>
    <w:p w14:paraId="0EDD8F3A"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Methodology</w:t>
      </w:r>
    </w:p>
    <w:p w14:paraId="64CC5E23"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Wavelet leaders</w:t>
      </w:r>
      <w:r w:rsidRPr="00A51B7B">
        <w:rPr>
          <w:rFonts w:ascii="Times New Roman" w:eastAsia="Times New Roman" w:hAnsi="Times New Roman" w:cs="Times New Roman"/>
          <w:kern w:val="0"/>
          <w14:ligatures w14:val="none"/>
        </w:rPr>
        <w:t xml:space="preserve"> generalize wavelet coefficients by taking the supremum over a time neighborhood and all finer scales. The crux:</w:t>
      </w:r>
    </w:p>
    <w:p w14:paraId="0F445C27" w14:textId="77777777" w:rsidR="00A51B7B" w:rsidRPr="00A51B7B" w:rsidRDefault="00A51B7B" w:rsidP="00A51B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Calculate the </w:t>
      </w:r>
      <w:r w:rsidRPr="00A51B7B">
        <w:rPr>
          <w:rFonts w:ascii="Times New Roman" w:eastAsia="Times New Roman" w:hAnsi="Times New Roman" w:cs="Times New Roman"/>
          <w:b/>
          <w:bCs/>
          <w:kern w:val="0"/>
          <w14:ligatures w14:val="none"/>
        </w:rPr>
        <w:t>log-cumulants</w:t>
      </w:r>
      <w:r w:rsidRPr="00A51B7B">
        <w:rPr>
          <w:rFonts w:ascii="Times New Roman" w:eastAsia="Times New Roman" w:hAnsi="Times New Roman" w:cs="Times New Roman"/>
          <w:kern w:val="0"/>
          <w14:ligatures w14:val="none"/>
        </w:rPr>
        <w:t xml:space="preserve"> ( </w:t>
      </w:r>
      <w:proofErr w:type="spellStart"/>
      <w:r w:rsidRPr="00A51B7B">
        <w:rPr>
          <w:rFonts w:ascii="Times New Roman" w:eastAsia="Times New Roman" w:hAnsi="Times New Roman" w:cs="Times New Roman"/>
          <w:kern w:val="0"/>
          <w14:ligatures w14:val="none"/>
        </w:rPr>
        <w:t>c_p</w:t>
      </w:r>
      <w:proofErr w:type="spellEnd"/>
      <w:r w:rsidRPr="00A51B7B">
        <w:rPr>
          <w:rFonts w:ascii="Times New Roman" w:eastAsia="Times New Roman" w:hAnsi="Times New Roman" w:cs="Times New Roman"/>
          <w:kern w:val="0"/>
          <w14:ligatures w14:val="none"/>
        </w:rPr>
        <w:t xml:space="preserve"> ) of the logarithms of wavelet leaders at each scale.</w:t>
      </w:r>
    </w:p>
    <w:p w14:paraId="4C900C2C" w14:textId="77777777" w:rsidR="00A51B7B" w:rsidRPr="00A51B7B" w:rsidRDefault="00A51B7B" w:rsidP="00A51B7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The scaling exponents (and thus multifractality) are estimated via linear regression of cumulants against scale.</w:t>
      </w:r>
    </w:p>
    <w:p w14:paraId="4D2FE32D"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 </w:t>
      </w:r>
      <w:proofErr w:type="spellStart"/>
      <w:r w:rsidRPr="00A51B7B">
        <w:rPr>
          <w:rFonts w:ascii="Times New Roman" w:eastAsia="Times New Roman" w:hAnsi="Times New Roman" w:cs="Times New Roman"/>
          <w:kern w:val="0"/>
          <w14:ligatures w14:val="none"/>
        </w:rPr>
        <w:t>C^p_j</w:t>
      </w:r>
      <w:proofErr w:type="spellEnd"/>
      <w:r w:rsidRPr="00A51B7B">
        <w:rPr>
          <w:rFonts w:ascii="Times New Roman" w:eastAsia="Times New Roman" w:hAnsi="Times New Roman" w:cs="Times New Roman"/>
          <w:kern w:val="0"/>
          <w14:ligatures w14:val="none"/>
        </w:rPr>
        <w:t xml:space="preserve"> = c^p_0 + </w:t>
      </w:r>
      <w:proofErr w:type="spellStart"/>
      <w:r w:rsidRPr="00A51B7B">
        <w:rPr>
          <w:rFonts w:ascii="Times New Roman" w:eastAsia="Times New Roman" w:hAnsi="Times New Roman" w:cs="Times New Roman"/>
          <w:kern w:val="0"/>
          <w14:ligatures w14:val="none"/>
        </w:rPr>
        <w:t>c^p</w:t>
      </w:r>
      <w:proofErr w:type="spellEnd"/>
      <w:r w:rsidRPr="00A51B7B">
        <w:rPr>
          <w:rFonts w:ascii="Times New Roman" w:eastAsia="Times New Roman" w:hAnsi="Times New Roman" w:cs="Times New Roman"/>
          <w:kern w:val="0"/>
          <w14:ligatures w14:val="none"/>
        </w:rPr>
        <w:t xml:space="preserve"> \ln 2^j ]</w:t>
      </w:r>
    </w:p>
    <w:p w14:paraId="412B2477" w14:textId="77777777" w:rsidR="00A51B7B" w:rsidRPr="00A51B7B" w:rsidRDefault="00A51B7B" w:rsidP="00A51B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c₁</w:t>
      </w:r>
      <w:r w:rsidRPr="00A51B7B">
        <w:rPr>
          <w:rFonts w:ascii="Times New Roman" w:eastAsia="Times New Roman" w:hAnsi="Times New Roman" w:cs="Times New Roman"/>
          <w:kern w:val="0"/>
          <w14:ligatures w14:val="none"/>
        </w:rPr>
        <w:t>: Average regularity (</w:t>
      </w:r>
      <w:proofErr w:type="gramStart"/>
      <w:r w:rsidRPr="00A51B7B">
        <w:rPr>
          <w:rFonts w:ascii="Times New Roman" w:eastAsia="Times New Roman" w:hAnsi="Times New Roman" w:cs="Times New Roman"/>
          <w:kern w:val="0"/>
          <w14:ligatures w14:val="none"/>
        </w:rPr>
        <w:t>similar to</w:t>
      </w:r>
      <w:proofErr w:type="gramEnd"/>
      <w:r w:rsidRPr="00A51B7B">
        <w:rPr>
          <w:rFonts w:ascii="Times New Roman" w:eastAsia="Times New Roman" w:hAnsi="Times New Roman" w:cs="Times New Roman"/>
          <w:kern w:val="0"/>
          <w14:ligatures w14:val="none"/>
        </w:rPr>
        <w:t xml:space="preserve"> H)</w:t>
      </w:r>
    </w:p>
    <w:p w14:paraId="2F22D162" w14:textId="77777777" w:rsidR="00A51B7B" w:rsidRPr="00A51B7B" w:rsidRDefault="00A51B7B" w:rsidP="00A51B7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c₂</w:t>
      </w:r>
      <w:r w:rsidRPr="00A51B7B">
        <w:rPr>
          <w:rFonts w:ascii="Times New Roman" w:eastAsia="Times New Roman" w:hAnsi="Times New Roman" w:cs="Times New Roman"/>
          <w:kern w:val="0"/>
          <w14:ligatures w14:val="none"/>
        </w:rPr>
        <w:t>: Intermittency/multifractality (related to λ², negative for multifractal signals)</w:t>
      </w:r>
    </w:p>
    <w:p w14:paraId="65C76282"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Theoretical Advantages</w:t>
      </w:r>
    </w:p>
    <w:p w14:paraId="2D1B0120" w14:textId="77777777" w:rsidR="00A51B7B" w:rsidRPr="00A51B7B" w:rsidRDefault="00A51B7B" w:rsidP="00A51B7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Superior finite-sample properties</w:t>
      </w:r>
      <w:r w:rsidRPr="00A51B7B">
        <w:rPr>
          <w:rFonts w:ascii="Times New Roman" w:eastAsia="Times New Roman" w:hAnsi="Times New Roman" w:cs="Times New Roman"/>
          <w:kern w:val="0"/>
          <w14:ligatures w14:val="none"/>
        </w:rPr>
        <w:t>: Wavelet leaders handle both positive and negative q, providing access to a broader class of singularities.</w:t>
      </w:r>
    </w:p>
    <w:p w14:paraId="0006F1AF" w14:textId="77777777" w:rsidR="00A51B7B" w:rsidRPr="00A51B7B" w:rsidRDefault="00A51B7B" w:rsidP="00A51B7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Accurate multifractal spectrum D(h) extraction</w:t>
      </w:r>
      <w:r w:rsidRPr="00A51B7B">
        <w:rPr>
          <w:rFonts w:ascii="Times New Roman" w:eastAsia="Times New Roman" w:hAnsi="Times New Roman" w:cs="Times New Roman"/>
          <w:kern w:val="0"/>
          <w14:ligatures w14:val="none"/>
        </w:rPr>
        <w:t>: The method delivers full characterization, not just a single exponent.</w:t>
      </w:r>
    </w:p>
    <w:p w14:paraId="25727DE0" w14:textId="77777777" w:rsidR="00A51B7B" w:rsidRPr="00A51B7B" w:rsidRDefault="00A51B7B" w:rsidP="00A51B7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lastRenderedPageBreak/>
        <w:t xml:space="preserve">Robustness to </w:t>
      </w:r>
      <w:proofErr w:type="spellStart"/>
      <w:r w:rsidRPr="00A51B7B">
        <w:rPr>
          <w:rFonts w:ascii="Times New Roman" w:eastAsia="Times New Roman" w:hAnsi="Times New Roman" w:cs="Times New Roman"/>
          <w:b/>
          <w:bCs/>
          <w:kern w:val="0"/>
          <w14:ligatures w14:val="none"/>
        </w:rPr>
        <w:t>nonstationarity</w:t>
      </w:r>
      <w:proofErr w:type="spellEnd"/>
      <w:r w:rsidRPr="00A51B7B">
        <w:rPr>
          <w:rFonts w:ascii="Times New Roman" w:eastAsia="Times New Roman" w:hAnsi="Times New Roman" w:cs="Times New Roman"/>
          <w:b/>
          <w:bCs/>
          <w:kern w:val="0"/>
          <w14:ligatures w14:val="none"/>
        </w:rPr>
        <w:t xml:space="preserve"> and oscillating singularities</w:t>
      </w:r>
      <w:r w:rsidRPr="00A51B7B">
        <w:rPr>
          <w:rFonts w:ascii="Times New Roman" w:eastAsia="Times New Roman" w:hAnsi="Times New Roman" w:cs="Times New Roman"/>
          <w:kern w:val="0"/>
          <w14:ligatures w14:val="none"/>
        </w:rPr>
        <w:t>, outperforming both coefficient-based and increment-based approaches.</w:t>
      </w:r>
    </w:p>
    <w:p w14:paraId="3453AFCD" w14:textId="77777777" w:rsidR="00A51B7B" w:rsidRPr="00A51B7B" w:rsidRDefault="00A51B7B" w:rsidP="00A51B7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Bootstrap-based confidence intervals</w:t>
      </w:r>
      <w:r w:rsidRPr="00A51B7B">
        <w:rPr>
          <w:rFonts w:ascii="Times New Roman" w:eastAsia="Times New Roman" w:hAnsi="Times New Roman" w:cs="Times New Roman"/>
          <w:kern w:val="0"/>
          <w14:ligatures w14:val="none"/>
        </w:rPr>
        <w:t>: Recent implementations use nonparametric bootstrap to estimate confidence intervals for log-cumulants in a single data set, an essential advance for empirical work.</w:t>
      </w:r>
    </w:p>
    <w:p w14:paraId="098C2025"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Automation and Tools</w:t>
      </w:r>
    </w:p>
    <w:p w14:paraId="5FB9E8A8" w14:textId="77777777" w:rsidR="00A51B7B" w:rsidRPr="00A51B7B" w:rsidRDefault="00A51B7B" w:rsidP="00A51B7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Python and MATLAB implementations are available</w:t>
      </w:r>
      <w:r w:rsidRPr="00A51B7B">
        <w:rPr>
          <w:rFonts w:ascii="Times New Roman" w:eastAsia="Times New Roman" w:hAnsi="Times New Roman" w:cs="Times New Roman"/>
          <w:kern w:val="0"/>
          <w14:ligatures w14:val="none"/>
        </w:rPr>
        <w:t xml:space="preserve"> (e.g., </w:t>
      </w:r>
      <w:proofErr w:type="spellStart"/>
      <w:r w:rsidRPr="00A51B7B">
        <w:rPr>
          <w:rFonts w:ascii="Times New Roman" w:eastAsia="Times New Roman" w:hAnsi="Times New Roman" w:cs="Times New Roman"/>
          <w:kern w:val="0"/>
          <w14:ligatures w14:val="none"/>
        </w:rPr>
        <w:t>PyWavelets</w:t>
      </w:r>
      <w:proofErr w:type="spellEnd"/>
      <w:r w:rsidRPr="00A51B7B">
        <w:rPr>
          <w:rFonts w:ascii="Times New Roman" w:eastAsia="Times New Roman" w:hAnsi="Times New Roman" w:cs="Times New Roman"/>
          <w:kern w:val="0"/>
          <w14:ligatures w14:val="none"/>
        </w:rPr>
        <w:t xml:space="preserve"> and custom scripts), and integration into analytical pipelines is increasingly standardized.</w:t>
      </w:r>
    </w:p>
    <w:p w14:paraId="7A1F5E3A" w14:textId="77777777" w:rsidR="00A51B7B" w:rsidRPr="00A51B7B" w:rsidRDefault="00A51B7B" w:rsidP="00A51B7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Automated selection of regression scales and weights for the linear fit improves reproducibility.</w:t>
      </w:r>
    </w:p>
    <w:p w14:paraId="206ED82D" w14:textId="77777777" w:rsidR="00A51B7B" w:rsidRPr="00A51B7B" w:rsidRDefault="00A51B7B" w:rsidP="00A51B7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Bayesian and EM-based extensions further increase robustness to outliers, noise, and finite resolutions when using wavelet-leader log-cumulant estimation</w:t>
      </w:r>
      <w:r w:rsidRPr="00A51B7B">
        <w:rPr>
          <w:rFonts w:ascii="Times New Roman" w:eastAsia="Times New Roman" w:hAnsi="Times New Roman" w:cs="Times New Roman"/>
          <w:kern w:val="0"/>
          <w14:ligatures w14:val="none"/>
        </w:rPr>
        <w:t>.</w:t>
      </w:r>
    </w:p>
    <w:p w14:paraId="5767E8A0"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Limitations</w:t>
      </w:r>
    </w:p>
    <w:p w14:paraId="48541765" w14:textId="77777777" w:rsidR="00A51B7B" w:rsidRPr="00A51B7B" w:rsidRDefault="00A51B7B" w:rsidP="00A51B7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Computationally intensive</w:t>
      </w:r>
      <w:r w:rsidRPr="00A51B7B">
        <w:rPr>
          <w:rFonts w:ascii="Times New Roman" w:eastAsia="Times New Roman" w:hAnsi="Times New Roman" w:cs="Times New Roman"/>
          <w:kern w:val="0"/>
          <w14:ligatures w14:val="none"/>
        </w:rPr>
        <w:t xml:space="preserve"> for long signals and high decomposition levels, but parallelization mitigates the burden.</w:t>
      </w:r>
    </w:p>
    <w:p w14:paraId="5D124C4A" w14:textId="77777777" w:rsidR="00A51B7B" w:rsidRPr="00A51B7B" w:rsidRDefault="00A51B7B" w:rsidP="00A51B7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 xml:space="preserve">Choice of wavelet parameters impacts </w:t>
      </w:r>
      <w:proofErr w:type="gramStart"/>
      <w:r w:rsidRPr="00A51B7B">
        <w:rPr>
          <w:rFonts w:ascii="Times New Roman" w:eastAsia="Times New Roman" w:hAnsi="Times New Roman" w:cs="Times New Roman"/>
          <w:b/>
          <w:bCs/>
          <w:kern w:val="0"/>
          <w14:ligatures w14:val="none"/>
        </w:rPr>
        <w:t>estimation</w:t>
      </w:r>
      <w:r w:rsidRPr="00A51B7B">
        <w:rPr>
          <w:rFonts w:ascii="Times New Roman" w:eastAsia="Times New Roman" w:hAnsi="Times New Roman" w:cs="Times New Roman"/>
          <w:kern w:val="0"/>
          <w14:ligatures w14:val="none"/>
        </w:rPr>
        <w:t>;</w:t>
      </w:r>
      <w:proofErr w:type="gramEnd"/>
      <w:r w:rsidRPr="00A51B7B">
        <w:rPr>
          <w:rFonts w:ascii="Times New Roman" w:eastAsia="Times New Roman" w:hAnsi="Times New Roman" w:cs="Times New Roman"/>
          <w:kern w:val="0"/>
          <w14:ligatures w14:val="none"/>
        </w:rPr>
        <w:t xml:space="preserve"> practical default settings work well for finance time series.</w:t>
      </w:r>
    </w:p>
    <w:p w14:paraId="2205A17B"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2. MFDFA (Multifractal Detrended Fluctuation Analysis)</w:t>
      </w:r>
    </w:p>
    <w:p w14:paraId="4D10A30E"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Methodology</w:t>
      </w:r>
    </w:p>
    <w:p w14:paraId="124C32D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MFDFA</w:t>
      </w:r>
      <w:r w:rsidRPr="00A51B7B">
        <w:rPr>
          <w:rFonts w:ascii="Times New Roman" w:eastAsia="Times New Roman" w:hAnsi="Times New Roman" w:cs="Times New Roman"/>
          <w:kern w:val="0"/>
          <w14:ligatures w14:val="none"/>
        </w:rPr>
        <w:t>—originating from DFA—removes local polynomial trends and computes the scaling of detrended fluctuations for variable-moment orders ( q ):</w:t>
      </w:r>
    </w:p>
    <w:p w14:paraId="10474B62"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 </w:t>
      </w:r>
      <w:proofErr w:type="spellStart"/>
      <w:r w:rsidRPr="00A51B7B">
        <w:rPr>
          <w:rFonts w:ascii="Times New Roman" w:eastAsia="Times New Roman" w:hAnsi="Times New Roman" w:cs="Times New Roman"/>
          <w:kern w:val="0"/>
          <w14:ligatures w14:val="none"/>
        </w:rPr>
        <w:t>F_q</w:t>
      </w:r>
      <w:proofErr w:type="spellEnd"/>
      <w:r w:rsidRPr="00A51B7B">
        <w:rPr>
          <w:rFonts w:ascii="Times New Roman" w:eastAsia="Times New Roman" w:hAnsi="Times New Roman" w:cs="Times New Roman"/>
          <w:kern w:val="0"/>
          <w14:ligatures w14:val="none"/>
        </w:rPr>
        <w:t>(s) \sim s^{h(q)} ]</w:t>
      </w:r>
    </w:p>
    <w:p w14:paraId="1A23A9F3"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where ( h(q) ) is the generalized Hurst exponent function (vs. q).</w:t>
      </w:r>
    </w:p>
    <w:p w14:paraId="653B7D5B"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Strengths</w:t>
      </w:r>
    </w:p>
    <w:p w14:paraId="36450119" w14:textId="77777777" w:rsidR="00A51B7B" w:rsidRPr="00A51B7B" w:rsidRDefault="00A51B7B" w:rsidP="00A51B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Highly robust to embedded trends and non-stationarities</w:t>
      </w:r>
      <w:r w:rsidRPr="00A51B7B">
        <w:rPr>
          <w:rFonts w:ascii="Times New Roman" w:eastAsia="Times New Roman" w:hAnsi="Times New Roman" w:cs="Times New Roman"/>
          <w:kern w:val="0"/>
          <w14:ligatures w14:val="none"/>
        </w:rPr>
        <w:t>, crucial for financial returns data.</w:t>
      </w:r>
    </w:p>
    <w:p w14:paraId="1047EB49" w14:textId="77777777" w:rsidR="00A51B7B" w:rsidRPr="00A51B7B" w:rsidRDefault="00A51B7B" w:rsidP="00A51B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Broad software availability</w:t>
      </w:r>
      <w:r w:rsidRPr="00A51B7B">
        <w:rPr>
          <w:rFonts w:ascii="Times New Roman" w:eastAsia="Times New Roman" w:hAnsi="Times New Roman" w:cs="Times New Roman"/>
          <w:kern w:val="0"/>
          <w14:ligatures w14:val="none"/>
        </w:rPr>
        <w:t xml:space="preserve">: Mature Python libraries on </w:t>
      </w:r>
      <w:proofErr w:type="spellStart"/>
      <w:r w:rsidRPr="00A51B7B">
        <w:rPr>
          <w:rFonts w:ascii="Times New Roman" w:eastAsia="Times New Roman" w:hAnsi="Times New Roman" w:cs="Times New Roman"/>
          <w:kern w:val="0"/>
          <w14:ligatures w14:val="none"/>
        </w:rPr>
        <w:t>PyPI</w:t>
      </w:r>
      <w:proofErr w:type="spellEnd"/>
      <w:r w:rsidRPr="00A51B7B">
        <w:rPr>
          <w:rFonts w:ascii="Times New Roman" w:eastAsia="Times New Roman" w:hAnsi="Times New Roman" w:cs="Times New Roman"/>
          <w:kern w:val="0"/>
          <w14:ligatures w14:val="none"/>
        </w:rPr>
        <w:t xml:space="preserve"> (</w:t>
      </w:r>
      <w:r w:rsidRPr="00A51B7B">
        <w:rPr>
          <w:rFonts w:ascii="Courier New" w:eastAsia="Times New Roman" w:hAnsi="Courier New" w:cs="Courier New"/>
          <w:kern w:val="0"/>
          <w:sz w:val="20"/>
          <w:szCs w:val="20"/>
          <w14:ligatures w14:val="none"/>
        </w:rPr>
        <w:t>MFDFA</w:t>
      </w:r>
      <w:r w:rsidRPr="00A51B7B">
        <w:rPr>
          <w:rFonts w:ascii="Times New Roman" w:eastAsia="Times New Roman" w:hAnsi="Times New Roman" w:cs="Times New Roman"/>
          <w:kern w:val="0"/>
          <w14:ligatures w14:val="none"/>
        </w:rPr>
        <w:t xml:space="preserve">, </w:t>
      </w:r>
      <w:proofErr w:type="spellStart"/>
      <w:r w:rsidRPr="00A51B7B">
        <w:rPr>
          <w:rFonts w:ascii="Courier New" w:eastAsia="Times New Roman" w:hAnsi="Courier New" w:cs="Courier New"/>
          <w:kern w:val="0"/>
          <w:sz w:val="20"/>
          <w:szCs w:val="20"/>
          <w14:ligatures w14:val="none"/>
        </w:rPr>
        <w:t>mfdfa</w:t>
      </w:r>
      <w:proofErr w:type="spellEnd"/>
      <w:r w:rsidRPr="00A51B7B">
        <w:rPr>
          <w:rFonts w:ascii="Courier New" w:eastAsia="Times New Roman" w:hAnsi="Courier New" w:cs="Courier New"/>
          <w:kern w:val="0"/>
          <w:sz w:val="20"/>
          <w:szCs w:val="20"/>
          <w14:ligatures w14:val="none"/>
        </w:rPr>
        <w:t>-toolkit</w:t>
      </w:r>
      <w:r w:rsidRPr="00A51B7B">
        <w:rPr>
          <w:rFonts w:ascii="Times New Roman" w:eastAsia="Times New Roman" w:hAnsi="Times New Roman" w:cs="Times New Roman"/>
          <w:kern w:val="0"/>
          <w14:ligatures w14:val="none"/>
        </w:rPr>
        <w:t>), MATLAB/Octave, and R (</w:t>
      </w:r>
      <w:r w:rsidRPr="00A51B7B">
        <w:rPr>
          <w:rFonts w:ascii="Courier New" w:eastAsia="Times New Roman" w:hAnsi="Courier New" w:cs="Courier New"/>
          <w:kern w:val="0"/>
          <w:sz w:val="20"/>
          <w:szCs w:val="20"/>
          <w14:ligatures w14:val="none"/>
        </w:rPr>
        <w:t>MFDFA</w:t>
      </w:r>
      <w:r w:rsidRPr="00A51B7B">
        <w:rPr>
          <w:rFonts w:ascii="Times New Roman" w:eastAsia="Times New Roman" w:hAnsi="Times New Roman" w:cs="Times New Roman"/>
          <w:kern w:val="0"/>
          <w14:ligatures w14:val="none"/>
        </w:rPr>
        <w:t xml:space="preserve"> package) support batch estimation, bootstrapping, and various </w:t>
      </w:r>
      <w:proofErr w:type="spellStart"/>
      <w:r w:rsidRPr="00A51B7B">
        <w:rPr>
          <w:rFonts w:ascii="Times New Roman" w:eastAsia="Times New Roman" w:hAnsi="Times New Roman" w:cs="Times New Roman"/>
          <w:kern w:val="0"/>
          <w14:ligatures w14:val="none"/>
        </w:rPr>
        <w:t>detrenders</w:t>
      </w:r>
      <w:proofErr w:type="spellEnd"/>
      <w:r w:rsidRPr="00A51B7B">
        <w:rPr>
          <w:rFonts w:ascii="Times New Roman" w:eastAsia="Times New Roman" w:hAnsi="Times New Roman" w:cs="Times New Roman"/>
          <w:kern w:val="0"/>
          <w14:ligatures w14:val="none"/>
        </w:rPr>
        <w:t>.</w:t>
      </w:r>
    </w:p>
    <w:p w14:paraId="321A02C6" w14:textId="77777777" w:rsidR="00A51B7B" w:rsidRPr="00A51B7B" w:rsidRDefault="00A51B7B" w:rsidP="00A51B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Flexible, easy to automate</w:t>
      </w:r>
      <w:r w:rsidRPr="00A51B7B">
        <w:rPr>
          <w:rFonts w:ascii="Times New Roman" w:eastAsia="Times New Roman" w:hAnsi="Times New Roman" w:cs="Times New Roman"/>
          <w:kern w:val="0"/>
          <w14:ligatures w14:val="none"/>
        </w:rPr>
        <w:t>: Well-packaged, allowing researchers to process many time series with minimal code.</w:t>
      </w:r>
    </w:p>
    <w:p w14:paraId="2AE922B3" w14:textId="77777777" w:rsidR="00A51B7B" w:rsidRPr="00A51B7B" w:rsidRDefault="00A51B7B" w:rsidP="00A51B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Extensions for cross-correlations, subject-specific detrending, and EMD detrending enhance applicability in complex scenarios</w:t>
      </w:r>
      <w:r w:rsidRPr="00A51B7B">
        <w:rPr>
          <w:rFonts w:ascii="Times New Roman" w:eastAsia="Times New Roman" w:hAnsi="Times New Roman" w:cs="Times New Roman"/>
          <w:kern w:val="0"/>
          <w14:ligatures w14:val="none"/>
        </w:rPr>
        <w:t>.</w:t>
      </w:r>
    </w:p>
    <w:p w14:paraId="4CE4EC6B"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Weaknesses</w:t>
      </w:r>
    </w:p>
    <w:p w14:paraId="054E91FA" w14:textId="77777777" w:rsidR="00A51B7B" w:rsidRPr="00A51B7B" w:rsidRDefault="00A51B7B" w:rsidP="00A51B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lastRenderedPageBreak/>
        <w:t>Delicate sensitivity to scale and polynomial order parameters</w:t>
      </w:r>
      <w:r w:rsidRPr="00A51B7B">
        <w:rPr>
          <w:rFonts w:ascii="Times New Roman" w:eastAsia="Times New Roman" w:hAnsi="Times New Roman" w:cs="Times New Roman"/>
          <w:kern w:val="0"/>
          <w14:ligatures w14:val="none"/>
        </w:rPr>
        <w:t>: Poor choices affect bias and variance.</w:t>
      </w:r>
    </w:p>
    <w:p w14:paraId="3242D3C7" w14:textId="77777777" w:rsidR="00A51B7B" w:rsidRPr="00A51B7B" w:rsidRDefault="00A51B7B" w:rsidP="00A51B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Tends to overestimate multifractality in the presence of strong heavy tails or outliers if not properly adjusted for stable distributions</w:t>
      </w:r>
      <w:r w:rsidRPr="00A51B7B">
        <w:rPr>
          <w:rFonts w:ascii="Times New Roman" w:eastAsia="Times New Roman" w:hAnsi="Times New Roman" w:cs="Times New Roman"/>
          <w:kern w:val="0"/>
          <w14:ligatures w14:val="none"/>
        </w:rPr>
        <w:t>.</w:t>
      </w:r>
    </w:p>
    <w:p w14:paraId="48C3365C" w14:textId="77777777" w:rsidR="00A51B7B" w:rsidRPr="00A51B7B" w:rsidRDefault="00A51B7B" w:rsidP="00A51B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Less direct link to parametric models (e.g., MRW, lognormal cascades), complicating direct estimation of λ akin to MRW parameters</w:t>
      </w:r>
      <w:r w:rsidRPr="00A51B7B">
        <w:rPr>
          <w:rFonts w:ascii="Times New Roman" w:eastAsia="Times New Roman" w:hAnsi="Times New Roman" w:cs="Times New Roman"/>
          <w:kern w:val="0"/>
          <w14:ligatures w14:val="none"/>
        </w:rPr>
        <w:t>.</w:t>
      </w:r>
    </w:p>
    <w:p w14:paraId="040942B0"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3. MRW (Multifractal Random Walk) Parameter Estimation</w:t>
      </w:r>
    </w:p>
    <w:p w14:paraId="7250168D"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Methodology</w:t>
      </w:r>
    </w:p>
    <w:p w14:paraId="057E1D6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For data expected to conform to the MRW (lognormal multifractal) model, </w:t>
      </w:r>
      <w:r w:rsidRPr="00A51B7B">
        <w:rPr>
          <w:rFonts w:ascii="Times New Roman" w:eastAsia="Times New Roman" w:hAnsi="Times New Roman" w:cs="Times New Roman"/>
          <w:b/>
          <w:bCs/>
          <w:kern w:val="0"/>
          <w14:ligatures w14:val="none"/>
        </w:rPr>
        <w:t>Generalized Method of Moments (GMM)</w:t>
      </w:r>
      <w:r w:rsidRPr="00A51B7B">
        <w:rPr>
          <w:rFonts w:ascii="Times New Roman" w:eastAsia="Times New Roman" w:hAnsi="Times New Roman" w:cs="Times New Roman"/>
          <w:kern w:val="0"/>
          <w14:ligatures w14:val="none"/>
        </w:rPr>
        <w:t xml:space="preserve"> is used for parameter estimation:</w:t>
      </w:r>
    </w:p>
    <w:p w14:paraId="523ACDC3" w14:textId="77777777" w:rsidR="00A51B7B" w:rsidRPr="00A51B7B" w:rsidRDefault="00A51B7B" w:rsidP="00A51B7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Use the moments/covariances of log-increment magnitudes across lags to estimate λ², T (integral scale), and σ (volatility).</w:t>
      </w:r>
    </w:p>
    <w:p w14:paraId="34F48769" w14:textId="77777777" w:rsidR="00A51B7B" w:rsidRPr="00A51B7B" w:rsidRDefault="00A51B7B" w:rsidP="00A51B7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Estimation of λ (or λ²) by regressing the covariance of log-absolute increments against (\log(lag)).</w:t>
      </w:r>
    </w:p>
    <w:p w14:paraId="23FB8B42"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Pros</w:t>
      </w:r>
    </w:p>
    <w:p w14:paraId="041A1ABA" w14:textId="77777777" w:rsidR="00A51B7B" w:rsidRPr="00A51B7B" w:rsidRDefault="00A51B7B" w:rsidP="00A51B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Direct link to model parameters and theoretical scaling properties</w:t>
      </w:r>
      <w:r w:rsidRPr="00A51B7B">
        <w:rPr>
          <w:rFonts w:ascii="Times New Roman" w:eastAsia="Times New Roman" w:hAnsi="Times New Roman" w:cs="Times New Roman"/>
          <w:kern w:val="0"/>
          <w14:ligatures w14:val="none"/>
        </w:rPr>
        <w:t>.</w:t>
      </w:r>
    </w:p>
    <w:p w14:paraId="78800A70" w14:textId="77777777" w:rsidR="00A51B7B" w:rsidRPr="00A51B7B" w:rsidRDefault="00A51B7B" w:rsidP="00A51B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Consistent, asymptotically normal in GMM framework</w:t>
      </w:r>
      <w:r w:rsidRPr="00A51B7B">
        <w:rPr>
          <w:rFonts w:ascii="Times New Roman" w:eastAsia="Times New Roman" w:hAnsi="Times New Roman" w:cs="Times New Roman"/>
          <w:kern w:val="0"/>
          <w14:ligatures w14:val="none"/>
        </w:rPr>
        <w:t>.</w:t>
      </w:r>
    </w:p>
    <w:p w14:paraId="631D65B8" w14:textId="77777777" w:rsidR="00A51B7B" w:rsidRPr="00A51B7B" w:rsidRDefault="00A51B7B" w:rsidP="00A51B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Intermittency parameter λ estimation is highly robust and interpretable, even in finite samples</w:t>
      </w:r>
      <w:r w:rsidRPr="00A51B7B">
        <w:rPr>
          <w:rFonts w:ascii="Times New Roman" w:eastAsia="Times New Roman" w:hAnsi="Times New Roman" w:cs="Times New Roman"/>
          <w:kern w:val="0"/>
          <w14:ligatures w14:val="none"/>
        </w:rPr>
        <w:t>.</w:t>
      </w:r>
    </w:p>
    <w:p w14:paraId="79D4276C" w14:textId="77777777" w:rsidR="00A51B7B" w:rsidRPr="00A51B7B" w:rsidRDefault="00A51B7B" w:rsidP="00A51B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Cons</w:t>
      </w:r>
    </w:p>
    <w:p w14:paraId="5AF9436F" w14:textId="77777777" w:rsidR="00A51B7B" w:rsidRPr="00A51B7B" w:rsidRDefault="00A51B7B" w:rsidP="00A51B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 and σ often not identified from short daily samples</w:t>
      </w:r>
      <w:r w:rsidRPr="00A51B7B">
        <w:rPr>
          <w:rFonts w:ascii="Times New Roman" w:eastAsia="Times New Roman" w:hAnsi="Times New Roman" w:cs="Times New Roman"/>
          <w:kern w:val="0"/>
          <w14:ligatures w14:val="none"/>
        </w:rPr>
        <w:t>; estimation is ill-posed if the observation period does not exceed the integral scale by an order of magnitude.</w:t>
      </w:r>
    </w:p>
    <w:p w14:paraId="279CD410" w14:textId="77777777" w:rsidR="00A51B7B" w:rsidRPr="00A51B7B" w:rsidRDefault="00A51B7B" w:rsidP="00A51B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GMM may require careful choice of moments (lags, weights) and is computationally more demanding than regression-based or bootstrapped methods</w:t>
      </w:r>
      <w:r w:rsidRPr="00A51B7B">
        <w:rPr>
          <w:rFonts w:ascii="Times New Roman" w:eastAsia="Times New Roman" w:hAnsi="Times New Roman" w:cs="Times New Roman"/>
          <w:kern w:val="0"/>
          <w14:ligatures w14:val="none"/>
        </w:rPr>
        <w:t>.</w:t>
      </w:r>
    </w:p>
    <w:p w14:paraId="46804261" w14:textId="77777777" w:rsidR="00A51B7B" w:rsidRPr="00A51B7B" w:rsidRDefault="00A51B7B" w:rsidP="00A51B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Sensitive to the precise distributional assumptions (lognormality, MRW form); poorer performance outside these scenarios</w:t>
      </w:r>
      <w:r w:rsidRPr="00A51B7B">
        <w:rPr>
          <w:rFonts w:ascii="Times New Roman" w:eastAsia="Times New Roman" w:hAnsi="Times New Roman" w:cs="Times New Roman"/>
          <w:kern w:val="0"/>
          <w14:ligatures w14:val="none"/>
        </w:rPr>
        <w:t>.</w:t>
      </w:r>
    </w:p>
    <w:p w14:paraId="417F518A"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7289FD86">
          <v:rect id="_x0000_i1030" style="width:0;height:1.5pt" o:hralign="center" o:hrstd="t" o:hr="t" fillcolor="#a0a0a0" stroked="f"/>
        </w:pict>
      </w:r>
    </w:p>
    <w:p w14:paraId="4C67EDDA"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Comparative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672"/>
        <w:gridCol w:w="2262"/>
        <w:gridCol w:w="1645"/>
        <w:gridCol w:w="1524"/>
      </w:tblGrid>
      <w:tr w:rsidR="00A51B7B" w:rsidRPr="00A51B7B" w14:paraId="1DADF5E4" w14:textId="77777777">
        <w:trPr>
          <w:tblHeader/>
          <w:tblCellSpacing w:w="15" w:type="dxa"/>
        </w:trPr>
        <w:tc>
          <w:tcPr>
            <w:tcW w:w="0" w:type="auto"/>
            <w:vAlign w:val="center"/>
            <w:hideMark/>
          </w:tcPr>
          <w:p w14:paraId="4A1CB26A"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lastRenderedPageBreak/>
              <w:t>Aspect</w:t>
            </w:r>
          </w:p>
        </w:tc>
        <w:tc>
          <w:tcPr>
            <w:tcW w:w="0" w:type="auto"/>
            <w:vAlign w:val="center"/>
            <w:hideMark/>
          </w:tcPr>
          <w:p w14:paraId="49F56DC4"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Proposed Python (</w:t>
            </w:r>
            <w:proofErr w:type="spellStart"/>
            <w:r w:rsidRPr="00A51B7B">
              <w:rPr>
                <w:rFonts w:ascii="Times New Roman" w:eastAsia="Times New Roman" w:hAnsi="Times New Roman" w:cs="Times New Roman"/>
                <w:b/>
                <w:bCs/>
                <w:kern w:val="0"/>
                <w14:ligatures w14:val="none"/>
              </w:rPr>
              <w:t>Hill+KS</w:t>
            </w:r>
            <w:proofErr w:type="spellEnd"/>
            <w:r w:rsidRPr="00A51B7B">
              <w:rPr>
                <w:rFonts w:ascii="Times New Roman" w:eastAsia="Times New Roman" w:hAnsi="Times New Roman" w:cs="Times New Roman"/>
                <w:b/>
                <w:bCs/>
                <w:kern w:val="0"/>
                <w14:ligatures w14:val="none"/>
              </w:rPr>
              <w:t>, SF, AC)</w:t>
            </w:r>
          </w:p>
        </w:tc>
        <w:tc>
          <w:tcPr>
            <w:tcW w:w="0" w:type="auto"/>
            <w:vAlign w:val="center"/>
            <w:hideMark/>
          </w:tcPr>
          <w:p w14:paraId="6780C933"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Wavelet-Leader Log-Cumulant</w:t>
            </w:r>
          </w:p>
        </w:tc>
        <w:tc>
          <w:tcPr>
            <w:tcW w:w="0" w:type="auto"/>
            <w:vAlign w:val="center"/>
            <w:hideMark/>
          </w:tcPr>
          <w:p w14:paraId="52B390ED"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MFDFA</w:t>
            </w:r>
          </w:p>
        </w:tc>
        <w:tc>
          <w:tcPr>
            <w:tcW w:w="0" w:type="auto"/>
            <w:vAlign w:val="center"/>
            <w:hideMark/>
          </w:tcPr>
          <w:p w14:paraId="4DCBC769" w14:textId="77777777" w:rsidR="00A51B7B" w:rsidRPr="00A51B7B" w:rsidRDefault="00A51B7B" w:rsidP="00A51B7B">
            <w:pPr>
              <w:spacing w:after="0" w:line="240" w:lineRule="auto"/>
              <w:jc w:val="center"/>
              <w:rPr>
                <w:rFonts w:ascii="Times New Roman" w:eastAsia="Times New Roman" w:hAnsi="Times New Roman" w:cs="Times New Roman"/>
                <w:b/>
                <w:bCs/>
                <w:kern w:val="0"/>
                <w14:ligatures w14:val="none"/>
              </w:rPr>
            </w:pPr>
            <w:r w:rsidRPr="00A51B7B">
              <w:rPr>
                <w:rFonts w:ascii="Times New Roman" w:eastAsia="Times New Roman" w:hAnsi="Times New Roman" w:cs="Times New Roman"/>
                <w:b/>
                <w:bCs/>
                <w:kern w:val="0"/>
                <w14:ligatures w14:val="none"/>
              </w:rPr>
              <w:t>MRW Parametric (GMM)</w:t>
            </w:r>
          </w:p>
        </w:tc>
      </w:tr>
      <w:tr w:rsidR="00A51B7B" w:rsidRPr="00A51B7B" w14:paraId="1D6A95D7" w14:textId="77777777">
        <w:trPr>
          <w:tblCellSpacing w:w="15" w:type="dxa"/>
        </w:trPr>
        <w:tc>
          <w:tcPr>
            <w:tcW w:w="0" w:type="auto"/>
            <w:vAlign w:val="center"/>
            <w:hideMark/>
          </w:tcPr>
          <w:p w14:paraId="35BEF123"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α (Tail Index)</w:t>
            </w:r>
          </w:p>
        </w:tc>
        <w:tc>
          <w:tcPr>
            <w:tcW w:w="0" w:type="auto"/>
            <w:vAlign w:val="center"/>
            <w:hideMark/>
          </w:tcPr>
          <w:p w14:paraId="7935A63A"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Hill estimator + KS-dist. optimization. Robust to volatility clustering, sensitive to contamination.</w:t>
            </w:r>
          </w:p>
        </w:tc>
        <w:tc>
          <w:tcPr>
            <w:tcW w:w="0" w:type="auto"/>
            <w:vAlign w:val="center"/>
            <w:hideMark/>
          </w:tcPr>
          <w:p w14:paraId="1A36E919"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Not primary focus; can estimate via increments.</w:t>
            </w:r>
          </w:p>
        </w:tc>
        <w:tc>
          <w:tcPr>
            <w:tcW w:w="0" w:type="auto"/>
            <w:vAlign w:val="center"/>
            <w:hideMark/>
          </w:tcPr>
          <w:p w14:paraId="4799187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Can estimate via structure function with high q; less robust in heavy tails.</w:t>
            </w:r>
          </w:p>
        </w:tc>
        <w:tc>
          <w:tcPr>
            <w:tcW w:w="0" w:type="auto"/>
            <w:vAlign w:val="center"/>
            <w:hideMark/>
          </w:tcPr>
          <w:p w14:paraId="574C191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Not directly estimated; model assumes certain heavy-tail forms.</w:t>
            </w:r>
          </w:p>
        </w:tc>
      </w:tr>
      <w:tr w:rsidR="00A51B7B" w:rsidRPr="00A51B7B" w14:paraId="474502EF" w14:textId="77777777">
        <w:trPr>
          <w:tblCellSpacing w:w="15" w:type="dxa"/>
        </w:trPr>
        <w:tc>
          <w:tcPr>
            <w:tcW w:w="0" w:type="auto"/>
            <w:vAlign w:val="center"/>
            <w:hideMark/>
          </w:tcPr>
          <w:p w14:paraId="1D032BD4"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H (Hurst Exponent)</w:t>
            </w:r>
          </w:p>
        </w:tc>
        <w:tc>
          <w:tcPr>
            <w:tcW w:w="0" w:type="auto"/>
            <w:vAlign w:val="center"/>
            <w:hideMark/>
          </w:tcPr>
          <w:p w14:paraId="1DB52BE0"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Structure function scaling (q=2 or many q). Subject to trend/non-stationarity bias.</w:t>
            </w:r>
          </w:p>
        </w:tc>
        <w:tc>
          <w:tcPr>
            <w:tcW w:w="0" w:type="auto"/>
            <w:vAlign w:val="center"/>
            <w:hideMark/>
          </w:tcPr>
          <w:p w14:paraId="4A60EB4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Estimated via c₁ (log-cumulant); robust to non-stationarity, details of scaling.</w:t>
            </w:r>
          </w:p>
        </w:tc>
        <w:tc>
          <w:tcPr>
            <w:tcW w:w="0" w:type="auto"/>
            <w:vAlign w:val="center"/>
            <w:hideMark/>
          </w:tcPr>
          <w:p w14:paraId="032E871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Estimated via h(q=2), robust to trends, works for multifractal structure.</w:t>
            </w:r>
          </w:p>
        </w:tc>
        <w:tc>
          <w:tcPr>
            <w:tcW w:w="0" w:type="auto"/>
            <w:vAlign w:val="center"/>
            <w:hideMark/>
          </w:tcPr>
          <w:p w14:paraId="2B005837"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GMM on log-volatility increments. May be biased if model mismatch.</w:t>
            </w:r>
          </w:p>
        </w:tc>
      </w:tr>
      <w:tr w:rsidR="00A51B7B" w:rsidRPr="00A51B7B" w14:paraId="6F375576" w14:textId="77777777">
        <w:trPr>
          <w:tblCellSpacing w:w="15" w:type="dxa"/>
        </w:trPr>
        <w:tc>
          <w:tcPr>
            <w:tcW w:w="0" w:type="auto"/>
            <w:vAlign w:val="center"/>
            <w:hideMark/>
          </w:tcPr>
          <w:p w14:paraId="3D8E6A3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λ (Intermittency)</w:t>
            </w:r>
          </w:p>
        </w:tc>
        <w:tc>
          <w:tcPr>
            <w:tcW w:w="0" w:type="auto"/>
            <w:vAlign w:val="center"/>
            <w:hideMark/>
          </w:tcPr>
          <w:p w14:paraId="1B8D55D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Log-volatility autocorrelation decay; regression approach, robust if T is large.</w:t>
            </w:r>
          </w:p>
        </w:tc>
        <w:tc>
          <w:tcPr>
            <w:tcW w:w="0" w:type="auto"/>
            <w:vAlign w:val="center"/>
            <w:hideMark/>
          </w:tcPr>
          <w:p w14:paraId="1823B443"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Directly estimated as c₂ (log-cumulant); fully exploits multifractal properties.</w:t>
            </w:r>
          </w:p>
        </w:tc>
        <w:tc>
          <w:tcPr>
            <w:tcW w:w="0" w:type="auto"/>
            <w:vAlign w:val="center"/>
            <w:hideMark/>
          </w:tcPr>
          <w:p w14:paraId="2CC731E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Indirect; width of h(q), D(h) spectrum as proxy for multifractality.</w:t>
            </w:r>
          </w:p>
        </w:tc>
        <w:tc>
          <w:tcPr>
            <w:tcW w:w="0" w:type="auto"/>
            <w:vAlign w:val="center"/>
            <w:hideMark/>
          </w:tcPr>
          <w:p w14:paraId="70D324CA"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Explicit λ² estimation via lagged covariance in log-increments; most direct for MRW.</w:t>
            </w:r>
          </w:p>
        </w:tc>
      </w:tr>
      <w:tr w:rsidR="00A51B7B" w:rsidRPr="00A51B7B" w14:paraId="291E36C5" w14:textId="77777777">
        <w:trPr>
          <w:tblCellSpacing w:w="15" w:type="dxa"/>
        </w:trPr>
        <w:tc>
          <w:tcPr>
            <w:tcW w:w="0" w:type="auto"/>
            <w:vAlign w:val="center"/>
            <w:hideMark/>
          </w:tcPr>
          <w:p w14:paraId="38D68847"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Finite-Sample Robustness</w:t>
            </w:r>
          </w:p>
        </w:tc>
        <w:tc>
          <w:tcPr>
            <w:tcW w:w="0" w:type="auto"/>
            <w:vAlign w:val="center"/>
            <w:hideMark/>
          </w:tcPr>
          <w:p w14:paraId="1936E1B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High for α and λ if </w:t>
            </w:r>
            <w:proofErr w:type="spellStart"/>
            <w:r w:rsidRPr="00A51B7B">
              <w:rPr>
                <w:rFonts w:ascii="Times New Roman" w:eastAsia="Times New Roman" w:hAnsi="Times New Roman" w:cs="Times New Roman"/>
                <w:kern w:val="0"/>
                <w14:ligatures w14:val="none"/>
              </w:rPr>
              <w:t>k,T</w:t>
            </w:r>
            <w:proofErr w:type="spellEnd"/>
            <w:r w:rsidRPr="00A51B7B">
              <w:rPr>
                <w:rFonts w:ascii="Times New Roman" w:eastAsia="Times New Roman" w:hAnsi="Times New Roman" w:cs="Times New Roman"/>
                <w:kern w:val="0"/>
                <w14:ligatures w14:val="none"/>
              </w:rPr>
              <w:t xml:space="preserve"> chosen judiciously; less so for H.</w:t>
            </w:r>
          </w:p>
        </w:tc>
        <w:tc>
          <w:tcPr>
            <w:tcW w:w="0" w:type="auto"/>
            <w:vAlign w:val="center"/>
            <w:hideMark/>
          </w:tcPr>
          <w:p w14:paraId="697ED03F"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Excellent with bootstrap/confidence intervals; robust even for single time series.</w:t>
            </w:r>
          </w:p>
        </w:tc>
        <w:tc>
          <w:tcPr>
            <w:tcW w:w="0" w:type="auto"/>
            <w:vAlign w:val="center"/>
            <w:hideMark/>
          </w:tcPr>
          <w:p w14:paraId="4107F0C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Moderate; sensitive to parameter choices, but robust to trends.</w:t>
            </w:r>
          </w:p>
        </w:tc>
        <w:tc>
          <w:tcPr>
            <w:tcW w:w="0" w:type="auto"/>
            <w:vAlign w:val="center"/>
            <w:hideMark/>
          </w:tcPr>
          <w:p w14:paraId="68ABFD3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Good for λ, problematic for T, σ if series short.</w:t>
            </w:r>
          </w:p>
        </w:tc>
      </w:tr>
      <w:tr w:rsidR="00A51B7B" w:rsidRPr="00A51B7B" w14:paraId="7FE22BF5" w14:textId="77777777">
        <w:trPr>
          <w:tblCellSpacing w:w="15" w:type="dxa"/>
        </w:trPr>
        <w:tc>
          <w:tcPr>
            <w:tcW w:w="0" w:type="auto"/>
            <w:vAlign w:val="center"/>
            <w:hideMark/>
          </w:tcPr>
          <w:p w14:paraId="0727ECDA"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Automation &amp; Reproducibility</w:t>
            </w:r>
          </w:p>
        </w:tc>
        <w:tc>
          <w:tcPr>
            <w:tcW w:w="0" w:type="auto"/>
            <w:vAlign w:val="center"/>
            <w:hideMark/>
          </w:tcPr>
          <w:p w14:paraId="21B60D09"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Good for α, moderate for H/λ if range selection automated.</w:t>
            </w:r>
          </w:p>
        </w:tc>
        <w:tc>
          <w:tcPr>
            <w:tcW w:w="0" w:type="auto"/>
            <w:vAlign w:val="center"/>
            <w:hideMark/>
          </w:tcPr>
          <w:p w14:paraId="601EE1B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High: Bootstrapped CIs, automatic scale selection, scripts in Python/MATLAB.</w:t>
            </w:r>
          </w:p>
        </w:tc>
        <w:tc>
          <w:tcPr>
            <w:tcW w:w="0" w:type="auto"/>
            <w:vAlign w:val="center"/>
            <w:hideMark/>
          </w:tcPr>
          <w:p w14:paraId="1BC531D3"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Very high: Mature Python libraries (MFDFA), batch processing.</w:t>
            </w:r>
          </w:p>
        </w:tc>
        <w:tc>
          <w:tcPr>
            <w:tcW w:w="0" w:type="auto"/>
            <w:vAlign w:val="center"/>
            <w:hideMark/>
          </w:tcPr>
          <w:p w14:paraId="77151C0E"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Moderate: GMM routines available, but parameter tuning needed.</w:t>
            </w:r>
          </w:p>
        </w:tc>
      </w:tr>
      <w:tr w:rsidR="00A51B7B" w:rsidRPr="00A51B7B" w14:paraId="464B528B" w14:textId="77777777">
        <w:trPr>
          <w:tblCellSpacing w:w="15" w:type="dxa"/>
        </w:trPr>
        <w:tc>
          <w:tcPr>
            <w:tcW w:w="0" w:type="auto"/>
            <w:vAlign w:val="center"/>
            <w:hideMark/>
          </w:tcPr>
          <w:p w14:paraId="22BD6558"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Production/Research Suitability</w:t>
            </w:r>
          </w:p>
        </w:tc>
        <w:tc>
          <w:tcPr>
            <w:tcW w:w="0" w:type="auto"/>
            <w:vAlign w:val="center"/>
            <w:hideMark/>
          </w:tcPr>
          <w:p w14:paraId="56E5A6E0"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Suitable for batch processing, risk analytics; research-grade for α; </w:t>
            </w:r>
            <w:proofErr w:type="spellStart"/>
            <w:r w:rsidRPr="00A51B7B">
              <w:rPr>
                <w:rFonts w:ascii="Times New Roman" w:eastAsia="Times New Roman" w:hAnsi="Times New Roman" w:cs="Times New Roman"/>
                <w:kern w:val="0"/>
                <w14:ligatures w14:val="none"/>
              </w:rPr>
              <w:t>H,λ</w:t>
            </w:r>
            <w:proofErr w:type="spellEnd"/>
            <w:r w:rsidRPr="00A51B7B">
              <w:rPr>
                <w:rFonts w:ascii="Times New Roman" w:eastAsia="Times New Roman" w:hAnsi="Times New Roman" w:cs="Times New Roman"/>
                <w:kern w:val="0"/>
                <w14:ligatures w14:val="none"/>
              </w:rPr>
              <w:t xml:space="preserve"> less robust.</w:t>
            </w:r>
          </w:p>
        </w:tc>
        <w:tc>
          <w:tcPr>
            <w:tcW w:w="0" w:type="auto"/>
            <w:vAlign w:val="center"/>
            <w:hideMark/>
          </w:tcPr>
          <w:p w14:paraId="433FCB46"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Excellent for research-grade multifractal analysis; confidence intervals enable production use with caveats for volume.</w:t>
            </w:r>
          </w:p>
        </w:tc>
        <w:tc>
          <w:tcPr>
            <w:tcW w:w="0" w:type="auto"/>
            <w:vAlign w:val="center"/>
            <w:hideMark/>
          </w:tcPr>
          <w:p w14:paraId="0166057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Excellent for production monitoring, anomaly detection; research for spectrum shape studies.</w:t>
            </w:r>
          </w:p>
        </w:tc>
        <w:tc>
          <w:tcPr>
            <w:tcW w:w="0" w:type="auto"/>
            <w:vAlign w:val="center"/>
            <w:hideMark/>
          </w:tcPr>
          <w:p w14:paraId="41ED43B5"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Production-strength for option/risk applications </w:t>
            </w:r>
            <w:r w:rsidRPr="00A51B7B">
              <w:rPr>
                <w:rFonts w:ascii="Times New Roman" w:eastAsia="Times New Roman" w:hAnsi="Times New Roman" w:cs="Times New Roman"/>
                <w:i/>
                <w:iCs/>
                <w:kern w:val="0"/>
                <w14:ligatures w14:val="none"/>
              </w:rPr>
              <w:t>if MRW is empirically valid</w:t>
            </w:r>
            <w:r w:rsidRPr="00A51B7B">
              <w:rPr>
                <w:rFonts w:ascii="Times New Roman" w:eastAsia="Times New Roman" w:hAnsi="Times New Roman" w:cs="Times New Roman"/>
                <w:kern w:val="0"/>
                <w14:ligatures w14:val="none"/>
              </w:rPr>
              <w:t xml:space="preserve">; </w:t>
            </w:r>
            <w:r w:rsidRPr="00A51B7B">
              <w:rPr>
                <w:rFonts w:ascii="Times New Roman" w:eastAsia="Times New Roman" w:hAnsi="Times New Roman" w:cs="Times New Roman"/>
                <w:kern w:val="0"/>
                <w14:ligatures w14:val="none"/>
              </w:rPr>
              <w:lastRenderedPageBreak/>
              <w:t>otherwise, research.</w:t>
            </w:r>
          </w:p>
        </w:tc>
      </w:tr>
      <w:tr w:rsidR="00A51B7B" w:rsidRPr="00A51B7B" w14:paraId="6D2151AE" w14:textId="77777777">
        <w:trPr>
          <w:tblCellSpacing w:w="15" w:type="dxa"/>
        </w:trPr>
        <w:tc>
          <w:tcPr>
            <w:tcW w:w="0" w:type="auto"/>
            <w:vAlign w:val="center"/>
            <w:hideMark/>
          </w:tcPr>
          <w:p w14:paraId="52AA70FE"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lastRenderedPageBreak/>
              <w:t>Computational Efficiency</w:t>
            </w:r>
          </w:p>
        </w:tc>
        <w:tc>
          <w:tcPr>
            <w:tcW w:w="0" w:type="auto"/>
            <w:vAlign w:val="center"/>
            <w:hideMark/>
          </w:tcPr>
          <w:p w14:paraId="6FBD9996"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High: O(N) per estimator if N=sample size, per parameter.</w:t>
            </w:r>
          </w:p>
        </w:tc>
        <w:tc>
          <w:tcPr>
            <w:tcW w:w="0" w:type="auto"/>
            <w:vAlign w:val="center"/>
            <w:hideMark/>
          </w:tcPr>
          <w:p w14:paraId="57B9FD1C"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Moderate to high with parallelization; scale increases with decomposition depth.</w:t>
            </w:r>
          </w:p>
        </w:tc>
        <w:tc>
          <w:tcPr>
            <w:tcW w:w="0" w:type="auto"/>
            <w:vAlign w:val="center"/>
            <w:hideMark/>
          </w:tcPr>
          <w:p w14:paraId="1530117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High, especially with windowing innovations; fast in modern Python.</w:t>
            </w:r>
          </w:p>
        </w:tc>
        <w:tc>
          <w:tcPr>
            <w:tcW w:w="0" w:type="auto"/>
            <w:vAlign w:val="center"/>
            <w:hideMark/>
          </w:tcPr>
          <w:p w14:paraId="701B949E"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Moderate to low (GMM requires iterative optimization, moment calculations).</w:t>
            </w:r>
          </w:p>
        </w:tc>
      </w:tr>
      <w:tr w:rsidR="00A51B7B" w:rsidRPr="00A51B7B" w14:paraId="3BE598C3" w14:textId="77777777">
        <w:trPr>
          <w:tblCellSpacing w:w="15" w:type="dxa"/>
        </w:trPr>
        <w:tc>
          <w:tcPr>
            <w:tcW w:w="0" w:type="auto"/>
            <w:vAlign w:val="center"/>
            <w:hideMark/>
          </w:tcPr>
          <w:p w14:paraId="324769C9"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Bias in Presence of Outliers</w:t>
            </w:r>
          </w:p>
        </w:tc>
        <w:tc>
          <w:tcPr>
            <w:tcW w:w="0" w:type="auto"/>
            <w:vAlign w:val="center"/>
            <w:hideMark/>
          </w:tcPr>
          <w:p w14:paraId="78B21B4F"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α: robust with KS. H: can be severely biased. λ: usually robust if fit excludes outlier lags.</w:t>
            </w:r>
          </w:p>
        </w:tc>
        <w:tc>
          <w:tcPr>
            <w:tcW w:w="0" w:type="auto"/>
            <w:vAlign w:val="center"/>
            <w:hideMark/>
          </w:tcPr>
          <w:p w14:paraId="63CE96FD"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Minimal if wavelet leader approach with bootstrapping; best-in-class.</w:t>
            </w:r>
          </w:p>
        </w:tc>
        <w:tc>
          <w:tcPr>
            <w:tcW w:w="0" w:type="auto"/>
            <w:vAlign w:val="center"/>
            <w:hideMark/>
          </w:tcPr>
          <w:p w14:paraId="07835A54"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If not EMD-detrended, sensitive to large jumps; robust with EMD.</w:t>
            </w:r>
          </w:p>
        </w:tc>
        <w:tc>
          <w:tcPr>
            <w:tcW w:w="0" w:type="auto"/>
            <w:vAlign w:val="center"/>
            <w:hideMark/>
          </w:tcPr>
          <w:p w14:paraId="552D0A01"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λ robust, others not if outliers alter moment structure.</w:t>
            </w:r>
          </w:p>
        </w:tc>
      </w:tr>
      <w:tr w:rsidR="00A51B7B" w:rsidRPr="00A51B7B" w14:paraId="3D23DC11" w14:textId="77777777">
        <w:trPr>
          <w:tblCellSpacing w:w="15" w:type="dxa"/>
        </w:trPr>
        <w:tc>
          <w:tcPr>
            <w:tcW w:w="0" w:type="auto"/>
            <w:vAlign w:val="center"/>
            <w:hideMark/>
          </w:tcPr>
          <w:p w14:paraId="722246DB"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Interpretability</w:t>
            </w:r>
          </w:p>
        </w:tc>
        <w:tc>
          <w:tcPr>
            <w:tcW w:w="0" w:type="auto"/>
            <w:vAlign w:val="center"/>
            <w:hideMark/>
          </w:tcPr>
          <w:p w14:paraId="28052D7B"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Direct, for risk and tail risk estimation.</w:t>
            </w:r>
          </w:p>
        </w:tc>
        <w:tc>
          <w:tcPr>
            <w:tcW w:w="0" w:type="auto"/>
            <w:vAlign w:val="center"/>
            <w:hideMark/>
          </w:tcPr>
          <w:p w14:paraId="69AE8D24"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Clear; links to multifractal spectrum; interpretable log-cumulants.</w:t>
            </w:r>
          </w:p>
        </w:tc>
        <w:tc>
          <w:tcPr>
            <w:tcW w:w="0" w:type="auto"/>
            <w:vAlign w:val="center"/>
            <w:hideMark/>
          </w:tcPr>
          <w:p w14:paraId="68698687"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Clear; h(q), D(h) functions offer interpretable spectrum.</w:t>
            </w:r>
          </w:p>
        </w:tc>
        <w:tc>
          <w:tcPr>
            <w:tcW w:w="0" w:type="auto"/>
            <w:vAlign w:val="center"/>
            <w:hideMark/>
          </w:tcPr>
          <w:p w14:paraId="335ACAD3"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λ, H are direct MRW model parameters; interpretable if model holds.</w:t>
            </w:r>
          </w:p>
        </w:tc>
      </w:tr>
    </w:tbl>
    <w:p w14:paraId="23BE42BB"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32CFF45E">
          <v:rect id="_x0000_i1031" style="width:0;height:1.5pt" o:hralign="center" o:hrstd="t" o:hr="t" fillcolor="#a0a0a0" stroked="f"/>
        </w:pict>
      </w:r>
    </w:p>
    <w:p w14:paraId="5512CF82"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Key Strengths and Weaknesses</w:t>
      </w:r>
    </w:p>
    <w:p w14:paraId="4DAF8452"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Proposed Python Method</w:t>
      </w:r>
    </w:p>
    <w:p w14:paraId="61740C50"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Strengths</w:t>
      </w:r>
    </w:p>
    <w:p w14:paraId="3C0940B0" w14:textId="77777777" w:rsidR="00A51B7B" w:rsidRPr="00A51B7B" w:rsidRDefault="00A51B7B" w:rsidP="00A51B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Automated thresholding (KS-distance) for Hill estimator delivers robust tail index α, even in volatility-clustered data.</w:t>
      </w:r>
    </w:p>
    <w:p w14:paraId="4A0381CB" w14:textId="77777777" w:rsidR="00A51B7B" w:rsidRPr="00A51B7B" w:rsidRDefault="00A51B7B" w:rsidP="00A51B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Regression approaches (structure function, log-volatility decay) are computationally efficient and straightforward to implement.</w:t>
      </w:r>
    </w:p>
    <w:p w14:paraId="03972B22" w14:textId="77777777" w:rsidR="00A51B7B" w:rsidRPr="00A51B7B" w:rsidRDefault="00A51B7B" w:rsidP="00A51B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All methods are standard in financial analytics and can be tightly integrated into data pipelines.</w:t>
      </w:r>
    </w:p>
    <w:p w14:paraId="595E576B"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Weaknesses</w:t>
      </w:r>
    </w:p>
    <w:p w14:paraId="134C9A30" w14:textId="77777777" w:rsidR="00A51B7B" w:rsidRPr="00A51B7B" w:rsidRDefault="00A51B7B" w:rsidP="00A51B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Structure function scaling is sensitive to non-stationarities and trends, potentially leading to Hurst exponent misestimation.</w:t>
      </w:r>
    </w:p>
    <w:p w14:paraId="7CC3CFA4" w14:textId="77777777" w:rsidR="00A51B7B" w:rsidRPr="00A51B7B" w:rsidRDefault="00A51B7B" w:rsidP="00A51B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lastRenderedPageBreak/>
        <w:t>Log-volatility autocorrelation decay for λ can be unstable with short series or when T exceeds sample horizon; further, estimate variance can be high if lags are not carefully chosen.</w:t>
      </w:r>
    </w:p>
    <w:p w14:paraId="7F01CD39" w14:textId="77777777" w:rsidR="00A51B7B" w:rsidRPr="00A51B7B" w:rsidRDefault="00A51B7B" w:rsidP="00A51B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Outlier sensitivity for H, and to a lesser degree for λ, unless enhanced robustification is employed.</w:t>
      </w:r>
    </w:p>
    <w:p w14:paraId="032AED49" w14:textId="77777777" w:rsidR="00A51B7B" w:rsidRPr="00A51B7B" w:rsidRDefault="00A51B7B" w:rsidP="00A51B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The method does not deliver the full multifractal spectrum, limiting its use for advanced modeling and hypothesis testing on multifractality.</w:t>
      </w:r>
    </w:p>
    <w:p w14:paraId="20DDBA73"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6EDE8932">
          <v:rect id="_x0000_i1032" style="width:0;height:1.5pt" o:hralign="center" o:hrstd="t" o:hr="t" fillcolor="#a0a0a0" stroked="f"/>
        </w:pict>
      </w:r>
    </w:p>
    <w:p w14:paraId="754698B4"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Wavelet-Leader Log-Cumulant Estimation</w:t>
      </w:r>
    </w:p>
    <w:p w14:paraId="305D3ACF"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Strengths</w:t>
      </w:r>
    </w:p>
    <w:p w14:paraId="03A5F5FD" w14:textId="77777777" w:rsidR="00A51B7B" w:rsidRPr="00A51B7B" w:rsidRDefault="00A51B7B" w:rsidP="00A51B7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State-of-the-art accuracy and statistical robustness for H, λ, and full spectrum, with reliable confidence intervals via bootstrap.</w:t>
      </w:r>
    </w:p>
    <w:p w14:paraId="10DA95C6" w14:textId="77777777" w:rsidR="00A51B7B" w:rsidRPr="00A51B7B" w:rsidRDefault="00A51B7B" w:rsidP="00A51B7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Handles non-stationarity, noise, and a wide variety of signals (including oscillating singularities and negative q exponents).</w:t>
      </w:r>
    </w:p>
    <w:p w14:paraId="2CB07C83" w14:textId="77777777" w:rsidR="00A51B7B" w:rsidRPr="00A51B7B" w:rsidRDefault="00A51B7B" w:rsidP="00A51B7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Directly quantifies multifractal deviations (c₂).</w:t>
      </w:r>
    </w:p>
    <w:p w14:paraId="09A56E2F"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Weaknesses</w:t>
      </w:r>
    </w:p>
    <w:p w14:paraId="2A80A438" w14:textId="77777777" w:rsidR="00A51B7B" w:rsidRPr="00A51B7B" w:rsidRDefault="00A51B7B" w:rsidP="00A51B7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More complex to implement and parameterize optimally (wavelet choice, scale range).</w:t>
      </w:r>
    </w:p>
    <w:p w14:paraId="2428B317" w14:textId="77777777" w:rsidR="00A51B7B" w:rsidRPr="00A51B7B" w:rsidRDefault="00A51B7B" w:rsidP="00A51B7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Higher computational cost, especially on massive data sets.</w:t>
      </w:r>
    </w:p>
    <w:p w14:paraId="486B3C6B" w14:textId="77777777" w:rsidR="00A51B7B" w:rsidRPr="00A51B7B" w:rsidRDefault="00A51B7B" w:rsidP="00A51B7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Slightly more suited to research and diagnostics than to high-frequency production pipelines (though this is rapidly changing due to improved toolkits).</w:t>
      </w:r>
    </w:p>
    <w:p w14:paraId="54F99E26"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6A423534">
          <v:rect id="_x0000_i1033" style="width:0;height:1.5pt" o:hralign="center" o:hrstd="t" o:hr="t" fillcolor="#a0a0a0" stroked="f"/>
        </w:pict>
      </w:r>
    </w:p>
    <w:p w14:paraId="07350A60"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MFDFA</w:t>
      </w:r>
    </w:p>
    <w:p w14:paraId="18DBADF0"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Strengths</w:t>
      </w:r>
    </w:p>
    <w:p w14:paraId="3EAC9858" w14:textId="77777777" w:rsidR="00A51B7B" w:rsidRPr="00A51B7B" w:rsidRDefault="00A51B7B" w:rsidP="00A51B7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Robust and widely used for nonstationary time series, with strong Python ecosystem support and rapid automation.</w:t>
      </w:r>
    </w:p>
    <w:p w14:paraId="7E5D3EBB" w14:textId="77777777" w:rsidR="00A51B7B" w:rsidRPr="00A51B7B" w:rsidRDefault="00A51B7B" w:rsidP="00A51B7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Flexible for trend and cross-scale analysis with minimal parameter tuning.</w:t>
      </w:r>
    </w:p>
    <w:p w14:paraId="5A3C992C" w14:textId="77777777" w:rsidR="00A51B7B" w:rsidRPr="00A51B7B" w:rsidRDefault="00A51B7B" w:rsidP="00A51B7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Widely validated in both academic and financial analytics settings.</w:t>
      </w:r>
    </w:p>
    <w:p w14:paraId="61CD15F5"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Weaknesses</w:t>
      </w:r>
    </w:p>
    <w:p w14:paraId="13D04434" w14:textId="77777777" w:rsidR="00A51B7B" w:rsidRPr="00A51B7B" w:rsidRDefault="00A51B7B" w:rsidP="00A51B7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Sensitive to extreme outliers and heavy tails unless tailored for stable distributions.</w:t>
      </w:r>
    </w:p>
    <w:p w14:paraId="37D53D75" w14:textId="77777777" w:rsidR="00A51B7B" w:rsidRPr="00A51B7B" w:rsidRDefault="00A51B7B" w:rsidP="00A51B7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Less direct link to parametric models (e.g., MRW), so less useful for direct estimation of theoretical multifractal parameters.</w:t>
      </w:r>
    </w:p>
    <w:p w14:paraId="0AA37EAF"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08FFF744">
          <v:rect id="_x0000_i1034" style="width:0;height:1.5pt" o:hralign="center" o:hrstd="t" o:hr="t" fillcolor="#a0a0a0" stroked="f"/>
        </w:pict>
      </w:r>
    </w:p>
    <w:p w14:paraId="3D3FB67F"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lastRenderedPageBreak/>
        <w:t>MRW Parameter Estimation (GMM, etc.)</w:t>
      </w:r>
    </w:p>
    <w:p w14:paraId="50490572"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Strengths</w:t>
      </w:r>
    </w:p>
    <w:p w14:paraId="1C62C20E" w14:textId="77777777" w:rsidR="00A51B7B" w:rsidRPr="00A51B7B" w:rsidRDefault="00A51B7B" w:rsidP="00A51B7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Model-consistent, delivers interpretable parameters, and is robust for λ even in shorter time series.</w:t>
      </w:r>
    </w:p>
    <w:p w14:paraId="13BB4C2F" w14:textId="77777777" w:rsidR="00A51B7B" w:rsidRPr="00A51B7B" w:rsidRDefault="00A51B7B" w:rsidP="00A51B7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Suited for calibration in derivative pricing and sophisticated risk management applications.</w:t>
      </w:r>
    </w:p>
    <w:p w14:paraId="13666A4A"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Weaknesses</w:t>
      </w:r>
    </w:p>
    <w:p w14:paraId="5B0849BC" w14:textId="77777777" w:rsidR="00A51B7B" w:rsidRPr="00A51B7B" w:rsidRDefault="00A51B7B" w:rsidP="00A51B7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Assumes the MRW/lognormal cascade model is sufficiently supported by data; empirically, not always so for index data (mixed behaviors).</w:t>
      </w:r>
    </w:p>
    <w:p w14:paraId="68019B9E" w14:textId="77777777" w:rsidR="00A51B7B" w:rsidRPr="00A51B7B" w:rsidRDefault="00A51B7B" w:rsidP="00A51B7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Joint estimation of λ, T, and σ is difficult if sample is too short; identification issues often mandate simplifying constraints.</w:t>
      </w:r>
    </w:p>
    <w:p w14:paraId="20BBF2F0" w14:textId="77777777" w:rsidR="00A51B7B" w:rsidRPr="00A51B7B" w:rsidRDefault="00A51B7B" w:rsidP="00A51B7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More computationally and algorithmically complex.</w:t>
      </w:r>
    </w:p>
    <w:p w14:paraId="6563A24C"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5EBDAA57">
          <v:rect id="_x0000_i1035" style="width:0;height:1.5pt" o:hralign="center" o:hrstd="t" o:hr="t" fillcolor="#a0a0a0" stroked="f"/>
        </w:pict>
      </w:r>
    </w:p>
    <w:p w14:paraId="3A5637E5"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Robustness and Finite Sample Performance</w:t>
      </w:r>
    </w:p>
    <w:p w14:paraId="18AB1074"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Recent empirical and simulation studies reveal the following trends for all methods:</w:t>
      </w:r>
    </w:p>
    <w:p w14:paraId="75A2F7D2" w14:textId="77777777" w:rsidR="00A51B7B" w:rsidRPr="00A51B7B" w:rsidRDefault="00A51B7B" w:rsidP="00A51B7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KS-distance optimized α estimation</w:t>
      </w:r>
      <w:r w:rsidRPr="00A51B7B">
        <w:rPr>
          <w:rFonts w:ascii="Times New Roman" w:eastAsia="Times New Roman" w:hAnsi="Times New Roman" w:cs="Times New Roman"/>
          <w:kern w:val="0"/>
          <w14:ligatures w14:val="none"/>
        </w:rPr>
        <w:t xml:space="preserve"> is robust to volatility clustering and moderate serial dependence, offering small-sample performance that’s superior to asymptotic (fixed k) or purely probabilistic selection schemes.</w:t>
      </w:r>
    </w:p>
    <w:p w14:paraId="080A30A6" w14:textId="77777777" w:rsidR="00A51B7B" w:rsidRPr="00A51B7B" w:rsidRDefault="00A51B7B" w:rsidP="00A51B7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Wavelet-leader and MFDFA approaches, especially when combined with nonparametric bootstrap,</w:t>
      </w:r>
      <w:r w:rsidRPr="00A51B7B">
        <w:rPr>
          <w:rFonts w:ascii="Times New Roman" w:eastAsia="Times New Roman" w:hAnsi="Times New Roman" w:cs="Times New Roman"/>
          <w:kern w:val="0"/>
          <w14:ligatures w14:val="none"/>
        </w:rPr>
        <w:t xml:space="preserve"> provide confidence intervals even for a single empirical time series. Wavelet leaders yield superior bias and MSE performance for higher-order multifractal parameters in both synthetic (MRW, </w:t>
      </w:r>
      <w:proofErr w:type="spellStart"/>
      <w:r w:rsidRPr="00A51B7B">
        <w:rPr>
          <w:rFonts w:ascii="Times New Roman" w:eastAsia="Times New Roman" w:hAnsi="Times New Roman" w:cs="Times New Roman"/>
          <w:kern w:val="0"/>
          <w14:ligatures w14:val="none"/>
        </w:rPr>
        <w:t>fBm</w:t>
      </w:r>
      <w:proofErr w:type="spellEnd"/>
      <w:r w:rsidRPr="00A51B7B">
        <w:rPr>
          <w:rFonts w:ascii="Times New Roman" w:eastAsia="Times New Roman" w:hAnsi="Times New Roman" w:cs="Times New Roman"/>
          <w:kern w:val="0"/>
          <w14:ligatures w14:val="none"/>
        </w:rPr>
        <w:t>) and empirical (equity) data.</w:t>
      </w:r>
    </w:p>
    <w:p w14:paraId="09F8FF70" w14:textId="77777777" w:rsidR="00A51B7B" w:rsidRPr="00A51B7B" w:rsidRDefault="00A51B7B" w:rsidP="00A51B7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Structure function- and regression-based H estimation</w:t>
      </w:r>
      <w:r w:rsidRPr="00A51B7B">
        <w:rPr>
          <w:rFonts w:ascii="Times New Roman" w:eastAsia="Times New Roman" w:hAnsi="Times New Roman" w:cs="Times New Roman"/>
          <w:kern w:val="0"/>
          <w14:ligatures w14:val="none"/>
        </w:rPr>
        <w:t xml:space="preserve"> can be unreliable in multifractal time series unless augmented with trend removal and robust regression routines.</w:t>
      </w:r>
    </w:p>
    <w:p w14:paraId="306C28D5" w14:textId="77777777" w:rsidR="00A51B7B" w:rsidRPr="00A51B7B" w:rsidRDefault="00A51B7B" w:rsidP="00A51B7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MRW parameter estimation (especially λ)</w:t>
      </w:r>
      <w:r w:rsidRPr="00A51B7B">
        <w:rPr>
          <w:rFonts w:ascii="Times New Roman" w:eastAsia="Times New Roman" w:hAnsi="Times New Roman" w:cs="Times New Roman"/>
          <w:kern w:val="0"/>
          <w14:ligatures w14:val="none"/>
        </w:rPr>
        <w:t xml:space="preserve"> is surprisingly stable in real equity data, with values consistently found in narrow bands (λ² ≈ 0.05–0.07 for indices, 0.07–0.09 for stocks). However, accurate T and σ require longer data horizons than typically available with daily returns.</w:t>
      </w:r>
    </w:p>
    <w:p w14:paraId="40672F3F" w14:textId="77777777" w:rsidR="00A51B7B" w:rsidRPr="00A51B7B" w:rsidRDefault="00A51B7B" w:rsidP="00A51B7B">
      <w:pPr>
        <w:spacing w:after="0"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pict w14:anchorId="2D3CC61D">
          <v:rect id="_x0000_i1036" style="width:0;height:1.5pt" o:hralign="center" o:hrstd="t" o:hr="t" fillcolor="#a0a0a0" stroked="f"/>
        </w:pict>
      </w:r>
    </w:p>
    <w:p w14:paraId="518C62BF"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Automation, Reproducibility, and Software Tools</w:t>
      </w:r>
    </w:p>
    <w:p w14:paraId="11B51195" w14:textId="77777777" w:rsidR="00A51B7B" w:rsidRPr="00A51B7B" w:rsidRDefault="00A51B7B" w:rsidP="00A51B7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Python packages implementing the Hill estimator (with robust threshold selection), MFDFA, and wavelet-based methods are mature and open-source</w:t>
      </w:r>
      <w:r w:rsidRPr="00A51B7B">
        <w:rPr>
          <w:rFonts w:ascii="Times New Roman" w:eastAsia="Times New Roman" w:hAnsi="Times New Roman" w:cs="Times New Roman"/>
          <w:kern w:val="0"/>
          <w14:ligatures w14:val="none"/>
        </w:rPr>
        <w:t>, with batch processing and statistical summarization facilities.</w:t>
      </w:r>
    </w:p>
    <w:p w14:paraId="6A702C96" w14:textId="77777777" w:rsidR="00A51B7B" w:rsidRPr="00A51B7B" w:rsidRDefault="00A51B7B" w:rsidP="00A51B7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lastRenderedPageBreak/>
        <w:t>Wavelet-leader multifractal analysis is implemented in Python and MATLAB, with bootstrapping and automatic regression window selection integrated</w:t>
      </w:r>
      <w:r w:rsidRPr="00A51B7B">
        <w:rPr>
          <w:rFonts w:ascii="Times New Roman" w:eastAsia="Times New Roman" w:hAnsi="Times New Roman" w:cs="Times New Roman"/>
          <w:kern w:val="0"/>
          <w14:ligatures w14:val="none"/>
        </w:rPr>
        <w:t xml:space="preserve"> (see </w:t>
      </w:r>
      <w:proofErr w:type="spellStart"/>
      <w:r w:rsidRPr="00A51B7B">
        <w:rPr>
          <w:rFonts w:ascii="Courier New" w:eastAsia="Times New Roman" w:hAnsi="Courier New" w:cs="Courier New"/>
          <w:kern w:val="0"/>
          <w:sz w:val="20"/>
          <w:szCs w:val="20"/>
          <w14:ligatures w14:val="none"/>
        </w:rPr>
        <w:t>PyWavelets</w:t>
      </w:r>
      <w:proofErr w:type="spellEnd"/>
      <w:r w:rsidRPr="00A51B7B">
        <w:rPr>
          <w:rFonts w:ascii="Times New Roman" w:eastAsia="Times New Roman" w:hAnsi="Times New Roman" w:cs="Times New Roman"/>
          <w:kern w:val="0"/>
          <w14:ligatures w14:val="none"/>
        </w:rPr>
        <w:t>, MATLAB codes from Wendt and Abry, etc.).</w:t>
      </w:r>
    </w:p>
    <w:p w14:paraId="6C6B5DD1" w14:textId="77777777" w:rsidR="00A51B7B" w:rsidRPr="00A51B7B" w:rsidRDefault="00A51B7B" w:rsidP="00A51B7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MFDFA and related DFA methods are highly automated, with tools for advanced trend removal (EMD), cross-correlation, and moving window analysis.</w:t>
      </w:r>
    </w:p>
    <w:p w14:paraId="6DFB0745" w14:textId="77777777" w:rsidR="00A51B7B" w:rsidRPr="00A51B7B" w:rsidRDefault="00A51B7B" w:rsidP="00A51B7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MRW GMM estimation routines</w:t>
      </w:r>
      <w:r w:rsidRPr="00A51B7B">
        <w:rPr>
          <w:rFonts w:ascii="Times New Roman" w:eastAsia="Times New Roman" w:hAnsi="Times New Roman" w:cs="Times New Roman"/>
          <w:kern w:val="0"/>
          <w14:ligatures w14:val="none"/>
        </w:rPr>
        <w:t xml:space="preserve"> exist but may require user intervention and optimization parameter adjustment, less standardized for batch automation.</w:t>
      </w:r>
    </w:p>
    <w:p w14:paraId="5252D4EE" w14:textId="77777777" w:rsidR="00A51B7B" w:rsidRPr="00A51B7B" w:rsidRDefault="00A51B7B" w:rsidP="00A51B7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Full pipeline automation requires integrating data preprocessing, outlier detection, robust estimation, and statistical testing components</w:t>
      </w:r>
      <w:r w:rsidRPr="00A51B7B">
        <w:rPr>
          <w:rFonts w:ascii="Times New Roman" w:eastAsia="Times New Roman" w:hAnsi="Times New Roman" w:cs="Times New Roman"/>
          <w:kern w:val="0"/>
          <w14:ligatures w14:val="none"/>
        </w:rPr>
        <w:t>, which all above methods support to varying extents.</w:t>
      </w:r>
    </w:p>
    <w:p w14:paraId="4EBF99D5"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0F891FB4">
          <v:rect id="_x0000_i1041" alt="" style="width:468pt;height:.05pt;mso-width-percent:0;mso-height-percent:0;mso-width-percent:0;mso-height-percent:0" o:hralign="center" o:hrstd="t" o:hr="t" fillcolor="#a0a0a0" stroked="f"/>
        </w:pict>
      </w:r>
    </w:p>
    <w:p w14:paraId="277D6562"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Computational Efficiency and Scalability</w:t>
      </w:r>
    </w:p>
    <w:p w14:paraId="10A734C0" w14:textId="77777777" w:rsidR="00A51B7B" w:rsidRPr="00A51B7B" w:rsidRDefault="00A51B7B" w:rsidP="00A51B7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Hill and structure-function methods (proposed code) are computationally cheap</w:t>
      </w:r>
      <w:r w:rsidRPr="00A51B7B">
        <w:rPr>
          <w:rFonts w:ascii="Times New Roman" w:eastAsia="Times New Roman" w:hAnsi="Times New Roman" w:cs="Times New Roman"/>
          <w:kern w:val="0"/>
          <w14:ligatures w14:val="none"/>
        </w:rPr>
        <w:t xml:space="preserve"> (simple regressions and tail calculations).</w:t>
      </w:r>
    </w:p>
    <w:p w14:paraId="799F5C8C" w14:textId="77777777" w:rsidR="00A51B7B" w:rsidRPr="00A51B7B" w:rsidRDefault="00A51B7B" w:rsidP="00A51B7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Wavelet-leader and MFDFA methods have moderate cost, but modern implementations and parallelization keep run-times reasonable even for large series.</w:t>
      </w:r>
    </w:p>
    <w:p w14:paraId="71AE6CE7" w14:textId="77777777" w:rsidR="00A51B7B" w:rsidRPr="00A51B7B" w:rsidRDefault="00A51B7B" w:rsidP="00A51B7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MRW GMM parameter estimation is the most computationally demanding, especially if full optimal weighting and multiple moments are incorporated</w:t>
      </w:r>
      <w:r w:rsidRPr="00A51B7B">
        <w:rPr>
          <w:rFonts w:ascii="Times New Roman" w:eastAsia="Times New Roman" w:hAnsi="Times New Roman" w:cs="Times New Roman"/>
          <w:kern w:val="0"/>
          <w14:ligatures w14:val="none"/>
        </w:rPr>
        <w:t>.</w:t>
      </w:r>
    </w:p>
    <w:p w14:paraId="4B94D879"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1A91F5B7">
          <v:rect id="_x0000_i1040" alt="" style="width:468pt;height:.05pt;mso-width-percent:0;mso-height-percent:0;mso-width-percent:0;mso-height-percent:0" o:hralign="center" o:hrstd="t" o:hr="t" fillcolor="#a0a0a0" stroked="f"/>
        </w:pict>
      </w:r>
    </w:p>
    <w:p w14:paraId="28416BDB"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Production-Grade Deployment vs. Research Usage</w:t>
      </w:r>
    </w:p>
    <w:p w14:paraId="70D3787D"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For production-grade risk and analytics systems:</w:t>
      </w:r>
    </w:p>
    <w:p w14:paraId="7BC23BA2" w14:textId="77777777" w:rsidR="00A51B7B" w:rsidRPr="00A51B7B" w:rsidRDefault="00A51B7B" w:rsidP="00A51B7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 xml:space="preserve">The </w:t>
      </w:r>
      <w:r w:rsidRPr="00A51B7B">
        <w:rPr>
          <w:rFonts w:ascii="Times New Roman" w:eastAsia="Times New Roman" w:hAnsi="Times New Roman" w:cs="Times New Roman"/>
          <w:b/>
          <w:bCs/>
          <w:kern w:val="0"/>
          <w14:ligatures w14:val="none"/>
        </w:rPr>
        <w:t>proposed pipeline is suitable for real-time or batch risk estimation</w:t>
      </w:r>
      <w:r w:rsidRPr="00A51B7B">
        <w:rPr>
          <w:rFonts w:ascii="Times New Roman" w:eastAsia="Times New Roman" w:hAnsi="Times New Roman" w:cs="Times New Roman"/>
          <w:kern w:val="0"/>
          <w14:ligatures w14:val="none"/>
        </w:rPr>
        <w:t>, especially for tail index α and intermittency λ estimation.</w:t>
      </w:r>
    </w:p>
    <w:p w14:paraId="6576A92A" w14:textId="77777777" w:rsidR="00A51B7B" w:rsidRPr="00A51B7B" w:rsidRDefault="00A51B7B" w:rsidP="00A51B7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Hurst exponent estimation (H) using structure functions is less robust in production</w:t>
      </w:r>
      <w:r w:rsidRPr="00A51B7B">
        <w:rPr>
          <w:rFonts w:ascii="Times New Roman" w:eastAsia="Times New Roman" w:hAnsi="Times New Roman" w:cs="Times New Roman"/>
          <w:kern w:val="0"/>
          <w14:ligatures w14:val="none"/>
        </w:rPr>
        <w:t>; recommend supplementing or replacing with DFA/MFDFA or wavelet-leader methods, which are more resilient to data idiosyncrasies and easier to automate for alarms and anomalous period identification.</w:t>
      </w:r>
    </w:p>
    <w:p w14:paraId="14449F14" w14:textId="77777777" w:rsidR="00A51B7B" w:rsidRPr="00A51B7B" w:rsidRDefault="00A51B7B" w:rsidP="00A51B7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Wavelet-leader log-cumulant and MFDFA methods are research-grade gold standard but, with appropriate parameterization and validation, are increasingly viable for deployment</w:t>
      </w:r>
      <w:r w:rsidRPr="00A51B7B">
        <w:rPr>
          <w:rFonts w:ascii="Times New Roman" w:eastAsia="Times New Roman" w:hAnsi="Times New Roman" w:cs="Times New Roman"/>
          <w:kern w:val="0"/>
          <w14:ligatures w14:val="none"/>
        </w:rPr>
        <w:t>—especially given their confidence interval estimation capabilities, batch operation, and implicit outlier robustness.</w:t>
      </w:r>
    </w:p>
    <w:p w14:paraId="27978E8B" w14:textId="77777777" w:rsidR="00A51B7B" w:rsidRPr="00A51B7B" w:rsidRDefault="00A51B7B" w:rsidP="00A51B7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 xml:space="preserve">MRW parameter estimation remains a research-grade tool unless the MRW model is strongly validated for the specific asset/universe, as parameter </w:t>
      </w:r>
      <w:proofErr w:type="gramStart"/>
      <w:r w:rsidRPr="00A51B7B">
        <w:rPr>
          <w:rFonts w:ascii="Times New Roman" w:eastAsia="Times New Roman" w:hAnsi="Times New Roman" w:cs="Times New Roman"/>
          <w:b/>
          <w:bCs/>
          <w:kern w:val="0"/>
          <w14:ligatures w14:val="none"/>
        </w:rPr>
        <w:t>mis-specification</w:t>
      </w:r>
      <w:proofErr w:type="gramEnd"/>
      <w:r w:rsidRPr="00A51B7B">
        <w:rPr>
          <w:rFonts w:ascii="Times New Roman" w:eastAsia="Times New Roman" w:hAnsi="Times New Roman" w:cs="Times New Roman"/>
          <w:b/>
          <w:bCs/>
          <w:kern w:val="0"/>
          <w14:ligatures w14:val="none"/>
        </w:rPr>
        <w:t xml:space="preserve"> can lead to unreliable risk measures.</w:t>
      </w:r>
    </w:p>
    <w:p w14:paraId="7C4440E3"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6C8C1F3B">
          <v:rect id="_x0000_i1039" alt="" style="width:468pt;height:.05pt;mso-width-percent:0;mso-height-percent:0;mso-width-percent:0;mso-height-percent:0" o:hralign="center" o:hrstd="t" o:hr="t" fillcolor="#a0a0a0" stroked="f"/>
        </w:pict>
      </w:r>
    </w:p>
    <w:p w14:paraId="617A2EDC"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Recommendations</w:t>
      </w:r>
    </w:p>
    <w:p w14:paraId="2764AB6E"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lastRenderedPageBreak/>
        <w:t>For Production Systems</w:t>
      </w:r>
    </w:p>
    <w:p w14:paraId="5C1157F4" w14:textId="77777777" w:rsidR="00A51B7B" w:rsidRPr="00A51B7B" w:rsidRDefault="00A51B7B" w:rsidP="00A51B7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Use the Hill estimator with KS-distance optimization for tail index α</w:t>
      </w:r>
      <w:r w:rsidRPr="00A51B7B">
        <w:rPr>
          <w:rFonts w:ascii="Times New Roman" w:eastAsia="Times New Roman" w:hAnsi="Times New Roman" w:cs="Times New Roman"/>
          <w:kern w:val="0"/>
          <w14:ligatures w14:val="none"/>
        </w:rPr>
        <w:t>; supplement output with robust confidence intervals (bootstrap or related methods) and monitor for outlier contamination.</w:t>
      </w:r>
    </w:p>
    <w:p w14:paraId="2067FFF0" w14:textId="77777777" w:rsidR="00A51B7B" w:rsidRPr="00A51B7B" w:rsidRDefault="00A51B7B" w:rsidP="00A51B7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Adopt MFDFA or wavelet-leader based log-cumulant estimation for Hurst exponent H and intermittency λ/c₂</w:t>
      </w:r>
      <w:r w:rsidRPr="00A51B7B">
        <w:rPr>
          <w:rFonts w:ascii="Times New Roman" w:eastAsia="Times New Roman" w:hAnsi="Times New Roman" w:cs="Times New Roman"/>
          <w:kern w:val="0"/>
          <w14:ligatures w14:val="none"/>
        </w:rPr>
        <w:t>, leveraging their demonstrated robustness to non-stationarity and heavy-tails.</w:t>
      </w:r>
    </w:p>
    <w:p w14:paraId="50D25AED" w14:textId="77777777" w:rsidR="00A51B7B" w:rsidRPr="00A51B7B" w:rsidRDefault="00A51B7B" w:rsidP="00A51B7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Automate parameter and threshold selection</w:t>
      </w:r>
      <w:r w:rsidRPr="00A51B7B">
        <w:rPr>
          <w:rFonts w:ascii="Times New Roman" w:eastAsia="Times New Roman" w:hAnsi="Times New Roman" w:cs="Times New Roman"/>
          <w:kern w:val="0"/>
          <w14:ligatures w14:val="none"/>
        </w:rPr>
        <w:t>, scale regression windows, and confidence interval calculation for full reproducibility.</w:t>
      </w:r>
    </w:p>
    <w:p w14:paraId="30F70D8A" w14:textId="77777777" w:rsidR="00A51B7B" w:rsidRPr="00A51B7B" w:rsidRDefault="00A51B7B" w:rsidP="00A51B7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Integrate rigorous preprocessing</w:t>
      </w:r>
      <w:r w:rsidRPr="00A51B7B">
        <w:rPr>
          <w:rFonts w:ascii="Times New Roman" w:eastAsia="Times New Roman" w:hAnsi="Times New Roman" w:cs="Times New Roman"/>
          <w:kern w:val="0"/>
          <w14:ligatures w14:val="none"/>
        </w:rPr>
        <w:t>: outlier detection, missing value imputation, and, where necessary, EMD/detrending.</w:t>
      </w:r>
    </w:p>
    <w:p w14:paraId="10CF4000" w14:textId="77777777" w:rsidR="00A51B7B" w:rsidRPr="00A51B7B" w:rsidRDefault="00A51B7B" w:rsidP="00A51B7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For λ/intermittency estimation</w:t>
      </w:r>
      <w:r w:rsidRPr="00A51B7B">
        <w:rPr>
          <w:rFonts w:ascii="Times New Roman" w:eastAsia="Times New Roman" w:hAnsi="Times New Roman" w:cs="Times New Roman"/>
          <w:kern w:val="0"/>
          <w14:ligatures w14:val="none"/>
        </w:rPr>
        <w:t>, favor wavelet-leader log-cumulant (c₂) or MRW-like autocorrelation decay methods as means of cross-validation; report all interval and variation estimates for proper risk assessment.</w:t>
      </w:r>
    </w:p>
    <w:p w14:paraId="79D703CF"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For Research and Advanced Analytics</w:t>
      </w:r>
    </w:p>
    <w:p w14:paraId="48BA04CD" w14:textId="77777777" w:rsidR="00A51B7B" w:rsidRPr="00A51B7B" w:rsidRDefault="00A51B7B" w:rsidP="00A51B7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Where multifractality is under scientific or algorithmic scrutiny</w:t>
      </w:r>
      <w:r w:rsidRPr="00A51B7B">
        <w:rPr>
          <w:rFonts w:ascii="Times New Roman" w:eastAsia="Times New Roman" w:hAnsi="Times New Roman" w:cs="Times New Roman"/>
          <w:kern w:val="0"/>
          <w14:ligatures w14:val="none"/>
        </w:rPr>
        <w:t>, employ wavelet-leader log-cumulant estimation for the full multifractal spectrum D(h), not just the triple (α, H, λ).</w:t>
      </w:r>
    </w:p>
    <w:p w14:paraId="2356F5D4" w14:textId="77777777" w:rsidR="00A51B7B" w:rsidRPr="00A51B7B" w:rsidRDefault="00A51B7B" w:rsidP="00A51B7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kern w:val="0"/>
          <w14:ligatures w14:val="none"/>
        </w:rPr>
        <w:t>**Use model-specific estimation (e.g., GMM for MRW) only after validating model adequacy via multifractal tests or empirical spectrum shape inspection.</w:t>
      </w:r>
    </w:p>
    <w:p w14:paraId="5A21992F" w14:textId="77777777" w:rsidR="00A51B7B" w:rsidRPr="00A51B7B" w:rsidRDefault="00A51B7B" w:rsidP="00A51B7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Apply bootstrapped confidence intervals and, where possible, Bayesian or EM-based model estimation for enhanced robustness to anomalies and finite-sample effects</w:t>
      </w:r>
      <w:r w:rsidRPr="00A51B7B">
        <w:rPr>
          <w:rFonts w:ascii="Times New Roman" w:eastAsia="Times New Roman" w:hAnsi="Times New Roman" w:cs="Times New Roman"/>
          <w:kern w:val="0"/>
          <w14:ligatures w14:val="none"/>
        </w:rPr>
        <w:t>.</w:t>
      </w:r>
    </w:p>
    <w:p w14:paraId="55FE91BD" w14:textId="77777777" w:rsidR="00A51B7B" w:rsidRPr="00A51B7B" w:rsidRDefault="00A51B7B" w:rsidP="00A51B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B7B">
        <w:rPr>
          <w:rFonts w:ascii="Times New Roman" w:eastAsia="Times New Roman" w:hAnsi="Times New Roman" w:cs="Times New Roman"/>
          <w:b/>
          <w:bCs/>
          <w:kern w:val="0"/>
          <w:sz w:val="27"/>
          <w:szCs w:val="27"/>
          <w14:ligatures w14:val="none"/>
        </w:rPr>
        <w:t>General Best Practices</w:t>
      </w:r>
    </w:p>
    <w:p w14:paraId="2229EE8E" w14:textId="77777777" w:rsidR="00A51B7B" w:rsidRPr="00A51B7B" w:rsidRDefault="00A51B7B" w:rsidP="00A51B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Always validate the appropriateness of the method to the statistical regime and data characteristics.</w:t>
      </w:r>
      <w:r w:rsidRPr="00A51B7B">
        <w:rPr>
          <w:rFonts w:ascii="Times New Roman" w:eastAsia="Times New Roman" w:hAnsi="Times New Roman" w:cs="Times New Roman"/>
          <w:kern w:val="0"/>
          <w14:ligatures w14:val="none"/>
        </w:rPr>
        <w:t xml:space="preserve"> Avoid “one-size-fits-all”; alternate or supplement estimators as required.</w:t>
      </w:r>
    </w:p>
    <w:p w14:paraId="3DB190D5" w14:textId="77777777" w:rsidR="00A51B7B" w:rsidRPr="00A51B7B" w:rsidRDefault="00A51B7B" w:rsidP="00A51B7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Implement regular model and estimator diagnostics</w:t>
      </w:r>
      <w:r w:rsidRPr="00A51B7B">
        <w:rPr>
          <w:rFonts w:ascii="Times New Roman" w:eastAsia="Times New Roman" w:hAnsi="Times New Roman" w:cs="Times New Roman"/>
          <w:kern w:val="0"/>
          <w14:ligatures w14:val="none"/>
        </w:rPr>
        <w:t>, including out-of-sample validation, goodness-of-fit testing (e.g., KS distance), and sensitivity analysis to parameter windows and data segmentation.</w:t>
      </w:r>
    </w:p>
    <w:p w14:paraId="600E0DA6"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56970BA6">
          <v:rect id="_x0000_i1038" alt="" style="width:468pt;height:.05pt;mso-width-percent:0;mso-height-percent:0;mso-width-percent:0;mso-height-percent:0" o:hralign="center" o:hrstd="t" o:hr="t" fillcolor="#a0a0a0" stroked="f"/>
        </w:pict>
      </w:r>
    </w:p>
    <w:p w14:paraId="162E8415" w14:textId="77777777" w:rsidR="00A51B7B" w:rsidRPr="00A51B7B" w:rsidRDefault="00A51B7B" w:rsidP="00A51B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B7B">
        <w:rPr>
          <w:rFonts w:ascii="Times New Roman" w:eastAsia="Times New Roman" w:hAnsi="Times New Roman" w:cs="Times New Roman"/>
          <w:b/>
          <w:bCs/>
          <w:kern w:val="0"/>
          <w:sz w:val="36"/>
          <w:szCs w:val="36"/>
          <w14:ligatures w14:val="none"/>
        </w:rPr>
        <w:t>Conclusion</w:t>
      </w:r>
    </w:p>
    <w:p w14:paraId="118DC6E4"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The proposed Python implementation, relying on a Hill estimator with KS-distance optimization for α, structure function scaling for H, and log-volatility autocorrelation decay for λ, offers solid performance for production-oriented tail risk and volatility clustering measurement.</w:t>
      </w:r>
      <w:r w:rsidRPr="00A51B7B">
        <w:rPr>
          <w:rFonts w:ascii="Times New Roman" w:eastAsia="Times New Roman" w:hAnsi="Times New Roman" w:cs="Times New Roman"/>
          <w:kern w:val="0"/>
          <w14:ligatures w14:val="none"/>
        </w:rPr>
        <w:t xml:space="preserve"> However, its structure function approach to H is less robust than advanced DFA, MFDFA, or wavelet-leader techniques in the nonstationary, heavy-tailed settings of financial </w:t>
      </w:r>
      <w:proofErr w:type="spellStart"/>
      <w:r w:rsidRPr="00A51B7B">
        <w:rPr>
          <w:rFonts w:ascii="Times New Roman" w:eastAsia="Times New Roman" w:hAnsi="Times New Roman" w:cs="Times New Roman"/>
          <w:kern w:val="0"/>
          <w14:ligatures w14:val="none"/>
        </w:rPr>
        <w:t>logreturns</w:t>
      </w:r>
      <w:proofErr w:type="spellEnd"/>
      <w:r w:rsidRPr="00A51B7B">
        <w:rPr>
          <w:rFonts w:ascii="Times New Roman" w:eastAsia="Times New Roman" w:hAnsi="Times New Roman" w:cs="Times New Roman"/>
          <w:kern w:val="0"/>
          <w14:ligatures w14:val="none"/>
        </w:rPr>
        <w:t xml:space="preserve">. Wavelet-leader log-cumulant and MFDFA approaches remain the </w:t>
      </w:r>
      <w:r w:rsidRPr="00A51B7B">
        <w:rPr>
          <w:rFonts w:ascii="Times New Roman" w:eastAsia="Times New Roman" w:hAnsi="Times New Roman" w:cs="Times New Roman"/>
          <w:b/>
          <w:bCs/>
          <w:kern w:val="0"/>
          <w14:ligatures w14:val="none"/>
        </w:rPr>
        <w:lastRenderedPageBreak/>
        <w:t>research gold standard</w:t>
      </w:r>
      <w:r w:rsidRPr="00A51B7B">
        <w:rPr>
          <w:rFonts w:ascii="Times New Roman" w:eastAsia="Times New Roman" w:hAnsi="Times New Roman" w:cs="Times New Roman"/>
          <w:kern w:val="0"/>
          <w14:ligatures w14:val="none"/>
        </w:rPr>
        <w:t xml:space="preserve">, boasting superior finite-sample robustness, fully automated estimation (including confidence intervals), and nuanced characterization of multifractality. </w:t>
      </w:r>
      <w:r w:rsidRPr="00A51B7B">
        <w:rPr>
          <w:rFonts w:ascii="Times New Roman" w:eastAsia="Times New Roman" w:hAnsi="Times New Roman" w:cs="Times New Roman"/>
          <w:b/>
          <w:bCs/>
          <w:kern w:val="0"/>
          <w14:ligatures w14:val="none"/>
        </w:rPr>
        <w:t>MRW parameter estimation excels when its parametric assumptions are met and λ estimation is paramount.</w:t>
      </w:r>
    </w:p>
    <w:p w14:paraId="0713C138"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Modern Python libraries and statistical toolkits make integration and automation feasible for all methods, with the caveat that deployment requires careful calibration, diagnostic, and validation phases.</w:t>
      </w:r>
      <w:r w:rsidRPr="00A51B7B">
        <w:rPr>
          <w:rFonts w:ascii="Times New Roman" w:eastAsia="Times New Roman" w:hAnsi="Times New Roman" w:cs="Times New Roman"/>
          <w:kern w:val="0"/>
          <w14:ligatures w14:val="none"/>
        </w:rPr>
        <w:t xml:space="preserve"> For practical multifractal analysis in financial time series, </w:t>
      </w:r>
      <w:r w:rsidRPr="00A51B7B">
        <w:rPr>
          <w:rFonts w:ascii="Times New Roman" w:eastAsia="Times New Roman" w:hAnsi="Times New Roman" w:cs="Times New Roman"/>
          <w:b/>
          <w:bCs/>
          <w:kern w:val="0"/>
          <w14:ligatures w14:val="none"/>
        </w:rPr>
        <w:t>method hybridization and regular validation are strongly recommended</w:t>
      </w:r>
      <w:r w:rsidRPr="00A51B7B">
        <w:rPr>
          <w:rFonts w:ascii="Times New Roman" w:eastAsia="Times New Roman" w:hAnsi="Times New Roman" w:cs="Times New Roman"/>
          <w:kern w:val="0"/>
          <w14:ligatures w14:val="none"/>
        </w:rPr>
        <w:t>.</w:t>
      </w:r>
    </w:p>
    <w:p w14:paraId="1BE83127" w14:textId="77777777" w:rsidR="00A51B7B" w:rsidRPr="00A51B7B" w:rsidRDefault="008D7920" w:rsidP="00A51B7B">
      <w:pPr>
        <w:spacing w:after="0" w:line="240" w:lineRule="auto"/>
        <w:rPr>
          <w:rFonts w:ascii="Times New Roman" w:eastAsia="Times New Roman" w:hAnsi="Times New Roman" w:cs="Times New Roman"/>
          <w:kern w:val="0"/>
          <w14:ligatures w14:val="none"/>
        </w:rPr>
      </w:pPr>
      <w:r w:rsidRPr="008D7920">
        <w:rPr>
          <w:rFonts w:ascii="Times New Roman" w:eastAsia="Times New Roman" w:hAnsi="Times New Roman" w:cs="Times New Roman"/>
          <w:noProof/>
          <w:kern w:val="0"/>
        </w:rPr>
        <w:pict w14:anchorId="7BA6CAD3">
          <v:rect id="_x0000_i1037" alt="" style="width:468pt;height:.05pt;mso-width-percent:0;mso-height-percent:0;mso-width-percent:0;mso-height-percent:0" o:hralign="center" o:hrstd="t" o:hr="t" fillcolor="#a0a0a0" stroked="f"/>
        </w:pict>
      </w:r>
    </w:p>
    <w:p w14:paraId="35B2544C" w14:textId="77777777" w:rsidR="00A51B7B" w:rsidRPr="00A51B7B" w:rsidRDefault="00A51B7B" w:rsidP="00A51B7B">
      <w:pPr>
        <w:spacing w:before="100" w:beforeAutospacing="1" w:after="100" w:afterAutospacing="1" w:line="240" w:lineRule="auto"/>
        <w:rPr>
          <w:rFonts w:ascii="Times New Roman" w:eastAsia="Times New Roman" w:hAnsi="Times New Roman" w:cs="Times New Roman"/>
          <w:kern w:val="0"/>
          <w14:ligatures w14:val="none"/>
        </w:rPr>
      </w:pPr>
      <w:r w:rsidRPr="00A51B7B">
        <w:rPr>
          <w:rFonts w:ascii="Times New Roman" w:eastAsia="Times New Roman" w:hAnsi="Times New Roman" w:cs="Times New Roman"/>
          <w:b/>
          <w:bCs/>
          <w:kern w:val="0"/>
          <w14:ligatures w14:val="none"/>
        </w:rPr>
        <w:t>Key Takeaway:</w:t>
      </w:r>
      <w:r w:rsidRPr="00A51B7B">
        <w:rPr>
          <w:rFonts w:ascii="Times New Roman" w:eastAsia="Times New Roman" w:hAnsi="Times New Roman" w:cs="Times New Roman"/>
          <w:kern w:val="0"/>
          <w14:ligatures w14:val="none"/>
        </w:rPr>
        <w:t xml:space="preserve"> </w:t>
      </w:r>
      <w:r w:rsidRPr="00A51B7B">
        <w:rPr>
          <w:rFonts w:ascii="Times New Roman" w:eastAsia="Times New Roman" w:hAnsi="Times New Roman" w:cs="Times New Roman"/>
          <w:i/>
          <w:iCs/>
          <w:kern w:val="0"/>
          <w14:ligatures w14:val="none"/>
        </w:rPr>
        <w:t xml:space="preserve">For robust, interpretable, and automatable estimation of the multifractal triple (α, H, λ) in NASDAQ-100 daily </w:t>
      </w:r>
      <w:proofErr w:type="spellStart"/>
      <w:r w:rsidRPr="00A51B7B">
        <w:rPr>
          <w:rFonts w:ascii="Times New Roman" w:eastAsia="Times New Roman" w:hAnsi="Times New Roman" w:cs="Times New Roman"/>
          <w:i/>
          <w:iCs/>
          <w:kern w:val="0"/>
          <w14:ligatures w14:val="none"/>
        </w:rPr>
        <w:t>logreturns</w:t>
      </w:r>
      <w:proofErr w:type="spellEnd"/>
      <w:r w:rsidRPr="00A51B7B">
        <w:rPr>
          <w:rFonts w:ascii="Times New Roman" w:eastAsia="Times New Roman" w:hAnsi="Times New Roman" w:cs="Times New Roman"/>
          <w:i/>
          <w:iCs/>
          <w:kern w:val="0"/>
          <w14:ligatures w14:val="none"/>
        </w:rPr>
        <w:t>, production systems should employ a hybrid scheme—</w:t>
      </w:r>
      <w:proofErr w:type="spellStart"/>
      <w:r w:rsidRPr="00A51B7B">
        <w:rPr>
          <w:rFonts w:ascii="Times New Roman" w:eastAsia="Times New Roman" w:hAnsi="Times New Roman" w:cs="Times New Roman"/>
          <w:i/>
          <w:iCs/>
          <w:kern w:val="0"/>
          <w14:ligatures w14:val="none"/>
        </w:rPr>
        <w:t>Hill+KS</w:t>
      </w:r>
      <w:proofErr w:type="spellEnd"/>
      <w:r w:rsidRPr="00A51B7B">
        <w:rPr>
          <w:rFonts w:ascii="Times New Roman" w:eastAsia="Times New Roman" w:hAnsi="Times New Roman" w:cs="Times New Roman"/>
          <w:i/>
          <w:iCs/>
          <w:kern w:val="0"/>
          <w14:ligatures w14:val="none"/>
        </w:rPr>
        <w:t xml:space="preserve"> method for α, DFA/MFDFA or wavelet-leader log-cumulant for H and λ—supplemented by bootstrapped confidence intervals and rigorous preprocessing. Advanced multifractal research and high-stakes financial modeling should default to wavelet-leader or MRW-based methods for in-depth spectrum estimation and model calibration.</w:t>
      </w:r>
    </w:p>
    <w:p w14:paraId="6BE969CE" w14:textId="77777777" w:rsidR="000F5550" w:rsidRDefault="000F5550"/>
    <w:sectPr w:rsidR="000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BA4"/>
    <w:multiLevelType w:val="multilevel"/>
    <w:tmpl w:val="3BB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4D95"/>
    <w:multiLevelType w:val="multilevel"/>
    <w:tmpl w:val="0580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1C33"/>
    <w:multiLevelType w:val="multilevel"/>
    <w:tmpl w:val="346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9DE"/>
    <w:multiLevelType w:val="multilevel"/>
    <w:tmpl w:val="EE9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C31D6"/>
    <w:multiLevelType w:val="multilevel"/>
    <w:tmpl w:val="30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F6622"/>
    <w:multiLevelType w:val="multilevel"/>
    <w:tmpl w:val="D6D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25028"/>
    <w:multiLevelType w:val="multilevel"/>
    <w:tmpl w:val="9BD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52053"/>
    <w:multiLevelType w:val="multilevel"/>
    <w:tmpl w:val="6D7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77AF"/>
    <w:multiLevelType w:val="multilevel"/>
    <w:tmpl w:val="6E9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2571"/>
    <w:multiLevelType w:val="multilevel"/>
    <w:tmpl w:val="52B4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50D8B"/>
    <w:multiLevelType w:val="multilevel"/>
    <w:tmpl w:val="9F1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75AEB"/>
    <w:multiLevelType w:val="multilevel"/>
    <w:tmpl w:val="8B7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F689A"/>
    <w:multiLevelType w:val="multilevel"/>
    <w:tmpl w:val="49B2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828A2"/>
    <w:multiLevelType w:val="multilevel"/>
    <w:tmpl w:val="1F8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41732"/>
    <w:multiLevelType w:val="multilevel"/>
    <w:tmpl w:val="0F1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01C18"/>
    <w:multiLevelType w:val="multilevel"/>
    <w:tmpl w:val="E19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05479"/>
    <w:multiLevelType w:val="multilevel"/>
    <w:tmpl w:val="C1A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D4B21"/>
    <w:multiLevelType w:val="multilevel"/>
    <w:tmpl w:val="F6E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84BA7"/>
    <w:multiLevelType w:val="multilevel"/>
    <w:tmpl w:val="3750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E40E0"/>
    <w:multiLevelType w:val="multilevel"/>
    <w:tmpl w:val="0DC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F0048"/>
    <w:multiLevelType w:val="multilevel"/>
    <w:tmpl w:val="F1C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77370"/>
    <w:multiLevelType w:val="multilevel"/>
    <w:tmpl w:val="BEE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2490E"/>
    <w:multiLevelType w:val="multilevel"/>
    <w:tmpl w:val="B6F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C12C8"/>
    <w:multiLevelType w:val="multilevel"/>
    <w:tmpl w:val="5A9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85DE2"/>
    <w:multiLevelType w:val="multilevel"/>
    <w:tmpl w:val="F05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43E44"/>
    <w:multiLevelType w:val="multilevel"/>
    <w:tmpl w:val="DCA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64AAE"/>
    <w:multiLevelType w:val="multilevel"/>
    <w:tmpl w:val="837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B4432"/>
    <w:multiLevelType w:val="multilevel"/>
    <w:tmpl w:val="D0F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A1744"/>
    <w:multiLevelType w:val="multilevel"/>
    <w:tmpl w:val="7E6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83455"/>
    <w:multiLevelType w:val="multilevel"/>
    <w:tmpl w:val="A5D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2411D"/>
    <w:multiLevelType w:val="multilevel"/>
    <w:tmpl w:val="8BE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05868"/>
    <w:multiLevelType w:val="multilevel"/>
    <w:tmpl w:val="936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34170"/>
    <w:multiLevelType w:val="multilevel"/>
    <w:tmpl w:val="4D8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101F0"/>
    <w:multiLevelType w:val="multilevel"/>
    <w:tmpl w:val="E84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D0226"/>
    <w:multiLevelType w:val="multilevel"/>
    <w:tmpl w:val="3F2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D1336"/>
    <w:multiLevelType w:val="multilevel"/>
    <w:tmpl w:val="4ED6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03B02"/>
    <w:multiLevelType w:val="multilevel"/>
    <w:tmpl w:val="FC2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973230">
    <w:abstractNumId w:val="28"/>
  </w:num>
  <w:num w:numId="2" w16cid:durableId="1288507483">
    <w:abstractNumId w:val="31"/>
  </w:num>
  <w:num w:numId="3" w16cid:durableId="1402292856">
    <w:abstractNumId w:val="9"/>
  </w:num>
  <w:num w:numId="4" w16cid:durableId="1422683472">
    <w:abstractNumId w:val="3"/>
  </w:num>
  <w:num w:numId="5" w16cid:durableId="1054893443">
    <w:abstractNumId w:val="11"/>
  </w:num>
  <w:num w:numId="6" w16cid:durableId="983513126">
    <w:abstractNumId w:val="2"/>
  </w:num>
  <w:num w:numId="7" w16cid:durableId="2139030697">
    <w:abstractNumId w:val="17"/>
  </w:num>
  <w:num w:numId="8" w16cid:durableId="887717381">
    <w:abstractNumId w:val="34"/>
  </w:num>
  <w:num w:numId="9" w16cid:durableId="669259308">
    <w:abstractNumId w:val="26"/>
  </w:num>
  <w:num w:numId="10" w16cid:durableId="1794206043">
    <w:abstractNumId w:val="15"/>
  </w:num>
  <w:num w:numId="11" w16cid:durableId="1822690929">
    <w:abstractNumId w:val="5"/>
  </w:num>
  <w:num w:numId="12" w16cid:durableId="213003377">
    <w:abstractNumId w:val="18"/>
  </w:num>
  <w:num w:numId="13" w16cid:durableId="724304047">
    <w:abstractNumId w:val="12"/>
  </w:num>
  <w:num w:numId="14" w16cid:durableId="1125386205">
    <w:abstractNumId w:val="35"/>
  </w:num>
  <w:num w:numId="15" w16cid:durableId="227032368">
    <w:abstractNumId w:val="23"/>
  </w:num>
  <w:num w:numId="16" w16cid:durableId="1809129681">
    <w:abstractNumId w:val="7"/>
  </w:num>
  <w:num w:numId="17" w16cid:durableId="849027980">
    <w:abstractNumId w:val="8"/>
  </w:num>
  <w:num w:numId="18" w16cid:durableId="180824588">
    <w:abstractNumId w:val="25"/>
  </w:num>
  <w:num w:numId="19" w16cid:durableId="288518339">
    <w:abstractNumId w:val="20"/>
  </w:num>
  <w:num w:numId="20" w16cid:durableId="35929300">
    <w:abstractNumId w:val="14"/>
  </w:num>
  <w:num w:numId="21" w16cid:durableId="938370125">
    <w:abstractNumId w:val="24"/>
  </w:num>
  <w:num w:numId="22" w16cid:durableId="1282489622">
    <w:abstractNumId w:val="6"/>
  </w:num>
  <w:num w:numId="23" w16cid:durableId="1833719375">
    <w:abstractNumId w:val="4"/>
  </w:num>
  <w:num w:numId="24" w16cid:durableId="261958615">
    <w:abstractNumId w:val="29"/>
  </w:num>
  <w:num w:numId="25" w16cid:durableId="1423258221">
    <w:abstractNumId w:val="10"/>
  </w:num>
  <w:num w:numId="26" w16cid:durableId="583878612">
    <w:abstractNumId w:val="16"/>
  </w:num>
  <w:num w:numId="27" w16cid:durableId="1969578914">
    <w:abstractNumId w:val="19"/>
  </w:num>
  <w:num w:numId="28" w16cid:durableId="1838963498">
    <w:abstractNumId w:val="1"/>
  </w:num>
  <w:num w:numId="29" w16cid:durableId="1038090505">
    <w:abstractNumId w:val="13"/>
  </w:num>
  <w:num w:numId="30" w16cid:durableId="1082291523">
    <w:abstractNumId w:val="32"/>
  </w:num>
  <w:num w:numId="31" w16cid:durableId="1405764434">
    <w:abstractNumId w:val="21"/>
  </w:num>
  <w:num w:numId="32" w16cid:durableId="313682690">
    <w:abstractNumId w:val="27"/>
  </w:num>
  <w:num w:numId="33" w16cid:durableId="501237930">
    <w:abstractNumId w:val="36"/>
  </w:num>
  <w:num w:numId="34" w16cid:durableId="1893344771">
    <w:abstractNumId w:val="22"/>
  </w:num>
  <w:num w:numId="35" w16cid:durableId="625544735">
    <w:abstractNumId w:val="30"/>
  </w:num>
  <w:num w:numId="36" w16cid:durableId="90442291">
    <w:abstractNumId w:val="33"/>
  </w:num>
  <w:num w:numId="37" w16cid:durableId="193620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7B"/>
    <w:rsid w:val="000F5550"/>
    <w:rsid w:val="002D25DF"/>
    <w:rsid w:val="004F0381"/>
    <w:rsid w:val="008D7920"/>
    <w:rsid w:val="00A51B7B"/>
    <w:rsid w:val="00B70027"/>
    <w:rsid w:val="00BE3811"/>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AA90"/>
  <w15:chartTrackingRefBased/>
  <w15:docId w15:val="{BF08399B-DF27-3448-8441-E654C949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1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51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1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51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7B"/>
    <w:rPr>
      <w:rFonts w:eastAsiaTheme="majorEastAsia" w:cstheme="majorBidi"/>
      <w:color w:val="272727" w:themeColor="text1" w:themeTint="D8"/>
    </w:rPr>
  </w:style>
  <w:style w:type="paragraph" w:styleId="Title">
    <w:name w:val="Title"/>
    <w:basedOn w:val="Normal"/>
    <w:next w:val="Normal"/>
    <w:link w:val="TitleChar"/>
    <w:uiPriority w:val="10"/>
    <w:qFormat/>
    <w:rsid w:val="00A51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7B"/>
    <w:pPr>
      <w:spacing w:before="160"/>
      <w:jc w:val="center"/>
    </w:pPr>
    <w:rPr>
      <w:i/>
      <w:iCs/>
      <w:color w:val="404040" w:themeColor="text1" w:themeTint="BF"/>
    </w:rPr>
  </w:style>
  <w:style w:type="character" w:customStyle="1" w:styleId="QuoteChar">
    <w:name w:val="Quote Char"/>
    <w:basedOn w:val="DefaultParagraphFont"/>
    <w:link w:val="Quote"/>
    <w:uiPriority w:val="29"/>
    <w:rsid w:val="00A51B7B"/>
    <w:rPr>
      <w:i/>
      <w:iCs/>
      <w:color w:val="404040" w:themeColor="text1" w:themeTint="BF"/>
    </w:rPr>
  </w:style>
  <w:style w:type="paragraph" w:styleId="ListParagraph">
    <w:name w:val="List Paragraph"/>
    <w:basedOn w:val="Normal"/>
    <w:uiPriority w:val="34"/>
    <w:qFormat/>
    <w:rsid w:val="00A51B7B"/>
    <w:pPr>
      <w:ind w:left="720"/>
      <w:contextualSpacing/>
    </w:pPr>
  </w:style>
  <w:style w:type="character" w:styleId="IntenseEmphasis">
    <w:name w:val="Intense Emphasis"/>
    <w:basedOn w:val="DefaultParagraphFont"/>
    <w:uiPriority w:val="21"/>
    <w:qFormat/>
    <w:rsid w:val="00A51B7B"/>
    <w:rPr>
      <w:i/>
      <w:iCs/>
      <w:color w:val="0F4761" w:themeColor="accent1" w:themeShade="BF"/>
    </w:rPr>
  </w:style>
  <w:style w:type="paragraph" w:styleId="IntenseQuote">
    <w:name w:val="Intense Quote"/>
    <w:basedOn w:val="Normal"/>
    <w:next w:val="Normal"/>
    <w:link w:val="IntenseQuoteChar"/>
    <w:uiPriority w:val="30"/>
    <w:qFormat/>
    <w:rsid w:val="00A51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7B"/>
    <w:rPr>
      <w:i/>
      <w:iCs/>
      <w:color w:val="0F4761" w:themeColor="accent1" w:themeShade="BF"/>
    </w:rPr>
  </w:style>
  <w:style w:type="character" w:styleId="IntenseReference">
    <w:name w:val="Intense Reference"/>
    <w:basedOn w:val="DefaultParagraphFont"/>
    <w:uiPriority w:val="32"/>
    <w:qFormat/>
    <w:rsid w:val="00A51B7B"/>
    <w:rPr>
      <w:b/>
      <w:bCs/>
      <w:smallCaps/>
      <w:color w:val="0F4761" w:themeColor="accent1" w:themeShade="BF"/>
      <w:spacing w:val="5"/>
    </w:rPr>
  </w:style>
  <w:style w:type="paragraph" w:styleId="NormalWeb">
    <w:name w:val="Normal (Web)"/>
    <w:basedOn w:val="Normal"/>
    <w:uiPriority w:val="99"/>
    <w:semiHidden/>
    <w:unhideWhenUsed/>
    <w:rsid w:val="00A51B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1B7B"/>
    <w:rPr>
      <w:b/>
      <w:bCs/>
    </w:rPr>
  </w:style>
  <w:style w:type="character" w:styleId="Emphasis">
    <w:name w:val="Emphasis"/>
    <w:basedOn w:val="DefaultParagraphFont"/>
    <w:uiPriority w:val="20"/>
    <w:qFormat/>
    <w:rsid w:val="00A51B7B"/>
    <w:rPr>
      <w:i/>
      <w:iCs/>
    </w:rPr>
  </w:style>
  <w:style w:type="character" w:styleId="HTMLCode">
    <w:name w:val="HTML Code"/>
    <w:basedOn w:val="DefaultParagraphFont"/>
    <w:uiPriority w:val="99"/>
    <w:semiHidden/>
    <w:unhideWhenUsed/>
    <w:rsid w:val="00A51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3817</Words>
  <Characters>21757</Characters>
  <Application>Microsoft Office Word</Application>
  <DocSecurity>0</DocSecurity>
  <Lines>181</Lines>
  <Paragraphs>51</Paragraphs>
  <ScaleCrop>false</ScaleCrop>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1</cp:revision>
  <dcterms:created xsi:type="dcterms:W3CDTF">2025-09-14T07:37:00Z</dcterms:created>
  <dcterms:modified xsi:type="dcterms:W3CDTF">2025-09-14T07:39:00Z</dcterms:modified>
</cp:coreProperties>
</file>