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1DD3" w14:textId="0916ADD5" w:rsidR="009A681F" w:rsidRDefault="00CD6E3F">
      <w:pPr>
        <w:pStyle w:val="Name"/>
        <w:spacing w:after="20" w:line="288" w:lineRule="aut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22BA6E0" wp14:editId="5D6BA739">
                <wp:simplePos x="0" y="0"/>
                <wp:positionH relativeFrom="margin">
                  <wp:posOffset>24423</wp:posOffset>
                </wp:positionH>
                <wp:positionV relativeFrom="line">
                  <wp:posOffset>481525</wp:posOffset>
                </wp:positionV>
                <wp:extent cx="6261100" cy="0"/>
                <wp:effectExtent l="12700" t="12700" r="12700" b="2540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1100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>
                              <a:satOff val="3942"/>
                              <a:lumOff val="17322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48AA6" id="officeArt object" o:spid="_x0000_s1026" alt="Line" style="position:absolute;flip:x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" from="1.9pt,37.9pt" to="494.9pt,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" strokecolor="#54818f [3204]" strokeweight="3pt">
                <v:stroke miterlimit="4" joinstyle="miter"/>
                <w10:wrap anchorx="margin" anchory="line"/>
              </v:line>
            </w:pict>
          </mc:Fallback>
        </mc:AlternateContent>
      </w:r>
      <w:r w:rsidR="00F72BB4">
        <w:t>Daniel Layfield</w:t>
      </w:r>
    </w:p>
    <w:p w14:paraId="02A6F774" w14:textId="77777777" w:rsidR="009A681F" w:rsidRDefault="00F72BB4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CC01E95" wp14:editId="1161EE6F">
                <wp:simplePos x="0" y="0"/>
                <wp:positionH relativeFrom="margin">
                  <wp:posOffset>-344352</wp:posOffset>
                </wp:positionH>
                <wp:positionV relativeFrom="line">
                  <wp:posOffset>429945</wp:posOffset>
                </wp:positionV>
                <wp:extent cx="1833555" cy="1559794"/>
                <wp:effectExtent l="0" t="0" r="0" b="0"/>
                <wp:wrapNone/>
                <wp:docPr id="1073741826" name="officeArt object" descr="(478) 973-3858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555" cy="15597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7FBA56C" w14:textId="77777777" w:rsidR="009A681F" w:rsidRDefault="00F72BB4">
                            <w:pPr>
                              <w:pStyle w:val="ContactInformation"/>
                            </w:pPr>
                            <w:r>
                              <w:t>(478) 973-3858</w:t>
                            </w:r>
                          </w:p>
                          <w:p w14:paraId="4C05DF2C" w14:textId="77777777" w:rsidR="009A681F" w:rsidRDefault="00F72BB4">
                            <w:pPr>
                              <w:pStyle w:val="ContactInformation"/>
                            </w:pPr>
                            <w:r>
                              <w:t>daniel.layfield21@gmail.com</w:t>
                            </w:r>
                          </w:p>
                          <w:p w14:paraId="184F8B01" w14:textId="77777777" w:rsidR="009A681F" w:rsidRDefault="009A681F">
                            <w:pPr>
                              <w:pStyle w:val="ContactInformation"/>
                            </w:pPr>
                          </w:p>
                          <w:p w14:paraId="3E946E0B" w14:textId="77777777" w:rsidR="009A681F" w:rsidRDefault="00F72BB4">
                            <w:pPr>
                              <w:pStyle w:val="ContactInformation"/>
                            </w:pPr>
                            <w:r>
                              <w:t>506 Wiltshire Court</w:t>
                            </w:r>
                          </w:p>
                          <w:p w14:paraId="5F4E7D2D" w14:textId="77777777" w:rsidR="009A681F" w:rsidRDefault="00F72BB4">
                            <w:pPr>
                              <w:pStyle w:val="ContactInformation"/>
                            </w:pPr>
                            <w:r>
                              <w:t>Warner Robins, GA 31088</w:t>
                            </w:r>
                          </w:p>
                          <w:p w14:paraId="612517BD" w14:textId="77777777" w:rsidR="009A681F" w:rsidRDefault="009A681F">
                            <w:pPr>
                              <w:pStyle w:val="ContactInformation"/>
                            </w:pPr>
                          </w:p>
                          <w:p w14:paraId="670C992E" w14:textId="77777777" w:rsidR="009A681F" w:rsidRDefault="00F72BB4">
                            <w:pPr>
                              <w:pStyle w:val="ContactInformatio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3B34C3" wp14:editId="6063D436">
                                  <wp:extent cx="1444625" cy="38101"/>
                                  <wp:effectExtent l="0" t="0" r="0" b="0"/>
                                  <wp:docPr id="107374182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4625" cy="381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C01E9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(478) 973-3858…" style="position:absolute;left:0;text-align:left;margin-left:-27.1pt;margin-top:33.85pt;width:144.35pt;height:122.8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" filled="f" stroked="f" strokeweight="1pt">
                <v:stroke miterlimit="4"/>
                <v:textbox inset="4pt,4pt,4pt,4pt">
                  <w:txbxContent>
                    <w:p w14:paraId="37FBA56C" w14:textId="77777777" w:rsidR="009A681F" w:rsidRDefault="00F72BB4">
                      <w:pPr>
                        <w:pStyle w:val="ContactInformation"/>
                      </w:pPr>
                      <w:r>
                        <w:t>(478) 973-3858</w:t>
                      </w:r>
                    </w:p>
                    <w:p w14:paraId="4C05DF2C" w14:textId="77777777" w:rsidR="009A681F" w:rsidRDefault="00F72BB4">
                      <w:pPr>
                        <w:pStyle w:val="ContactInformation"/>
                      </w:pPr>
                      <w:r>
                        <w:t>daniel.layfield21@gmail.com</w:t>
                      </w:r>
                    </w:p>
                    <w:p w14:paraId="184F8B01" w14:textId="77777777" w:rsidR="009A681F" w:rsidRDefault="009A681F">
                      <w:pPr>
                        <w:pStyle w:val="ContactInformation"/>
                      </w:pPr>
                    </w:p>
                    <w:p w14:paraId="3E946E0B" w14:textId="77777777" w:rsidR="009A681F" w:rsidRDefault="00F72BB4">
                      <w:pPr>
                        <w:pStyle w:val="ContactInformation"/>
                      </w:pPr>
                      <w:r>
                        <w:t>506 Wiltshire Court</w:t>
                      </w:r>
                    </w:p>
                    <w:p w14:paraId="5F4E7D2D" w14:textId="77777777" w:rsidR="009A681F" w:rsidRDefault="00F72BB4">
                      <w:pPr>
                        <w:pStyle w:val="ContactInformation"/>
                      </w:pPr>
                      <w:r>
                        <w:t>Warner Robins, GA 31088</w:t>
                      </w:r>
                    </w:p>
                    <w:p w14:paraId="612517BD" w14:textId="77777777" w:rsidR="009A681F" w:rsidRDefault="009A681F">
                      <w:pPr>
                        <w:pStyle w:val="ContactInformation"/>
                      </w:pPr>
                    </w:p>
                    <w:p w14:paraId="670C992E" w14:textId="77777777" w:rsidR="009A681F" w:rsidRDefault="00F72BB4">
                      <w:pPr>
                        <w:pStyle w:val="ContactInformatio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3B34C3" wp14:editId="6063D436">
                            <wp:extent cx="1444625" cy="38101"/>
                            <wp:effectExtent l="0" t="0" r="0" b="0"/>
                            <wp:docPr id="107374182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7" name="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4625" cy="381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5A6FE1C6" w14:textId="77777777" w:rsidR="009A681F" w:rsidRDefault="009A681F">
      <w:pPr>
        <w:pStyle w:val="Heading"/>
        <w:rPr>
          <w:rFonts w:ascii="Graphik" w:eastAsia="Graphik" w:hAnsi="Graphik" w:cs="Graphik"/>
          <w:b/>
          <w:bCs/>
          <w:sz w:val="24"/>
          <w:szCs w:val="24"/>
        </w:rPr>
      </w:pPr>
    </w:p>
    <w:p w14:paraId="73A566F5" w14:textId="77777777" w:rsidR="0084780D" w:rsidRPr="0084780D" w:rsidRDefault="0084780D" w:rsidP="0084780D">
      <w:pPr>
        <w:pStyle w:val="Body"/>
        <w:rPr>
          <w:rFonts w:eastAsia="Graphik-SemiboldItalic" w:cs="Graphik-SemiboldItalic"/>
          <w:b/>
          <w:bCs/>
          <w:caps/>
          <w:color w:val="367DA2"/>
          <w:spacing w:val="10"/>
          <w:sz w:val="24"/>
          <w:szCs w:val="24"/>
        </w:rPr>
      </w:pPr>
    </w:p>
    <w:p w14:paraId="2B6BAEE1" w14:textId="599210FC" w:rsidR="0084780D" w:rsidRPr="001C71A8" w:rsidRDefault="001C71A8" w:rsidP="0084780D">
      <w:pPr>
        <w:pStyle w:val="Body"/>
        <w:rPr>
          <w:rFonts w:eastAsia="Graphik-SemiboldItalic" w:cs="Graphik-SemiboldItalic"/>
          <w:b/>
          <w:bCs/>
          <w:caps/>
          <w:color w:val="auto"/>
          <w:spacing w:val="10"/>
          <w:sz w:val="28"/>
          <w:szCs w:val="28"/>
        </w:rPr>
      </w:pPr>
      <w:r w:rsidRPr="001C71A8"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  <w:t>PROFESSIONAL EXPERIENCE:</w:t>
      </w:r>
    </w:p>
    <w:p w14:paraId="5D20BA8A" w14:textId="77777777" w:rsidR="0084780D" w:rsidRPr="001C71A8" w:rsidRDefault="0084780D" w:rsidP="0084780D">
      <w:pPr>
        <w:pStyle w:val="Body"/>
        <w:rPr>
          <w:rFonts w:eastAsia="Graphik-SemiboldItalic" w:cs="Graphik-SemiboldItalic"/>
          <w:caps/>
          <w:color w:val="367DA2"/>
          <w:spacing w:val="10"/>
          <w:sz w:val="24"/>
          <w:szCs w:val="24"/>
        </w:rPr>
      </w:pPr>
    </w:p>
    <w:p w14:paraId="4BA120F1" w14:textId="15CBCF78" w:rsidR="0084780D" w:rsidRPr="001C71A8" w:rsidRDefault="001C71A8" w:rsidP="0084780D">
      <w:pPr>
        <w:pStyle w:val="Body"/>
        <w:rPr>
          <w:rFonts w:eastAsia="Graphik-SemiboldItalic" w:cs="Graphik-SemiboldItalic"/>
          <w:b/>
          <w:bCs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b/>
          <w:bCs/>
          <w:color w:val="auto"/>
          <w:spacing w:val="10"/>
          <w:sz w:val="24"/>
          <w:szCs w:val="24"/>
        </w:rPr>
        <w:t xml:space="preserve">Operations Analyst, </w:t>
      </w:r>
      <w:r>
        <w:rPr>
          <w:rFonts w:eastAsia="Graphik-SemiboldItalic" w:cs="Graphik-SemiboldItalic"/>
          <w:b/>
          <w:bCs/>
          <w:color w:val="auto"/>
          <w:spacing w:val="10"/>
          <w:sz w:val="24"/>
          <w:szCs w:val="24"/>
        </w:rPr>
        <w:t>Georgia Farm Bureau</w:t>
      </w:r>
    </w:p>
    <w:p w14:paraId="74DA3E35" w14:textId="7A0B7163" w:rsidR="0084780D" w:rsidRPr="001C71A8" w:rsidRDefault="001C71A8" w:rsidP="0084780D">
      <w:pPr>
        <w:pStyle w:val="Body"/>
        <w:rPr>
          <w:rFonts w:eastAsia="Graphik-SemiboldItalic" w:cs="Graphik-SemiboldItalic"/>
          <w:b/>
          <w:bCs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b/>
          <w:bCs/>
          <w:color w:val="auto"/>
          <w:spacing w:val="10"/>
          <w:sz w:val="24"/>
          <w:szCs w:val="24"/>
        </w:rPr>
        <w:t>2020-Present</w:t>
      </w:r>
    </w:p>
    <w:p w14:paraId="73916851" w14:textId="6D3DCF21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 xml:space="preserve">managed and maintained operational environments using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BMC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control-m and </w:t>
      </w:r>
      <w:proofErr w:type="spellStart"/>
      <w:r>
        <w:rPr>
          <w:rFonts w:eastAsia="Graphik-SemiboldItalic" w:cs="Graphik-SemiboldItalic"/>
          <w:color w:val="auto"/>
          <w:spacing w:val="10"/>
          <w:sz w:val="24"/>
          <w:szCs w:val="24"/>
        </w:rPr>
        <w:t>BlueZone</w:t>
      </w:r>
      <w:proofErr w:type="spellEnd"/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mainframe display.</w:t>
      </w:r>
    </w:p>
    <w:p w14:paraId="2C5BEF60" w14:textId="35ED0F0F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 xml:space="preserve">designed, maintained, and optimized workflows in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Ricoh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process director, significantly enhancing the efficiency of printed output production.</w:t>
      </w:r>
    </w:p>
    <w:p w14:paraId="5DFB0AC4" w14:textId="23FC0CDC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expertly resolved issues hindering essential job execution, ensuring smooth operations both in-office and statewide.</w:t>
      </w:r>
    </w:p>
    <w:p w14:paraId="02D8F9B1" w14:textId="77777777" w:rsidR="0084780D" w:rsidRPr="001C71A8" w:rsidRDefault="0084780D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</w:p>
    <w:p w14:paraId="402E9F35" w14:textId="546BDC43" w:rsidR="001C71A8" w:rsidRDefault="001C71A8" w:rsidP="001C71A8">
      <w:pPr>
        <w:pStyle w:val="Body"/>
        <w:rPr>
          <w:rFonts w:eastAsia="Graphik-SemiboldItalic" w:cs="Graphik-SemiboldItalic"/>
          <w:b/>
          <w:bCs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b/>
          <w:bCs/>
          <w:color w:val="auto"/>
          <w:spacing w:val="10"/>
          <w:sz w:val="24"/>
          <w:szCs w:val="24"/>
        </w:rPr>
        <w:t>Computer Operator, Georgia Farm Bureau</w:t>
      </w:r>
    </w:p>
    <w:p w14:paraId="228754C0" w14:textId="579E96C9" w:rsidR="0084780D" w:rsidRPr="001C71A8" w:rsidRDefault="0084780D" w:rsidP="001C71A8">
      <w:pPr>
        <w:pStyle w:val="Body"/>
        <w:rPr>
          <w:rFonts w:eastAsia="Graphik-SemiboldItalic" w:cs="Graphik-SemiboldItalic"/>
          <w:b/>
          <w:bCs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b/>
          <w:bCs/>
          <w:caps/>
          <w:color w:val="auto"/>
          <w:spacing w:val="10"/>
          <w:sz w:val="24"/>
          <w:szCs w:val="24"/>
        </w:rPr>
        <w:t>2017-2020</w:t>
      </w:r>
    </w:p>
    <w:p w14:paraId="3CCB1DE5" w14:textId="08A5E29D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 xml:space="preserve">spearheaded the setup and operation of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Pitney Bowes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mail-inserting machines, showcasing exceptional technical proficiency.</w:t>
      </w:r>
    </w:p>
    <w:p w14:paraId="5746B35B" w14:textId="381394DA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 xml:space="preserve">streamlined and simplified operational procedures through strategic use of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Ricoh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printers.</w:t>
      </w:r>
    </w:p>
    <w:p w14:paraId="4E5B89BE" w14:textId="1FC98850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promptly documented and reported operational anomalies, facilitating rapid issue resolution.</w:t>
      </w:r>
    </w:p>
    <w:p w14:paraId="28C01624" w14:textId="57D3EA27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lastRenderedPageBreak/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collaborated closely with service vendors to ensure the reliable maintenance of equipment.</w:t>
      </w:r>
    </w:p>
    <w:p w14:paraId="6C1E2DEE" w14:textId="77777777" w:rsidR="0084780D" w:rsidRPr="001C71A8" w:rsidRDefault="0084780D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</w:p>
    <w:p w14:paraId="5CD4EEE8" w14:textId="3DE927EF" w:rsidR="0084780D" w:rsidRPr="001C71A8" w:rsidRDefault="001C71A8" w:rsidP="0084780D">
      <w:pPr>
        <w:pStyle w:val="Body"/>
        <w:rPr>
          <w:rFonts w:eastAsia="Graphik-SemiboldItalic" w:cs="Graphik-SemiboldItalic"/>
          <w:b/>
          <w:bCs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b/>
          <w:bCs/>
          <w:color w:val="auto"/>
          <w:spacing w:val="10"/>
          <w:sz w:val="24"/>
          <w:szCs w:val="24"/>
        </w:rPr>
        <w:t>Field Artillery Automated Tactical Data Systems Specialist, U.S. Army</w:t>
      </w:r>
    </w:p>
    <w:p w14:paraId="386E5BA3" w14:textId="34ADC1BC" w:rsidR="0084780D" w:rsidRPr="001C71A8" w:rsidRDefault="0084780D" w:rsidP="0084780D">
      <w:pPr>
        <w:pStyle w:val="Body"/>
        <w:rPr>
          <w:rFonts w:eastAsia="Graphik-SemiboldItalic" w:cs="Graphik-SemiboldItalic"/>
          <w:b/>
          <w:bCs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b/>
          <w:bCs/>
          <w:caps/>
          <w:color w:val="auto"/>
          <w:spacing w:val="10"/>
          <w:sz w:val="24"/>
          <w:szCs w:val="24"/>
        </w:rPr>
        <w:t>2010-2016</w:t>
      </w:r>
    </w:p>
    <w:p w14:paraId="7CBE55C0" w14:textId="72DC269B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administered and maintained automated systems vital to field artillery operations.</w:t>
      </w:r>
    </w:p>
    <w:p w14:paraId="2CECA947" w14:textId="64D988DB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provided expert technical support for computer systems and programs, troubleshooting and resolving issues promptly.</w:t>
      </w:r>
    </w:p>
    <w:p w14:paraId="0E26CC4F" w14:textId="07EEF7AF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conducted comprehensive training for personnel on automated system operation.</w:t>
      </w:r>
    </w:p>
    <w:p w14:paraId="01789911" w14:textId="2DBDDF05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analyzed data to contribute to organizational objectives.</w:t>
      </w:r>
    </w:p>
    <w:p w14:paraId="0A94D4A8" w14:textId="69648EA7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spearheaded a groundbreaking overhaul of data handling and storage procedures while serving as a training room manager, establishing the enduring architecture for the unit.</w:t>
      </w:r>
    </w:p>
    <w:p w14:paraId="0AAEDC58" w14:textId="1970A81A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 xml:space="preserve">delivered training to multiple individuals on the </w:t>
      </w:r>
      <w:r w:rsidR="00B0170F">
        <w:rPr>
          <w:rFonts w:eastAsia="Graphik-SemiboldItalic" w:cs="Graphik-SemiboldItalic"/>
          <w:color w:val="auto"/>
          <w:spacing w:val="10"/>
          <w:sz w:val="24"/>
          <w:szCs w:val="24"/>
        </w:rPr>
        <w:t>innovative data system's utilization, maintenance, and applications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>.</w:t>
      </w:r>
    </w:p>
    <w:p w14:paraId="7147DA7E" w14:textId="77777777" w:rsidR="0084780D" w:rsidRPr="001C71A8" w:rsidRDefault="0084780D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</w:p>
    <w:p w14:paraId="6C961702" w14:textId="76A8B48B" w:rsidR="0084780D" w:rsidRPr="001C71A8" w:rsidRDefault="001C71A8" w:rsidP="0084780D">
      <w:pPr>
        <w:pStyle w:val="Body"/>
        <w:rPr>
          <w:rFonts w:eastAsia="Graphik-SemiboldItalic" w:cs="Graphik-SemiboldItalic"/>
          <w:b/>
          <w:bCs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b/>
          <w:bCs/>
          <w:color w:val="auto"/>
          <w:spacing w:val="10"/>
          <w:sz w:val="24"/>
          <w:szCs w:val="24"/>
        </w:rPr>
        <w:t>Education:</w:t>
      </w:r>
    </w:p>
    <w:p w14:paraId="54FD9A4A" w14:textId="77777777" w:rsidR="0084780D" w:rsidRPr="001C71A8" w:rsidRDefault="0084780D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</w:p>
    <w:p w14:paraId="2014FEBF" w14:textId="747E1645" w:rsidR="0084780D" w:rsidRPr="001C71A8" w:rsidRDefault="001C71A8" w:rsidP="001C71A8">
      <w:pPr>
        <w:pStyle w:val="Body"/>
        <w:ind w:left="3600" w:hanging="720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Bachelor of Science in data management/data analytics</w:t>
      </w:r>
    </w:p>
    <w:p w14:paraId="607DB482" w14:textId="11ED9CBA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Western Governors U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>niversity - 202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3</w:t>
      </w:r>
    </w:p>
    <w:p w14:paraId="5182D83C" w14:textId="59B85008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lastRenderedPageBreak/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</w:r>
      <w:r w:rsidR="00B0170F"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>High School Diploma</w:t>
      </w:r>
    </w:p>
    <w:p w14:paraId="23AE5D0D" w14:textId="4E06BAF7" w:rsidR="0084780D" w:rsidRDefault="001C71A8" w:rsidP="0084780D">
      <w:pPr>
        <w:pStyle w:val="Body"/>
        <w:rPr>
          <w:rFonts w:eastAsia="Graphik-SemiboldItalic" w:cs="Graphik-SemiboldItalic"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Lee County High S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chool </w:t>
      </w:r>
      <w:r w:rsidR="00674162">
        <w:rPr>
          <w:rFonts w:eastAsia="Graphik-SemiboldItalic" w:cs="Graphik-SemiboldItalic"/>
          <w:color w:val="auto"/>
          <w:spacing w:val="10"/>
          <w:sz w:val="24"/>
          <w:szCs w:val="24"/>
        </w:rPr>
        <w:t>–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2008</w:t>
      </w:r>
    </w:p>
    <w:p w14:paraId="28C37475" w14:textId="32153F2F" w:rsidR="00674162" w:rsidRDefault="00674162" w:rsidP="0084780D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4"/>
          <w:szCs w:val="24"/>
        </w:rPr>
      </w:pPr>
      <w:r>
        <w:rPr>
          <w:rFonts w:eastAsia="Graphik-SemiboldItalic" w:cs="Graphik-SemiboldItalic"/>
          <w:b/>
          <w:bCs/>
          <w:color w:val="auto"/>
          <w:spacing w:val="10"/>
          <w:sz w:val="24"/>
          <w:szCs w:val="24"/>
        </w:rPr>
        <w:t>Certifications</w:t>
      </w:r>
    </w:p>
    <w:p w14:paraId="6933C503" w14:textId="78127432" w:rsidR="00674162" w:rsidRPr="00674162" w:rsidRDefault="00674162" w:rsidP="00674162">
      <w:pPr>
        <w:pStyle w:val="Body"/>
        <w:numPr>
          <w:ilvl w:val="0"/>
          <w:numId w:val="2"/>
        </w:numPr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>
        <w:rPr>
          <w:rFonts w:eastAsia="Graphik-SemiboldItalic" w:cs="Graphik-SemiboldItalic"/>
          <w:caps/>
          <w:color w:val="auto"/>
          <w:spacing w:val="10"/>
          <w:sz w:val="24"/>
          <w:szCs w:val="24"/>
        </w:rPr>
        <w:t xml:space="preserve">r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programming </w:t>
      </w:r>
      <w:r>
        <w:rPr>
          <w:rFonts w:eastAsia="Graphik-SemiboldItalic" w:cs="Graphik-SemiboldItalic"/>
          <w:caps/>
          <w:color w:val="auto"/>
          <w:spacing w:val="10"/>
          <w:sz w:val="24"/>
          <w:szCs w:val="24"/>
        </w:rPr>
        <w:t>– udacity 2023</w:t>
      </w:r>
    </w:p>
    <w:p w14:paraId="73347ABC" w14:textId="77777777" w:rsidR="0084780D" w:rsidRPr="001C71A8" w:rsidRDefault="0084780D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</w:p>
    <w:p w14:paraId="3F557549" w14:textId="4B9172CB" w:rsidR="0084780D" w:rsidRPr="001C71A8" w:rsidRDefault="001C71A8" w:rsidP="0084780D">
      <w:pPr>
        <w:pStyle w:val="Body"/>
        <w:rPr>
          <w:rFonts w:eastAsia="Graphik-SemiboldItalic" w:cs="Graphik-SemiboldItalic"/>
          <w:b/>
          <w:bCs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b/>
          <w:bCs/>
          <w:color w:val="auto"/>
          <w:spacing w:val="10"/>
          <w:sz w:val="24"/>
          <w:szCs w:val="24"/>
        </w:rPr>
        <w:t>Core skills:</w:t>
      </w:r>
    </w:p>
    <w:p w14:paraId="4C813614" w14:textId="77777777" w:rsidR="0084780D" w:rsidRPr="001C71A8" w:rsidRDefault="0084780D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</w:p>
    <w:p w14:paraId="14047ED3" w14:textId="65E2F84B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 xml:space="preserve">proficiency in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P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ython and </w:t>
      </w:r>
      <w:r w:rsidR="00B0170F">
        <w:rPr>
          <w:rFonts w:eastAsia="Graphik-SemiboldItalic" w:cs="Graphik-SemiboldItalic"/>
          <w:color w:val="auto"/>
          <w:spacing w:val="10"/>
          <w:sz w:val="24"/>
          <w:szCs w:val="24"/>
        </w:rPr>
        <w:t>R</w:t>
      </w:r>
    </w:p>
    <w:p w14:paraId="0B822B2A" w14:textId="4BAB6BF2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 xml:space="preserve">expertise in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RS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>tudio for data analysis and programming</w:t>
      </w:r>
    </w:p>
    <w:p w14:paraId="1BBE9AD0" w14:textId="38E13B2F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Advanced Microsoft O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>ffice proficiency</w:t>
      </w:r>
    </w:p>
    <w:p w14:paraId="7A45EC02" w14:textId="04E84090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exemplary professionalism and unwavering work ethic</w:t>
      </w:r>
    </w:p>
    <w:p w14:paraId="677C0FBF" w14:textId="208F0D5D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collaborative team player</w:t>
      </w:r>
    </w:p>
    <w:p w14:paraId="1D74F85E" w14:textId="4C7AD2FD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exceptional critical thinking and problem-solving abilities</w:t>
      </w:r>
    </w:p>
    <w:p w14:paraId="2B68E9CB" w14:textId="3458B91F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 xml:space="preserve">limited working proficiency in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G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>erman</w:t>
      </w:r>
    </w:p>
    <w:p w14:paraId="72DDDAB3" w14:textId="731BF7C1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 xml:space="preserve">proficiency in </w:t>
      </w:r>
      <w:proofErr w:type="spellStart"/>
      <w:r>
        <w:rPr>
          <w:rFonts w:eastAsia="Graphik-SemiboldItalic" w:cs="Graphik-SemiboldItalic"/>
          <w:color w:val="auto"/>
          <w:spacing w:val="10"/>
          <w:sz w:val="24"/>
          <w:szCs w:val="24"/>
        </w:rPr>
        <w:t>BlueZone</w:t>
      </w:r>
      <w:proofErr w:type="spellEnd"/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and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BMC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control-m</w:t>
      </w:r>
    </w:p>
    <w:p w14:paraId="441BE995" w14:textId="7F54A822" w:rsidR="0084780D" w:rsidRPr="001C71A8" w:rsidRDefault="001C71A8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•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ab/>
        <w:t>passion for outdoor activities, including kayaking and hiking</w:t>
      </w:r>
    </w:p>
    <w:p w14:paraId="7DDCC9D3" w14:textId="77777777" w:rsidR="0084780D" w:rsidRPr="001C71A8" w:rsidRDefault="0084780D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</w:p>
    <w:p w14:paraId="1A37958C" w14:textId="7026CBF4" w:rsidR="0084780D" w:rsidRPr="001C71A8" w:rsidRDefault="001C71A8" w:rsidP="0084780D">
      <w:pPr>
        <w:pStyle w:val="Body"/>
        <w:rPr>
          <w:rFonts w:eastAsia="Graphik-SemiboldItalic" w:cs="Graphik-SemiboldItalic"/>
          <w:b/>
          <w:bCs/>
          <w:caps/>
          <w:color w:val="auto"/>
          <w:spacing w:val="10"/>
          <w:sz w:val="24"/>
          <w:szCs w:val="24"/>
        </w:rPr>
      </w:pPr>
      <w:r w:rsidRPr="001C71A8">
        <w:rPr>
          <w:rFonts w:eastAsia="Graphik-SemiboldItalic" w:cs="Graphik-SemiboldItalic"/>
          <w:b/>
          <w:bCs/>
          <w:color w:val="auto"/>
          <w:spacing w:val="10"/>
          <w:sz w:val="24"/>
          <w:szCs w:val="24"/>
        </w:rPr>
        <w:t>Summary:</w:t>
      </w:r>
    </w:p>
    <w:p w14:paraId="6170D2EE" w14:textId="77777777" w:rsidR="0084780D" w:rsidRPr="001C71A8" w:rsidRDefault="0084780D" w:rsidP="0084780D">
      <w:pPr>
        <w:pStyle w:val="Body"/>
        <w:rPr>
          <w:rFonts w:eastAsia="Graphik-SemiboldItalic" w:cs="Graphik-SemiboldItalic"/>
          <w:caps/>
          <w:color w:val="auto"/>
          <w:spacing w:val="10"/>
          <w:sz w:val="24"/>
          <w:szCs w:val="24"/>
        </w:rPr>
      </w:pPr>
    </w:p>
    <w:p w14:paraId="3A11AF1B" w14:textId="1FCB3D2B" w:rsidR="00151583" w:rsidRPr="001C71A8" w:rsidRDefault="001C71A8" w:rsidP="0084780D">
      <w:pPr>
        <w:pStyle w:val="Body"/>
        <w:rPr>
          <w:color w:val="auto"/>
        </w:rPr>
      </w:pP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I am an accomplished operations analyst and computer operator with a distinguished history of managing complex automated systems, honed through my service in the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U.S.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lastRenderedPageBreak/>
        <w:t>A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rmy’s field artillery. At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Georgia Farm Bureau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, </w:t>
      </w:r>
      <w:r w:rsidR="00B0170F">
        <w:rPr>
          <w:rFonts w:eastAsia="Graphik-SemiboldItalic" w:cs="Graphik-SemiboldItalic"/>
          <w:color w:val="auto"/>
          <w:spacing w:val="10"/>
          <w:sz w:val="24"/>
          <w:szCs w:val="24"/>
        </w:rPr>
        <w:t>I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excelled in maintaining operational environments, optimizing workflows, and managing intricate machinery. </w:t>
      </w:r>
      <w:r w:rsidR="00B0170F">
        <w:rPr>
          <w:rFonts w:eastAsia="Graphik-SemiboldItalic" w:cs="Graphik-SemiboldItalic"/>
          <w:color w:val="auto"/>
          <w:spacing w:val="10"/>
          <w:sz w:val="24"/>
          <w:szCs w:val="24"/>
        </w:rPr>
        <w:t>Soon graduating with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a Bachelor of Science in data management/data analytics,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I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possess skills in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P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ython and </w:t>
      </w:r>
      <w:r w:rsidR="00B0170F">
        <w:rPr>
          <w:rFonts w:eastAsia="Graphik-SemiboldItalic" w:cs="Graphik-SemiboldItalic"/>
          <w:color w:val="auto"/>
          <w:spacing w:val="10"/>
          <w:sz w:val="24"/>
          <w:szCs w:val="24"/>
        </w:rPr>
        <w:t>R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, adeptly leverage RStudio for data analysis, and exhibit exceptional proficiency in Microsoft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O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ffice. My professional character is marked by a profound work ethic, strategic thinking, and a collaborative spirit. I have a limited working proficiency in German, demonstrated expertise in </w:t>
      </w:r>
      <w:proofErr w:type="spellStart"/>
      <w:r>
        <w:rPr>
          <w:rFonts w:eastAsia="Graphik-SemiboldItalic" w:cs="Graphik-SemiboldItalic"/>
          <w:color w:val="auto"/>
          <w:spacing w:val="10"/>
          <w:sz w:val="24"/>
          <w:szCs w:val="24"/>
        </w:rPr>
        <w:t>BlueZone</w:t>
      </w:r>
      <w:proofErr w:type="spellEnd"/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and </w:t>
      </w:r>
      <w:r>
        <w:rPr>
          <w:rFonts w:eastAsia="Graphik-SemiboldItalic" w:cs="Graphik-SemiboldItalic"/>
          <w:color w:val="auto"/>
          <w:spacing w:val="10"/>
          <w:sz w:val="24"/>
          <w:szCs w:val="24"/>
        </w:rPr>
        <w:t>BMC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</w:t>
      </w:r>
      <w:r w:rsidR="00B0170F">
        <w:rPr>
          <w:rFonts w:eastAsia="Graphik-SemiboldItalic" w:cs="Graphik-SemiboldItalic"/>
          <w:color w:val="auto"/>
          <w:spacing w:val="10"/>
          <w:sz w:val="24"/>
          <w:szCs w:val="24"/>
        </w:rPr>
        <w:t>C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>ontrol-</w:t>
      </w:r>
      <w:r w:rsidR="00B0170F">
        <w:rPr>
          <w:rFonts w:eastAsia="Graphik-SemiboldItalic" w:cs="Graphik-SemiboldItalic"/>
          <w:color w:val="auto"/>
          <w:spacing w:val="10"/>
          <w:sz w:val="24"/>
          <w:szCs w:val="24"/>
        </w:rPr>
        <w:t>M</w:t>
      </w:r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, and a passion for outdoor pursuits, making me a versatile and dedicated team player. A defining achievement in my military career was the transformation of data handling procedures and the comprehensive training of personnel in the new system, establishing </w:t>
      </w:r>
      <w:proofErr w:type="gramStart"/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>a lasting legacy</w:t>
      </w:r>
      <w:proofErr w:type="gramEnd"/>
      <w:r w:rsidRPr="001C71A8">
        <w:rPr>
          <w:rFonts w:eastAsia="Graphik-SemiboldItalic" w:cs="Graphik-SemiboldItalic"/>
          <w:color w:val="auto"/>
          <w:spacing w:val="10"/>
          <w:sz w:val="24"/>
          <w:szCs w:val="24"/>
        </w:rPr>
        <w:t xml:space="preserve"> of efficiency.</w:t>
      </w:r>
    </w:p>
    <w:sectPr w:rsidR="00151583" w:rsidRPr="001C71A8">
      <w:headerReference w:type="default" r:id="rId8"/>
      <w:footerReference w:type="default" r:id="rId9"/>
      <w:pgSz w:w="12240" w:h="15840"/>
      <w:pgMar w:top="1140" w:right="1200" w:bottom="10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389A" w14:textId="77777777" w:rsidR="006A54D0" w:rsidRDefault="006A54D0">
      <w:r>
        <w:separator/>
      </w:r>
    </w:p>
  </w:endnote>
  <w:endnote w:type="continuationSeparator" w:id="0">
    <w:p w14:paraId="6A4B6A78" w14:textId="77777777" w:rsidR="006A54D0" w:rsidRDefault="006A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"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Graphik-SemiboldItalic">
    <w:altName w:val="Graphik Semibold"/>
    <w:panose1 w:val="020B07030302020D0203"/>
    <w:charset w:val="4D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18DF0" w14:textId="77777777" w:rsidR="009A681F" w:rsidRDefault="009A68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E254" w14:textId="77777777" w:rsidR="006A54D0" w:rsidRDefault="006A54D0">
      <w:r>
        <w:separator/>
      </w:r>
    </w:p>
  </w:footnote>
  <w:footnote w:type="continuationSeparator" w:id="0">
    <w:p w14:paraId="33E13DB8" w14:textId="77777777" w:rsidR="006A54D0" w:rsidRDefault="006A5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9A6D" w14:textId="77777777" w:rsidR="009A681F" w:rsidRDefault="009A68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4D17"/>
    <w:multiLevelType w:val="hybridMultilevel"/>
    <w:tmpl w:val="6D20FC30"/>
    <w:lvl w:ilvl="0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" w15:restartNumberingAfterBreak="0">
    <w:nsid w:val="4B0424AC"/>
    <w:multiLevelType w:val="hybridMultilevel"/>
    <w:tmpl w:val="017A2894"/>
    <w:lvl w:ilvl="0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num w:numId="1" w16cid:durableId="1862890892">
    <w:abstractNumId w:val="0"/>
  </w:num>
  <w:num w:numId="2" w16cid:durableId="85946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1F"/>
    <w:rsid w:val="0007694D"/>
    <w:rsid w:val="00151583"/>
    <w:rsid w:val="001C71A8"/>
    <w:rsid w:val="00203B90"/>
    <w:rsid w:val="002F4FC3"/>
    <w:rsid w:val="003177D5"/>
    <w:rsid w:val="003812A9"/>
    <w:rsid w:val="003B6616"/>
    <w:rsid w:val="004956F5"/>
    <w:rsid w:val="00563718"/>
    <w:rsid w:val="00576E20"/>
    <w:rsid w:val="00674162"/>
    <w:rsid w:val="006A54D0"/>
    <w:rsid w:val="006C3099"/>
    <w:rsid w:val="00752CDB"/>
    <w:rsid w:val="00770839"/>
    <w:rsid w:val="0084780D"/>
    <w:rsid w:val="00874C8E"/>
    <w:rsid w:val="0098474B"/>
    <w:rsid w:val="00994ECE"/>
    <w:rsid w:val="009A681F"/>
    <w:rsid w:val="009D0F99"/>
    <w:rsid w:val="009E06D8"/>
    <w:rsid w:val="00B00B24"/>
    <w:rsid w:val="00B0170F"/>
    <w:rsid w:val="00B01E49"/>
    <w:rsid w:val="00B07D9A"/>
    <w:rsid w:val="00C14AE3"/>
    <w:rsid w:val="00C56A10"/>
    <w:rsid w:val="00C66975"/>
    <w:rsid w:val="00CD6E3F"/>
    <w:rsid w:val="00DB561A"/>
    <w:rsid w:val="00EF72EE"/>
    <w:rsid w:val="00F72BB4"/>
    <w:rsid w:val="00FC3D3D"/>
    <w:rsid w:val="00FE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96E3"/>
  <w15:docId w15:val="{7B772E7F-5938-E240-9238-2176C169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spacing w:line="192" w:lineRule="auto"/>
    </w:pPr>
    <w:rPr>
      <w:rFonts w:ascii="Graphik" w:hAnsi="Graphik" w:cs="Arial Unicode MS"/>
      <w:b/>
      <w:bCs/>
      <w:caps/>
      <w:color w:val="1A5C71"/>
      <w:spacing w:val="27"/>
      <w:sz w:val="54"/>
      <w:szCs w:val="5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Graphik" w:eastAsia="Graphik" w:hAnsi="Graphik" w:cs="Graphik"/>
      <w:color w:val="323232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Graphik" w:hAnsi="Graphik" w:cs="Arial Unicode MS"/>
      <w:color w:val="60606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spacing w:before="180" w:line="288" w:lineRule="auto"/>
      <w:ind w:left="2600"/>
      <w:outlineLvl w:val="0"/>
    </w:pPr>
    <w:rPr>
      <w:rFonts w:ascii="Graphik-SemiboldItalic" w:eastAsia="Graphik-SemiboldItalic" w:hAnsi="Graphik-SemiboldItalic" w:cs="Graphik-SemiboldItalic"/>
      <w:caps/>
      <w:color w:val="367DA2"/>
      <w:spacing w:val="1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pPr>
      <w:spacing w:line="288" w:lineRule="auto"/>
      <w:ind w:left="2600"/>
      <w:outlineLvl w:val="1"/>
    </w:pPr>
    <w:rPr>
      <w:rFonts w:ascii="Graphik-SemiboldItalic" w:hAnsi="Graphik-SemiboldItalic" w:cs="Arial Unicode MS"/>
      <w:color w:val="367DA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4_ContemporaryResume">
  <a:themeElements>
    <a:clrScheme name="24_Contemporary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Graphik"/>
        <a:ea typeface="Graphik"/>
        <a:cs typeface="Graphik"/>
      </a:majorFont>
      <a:minorFont>
        <a:latin typeface="Graphik Semibold"/>
        <a:ea typeface="Graphik Semibold"/>
        <a:cs typeface="Graphik Semibold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raphik-Medium"/>
            <a:ea typeface="Graphik-Medium"/>
            <a:cs typeface="Graphik-Medium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chemeClr val="accent6">
              <a:hueOff val="61929"/>
              <a:satOff val="10820"/>
              <a:lumOff val="-8848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Layfield</dc:creator>
  <cp:keywords/>
  <dc:description/>
  <cp:lastModifiedBy>Daniel Layfield</cp:lastModifiedBy>
  <cp:revision>3</cp:revision>
  <dcterms:created xsi:type="dcterms:W3CDTF">2023-09-23T01:24:00Z</dcterms:created>
  <dcterms:modified xsi:type="dcterms:W3CDTF">2023-10-03T16:10:00Z</dcterms:modified>
</cp:coreProperties>
</file>