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C109" w14:textId="77777777" w:rsidR="00D04C2C" w:rsidRPr="00D04C2C" w:rsidRDefault="00D04C2C" w:rsidP="00D04C2C">
      <w:pPr>
        <w:rPr>
          <w:rFonts w:ascii="Montserrat" w:hAnsi="Montserrat"/>
          <w:b/>
          <w:bCs/>
          <w:sz w:val="16"/>
          <w:szCs w:val="16"/>
        </w:rPr>
      </w:pPr>
      <w:r w:rsidRPr="00D04C2C">
        <w:rPr>
          <w:rFonts w:ascii="Montserrat" w:hAnsi="Montserrat"/>
          <w:b/>
          <w:bCs/>
          <w:sz w:val="16"/>
          <w:szCs w:val="16"/>
        </w:rPr>
        <w:t>Level 4 – Communication Management</w:t>
      </w:r>
    </w:p>
    <w:p w14:paraId="64616C21" w14:textId="77777777" w:rsidR="00D04C2C" w:rsidRPr="00D04C2C" w:rsidRDefault="00D04C2C" w:rsidP="00D04C2C">
      <w:pPr>
        <w:rPr>
          <w:rFonts w:ascii="Montserrat" w:hAnsi="Montserrat"/>
          <w:sz w:val="16"/>
          <w:szCs w:val="16"/>
        </w:rPr>
      </w:pPr>
      <w:r w:rsidRPr="00D04C2C">
        <w:rPr>
          <w:rFonts w:ascii="Montserrat" w:hAnsi="Montserrat"/>
          <w:sz w:val="16"/>
          <w:szCs w:val="16"/>
        </w:rPr>
        <w:pict w14:anchorId="1B7CF42C">
          <v:rect id="_x0000_i1369" style="width:0;height:1.5pt" o:hralign="center" o:hrstd="t" o:hr="t" fillcolor="#a0a0a0" stroked="f"/>
        </w:pict>
      </w:r>
    </w:p>
    <w:p w14:paraId="087E237B" w14:textId="77777777" w:rsidR="00D04C2C" w:rsidRPr="00D04C2C" w:rsidRDefault="00D04C2C" w:rsidP="00D04C2C">
      <w:pPr>
        <w:rPr>
          <w:rFonts w:ascii="Montserrat" w:hAnsi="Montserrat"/>
          <w:b/>
          <w:bCs/>
          <w:sz w:val="16"/>
          <w:szCs w:val="16"/>
        </w:rPr>
      </w:pPr>
      <w:r w:rsidRPr="00D04C2C">
        <w:rPr>
          <w:rFonts w:ascii="Montserrat" w:hAnsi="Montserrat"/>
          <w:b/>
          <w:bCs/>
          <w:sz w:val="16"/>
          <w:szCs w:val="16"/>
        </w:rPr>
        <w:t>Question 1 – Legal Requirements for Records, Reports and Information Handling</w:t>
      </w:r>
    </w:p>
    <w:p w14:paraId="6A23D1F7"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Question</w:t>
      </w:r>
    </w:p>
    <w:p w14:paraId="7B3AD7FA" w14:textId="77777777" w:rsidR="00D04C2C" w:rsidRPr="00D04C2C" w:rsidRDefault="00D04C2C" w:rsidP="00D04C2C">
      <w:pPr>
        <w:rPr>
          <w:rFonts w:ascii="Montserrat" w:hAnsi="Montserrat"/>
          <w:sz w:val="16"/>
          <w:szCs w:val="16"/>
        </w:rPr>
      </w:pPr>
      <w:r w:rsidRPr="00D04C2C">
        <w:rPr>
          <w:rFonts w:ascii="Montserrat" w:hAnsi="Montserrat"/>
          <w:sz w:val="16"/>
          <w:szCs w:val="16"/>
        </w:rPr>
        <w:t>Explain the legal requirements and agreed ways of working for maintaining the security and confidentiality of information in records and reports. Specify your own responsibilities and the responsibilities of others when recording information and producing reports. Analyse the tensions that may arise between confidentiality and transparency when managing records and information.</w:t>
      </w:r>
    </w:p>
    <w:p w14:paraId="1B7C9D90"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Sentence starter</w:t>
      </w:r>
    </w:p>
    <w:p w14:paraId="16B56E03" w14:textId="77777777" w:rsidR="00D04C2C" w:rsidRPr="00D04C2C" w:rsidRDefault="00D04C2C" w:rsidP="00D04C2C">
      <w:pPr>
        <w:rPr>
          <w:rFonts w:ascii="Montserrat" w:hAnsi="Montserrat"/>
          <w:sz w:val="16"/>
          <w:szCs w:val="16"/>
        </w:rPr>
      </w:pPr>
      <w:r w:rsidRPr="00D04C2C">
        <w:rPr>
          <w:rFonts w:ascii="Montserrat" w:hAnsi="Montserrat"/>
          <w:sz w:val="16"/>
          <w:szCs w:val="16"/>
        </w:rPr>
        <w:t>“Recording and managing information in adult care must follow legal and organisational requirements such as… My responsibilities when recording information include… Other professionals involved in record keeping may include… Tensions between confidentiality and transparency can occur when…”</w:t>
      </w:r>
    </w:p>
    <w:p w14:paraId="494A349E"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Guidance</w:t>
      </w:r>
    </w:p>
    <w:p w14:paraId="3ED16ED6" w14:textId="77777777" w:rsidR="00D04C2C" w:rsidRPr="00D04C2C" w:rsidRDefault="00D04C2C" w:rsidP="00D04C2C">
      <w:pPr>
        <w:numPr>
          <w:ilvl w:val="0"/>
          <w:numId w:val="45"/>
        </w:numPr>
        <w:rPr>
          <w:rFonts w:ascii="Montserrat" w:hAnsi="Montserrat"/>
          <w:sz w:val="16"/>
          <w:szCs w:val="16"/>
        </w:rPr>
      </w:pPr>
      <w:r w:rsidRPr="00D04C2C">
        <w:rPr>
          <w:rFonts w:ascii="Montserrat" w:hAnsi="Montserrat"/>
          <w:b/>
          <w:bCs/>
          <w:sz w:val="16"/>
          <w:szCs w:val="16"/>
        </w:rPr>
        <w:t>Explain</w:t>
      </w:r>
      <w:r w:rsidRPr="00D04C2C">
        <w:rPr>
          <w:rFonts w:ascii="Montserrat" w:hAnsi="Montserrat"/>
          <w:sz w:val="16"/>
          <w:szCs w:val="16"/>
        </w:rPr>
        <w:t xml:space="preserve"> requires clear detail about legislation and professional responsibilities.</w:t>
      </w:r>
    </w:p>
    <w:p w14:paraId="0395CEA1" w14:textId="77777777" w:rsidR="00D04C2C" w:rsidRPr="00D04C2C" w:rsidRDefault="00D04C2C" w:rsidP="00D04C2C">
      <w:pPr>
        <w:numPr>
          <w:ilvl w:val="0"/>
          <w:numId w:val="45"/>
        </w:numPr>
        <w:rPr>
          <w:rFonts w:ascii="Montserrat" w:hAnsi="Montserrat"/>
          <w:sz w:val="16"/>
          <w:szCs w:val="16"/>
        </w:rPr>
      </w:pPr>
      <w:r w:rsidRPr="00D04C2C">
        <w:rPr>
          <w:rFonts w:ascii="Montserrat" w:hAnsi="Montserrat"/>
          <w:b/>
          <w:bCs/>
          <w:sz w:val="16"/>
          <w:szCs w:val="16"/>
        </w:rPr>
        <w:t>Specify</w:t>
      </w:r>
      <w:r w:rsidRPr="00D04C2C">
        <w:rPr>
          <w:rFonts w:ascii="Montserrat" w:hAnsi="Montserrat"/>
          <w:sz w:val="16"/>
          <w:szCs w:val="16"/>
        </w:rPr>
        <w:t xml:space="preserve"> requires clearly identifying roles and responsibilities.</w:t>
      </w:r>
    </w:p>
    <w:p w14:paraId="2524A386" w14:textId="77777777" w:rsidR="00D04C2C" w:rsidRPr="00D04C2C" w:rsidRDefault="00D04C2C" w:rsidP="00D04C2C">
      <w:pPr>
        <w:numPr>
          <w:ilvl w:val="0"/>
          <w:numId w:val="45"/>
        </w:numPr>
        <w:rPr>
          <w:rFonts w:ascii="Montserrat" w:hAnsi="Montserrat"/>
          <w:sz w:val="16"/>
          <w:szCs w:val="16"/>
        </w:rPr>
      </w:pPr>
      <w:r w:rsidRPr="00D04C2C">
        <w:rPr>
          <w:rFonts w:ascii="Montserrat" w:hAnsi="Montserrat"/>
          <w:b/>
          <w:bCs/>
          <w:sz w:val="16"/>
          <w:szCs w:val="16"/>
        </w:rPr>
        <w:t>Analyse</w:t>
      </w:r>
      <w:r w:rsidRPr="00D04C2C">
        <w:rPr>
          <w:rFonts w:ascii="Montserrat" w:hAnsi="Montserrat"/>
          <w:sz w:val="16"/>
          <w:szCs w:val="16"/>
        </w:rPr>
        <w:t xml:space="preserve"> requires exploring why tensions may occur between confidentiality and transparency and how they are managed.</w:t>
      </w:r>
    </w:p>
    <w:p w14:paraId="09A20587" w14:textId="77777777" w:rsidR="00D04C2C" w:rsidRPr="00D04C2C" w:rsidRDefault="00D04C2C" w:rsidP="00D04C2C">
      <w:pPr>
        <w:rPr>
          <w:rFonts w:ascii="Montserrat" w:hAnsi="Montserrat"/>
          <w:sz w:val="16"/>
          <w:szCs w:val="16"/>
        </w:rPr>
      </w:pPr>
      <w:r w:rsidRPr="00D04C2C">
        <w:rPr>
          <w:rFonts w:ascii="Montserrat" w:hAnsi="Montserrat"/>
          <w:sz w:val="16"/>
          <w:szCs w:val="16"/>
        </w:rPr>
        <w:t>Consider areas such as:</w:t>
      </w:r>
    </w:p>
    <w:p w14:paraId="27BAC836" w14:textId="77777777" w:rsidR="00D04C2C" w:rsidRPr="00D04C2C" w:rsidRDefault="00D04C2C" w:rsidP="00D04C2C">
      <w:pPr>
        <w:numPr>
          <w:ilvl w:val="0"/>
          <w:numId w:val="46"/>
        </w:numPr>
        <w:rPr>
          <w:rFonts w:ascii="Montserrat" w:hAnsi="Montserrat"/>
          <w:sz w:val="16"/>
          <w:szCs w:val="16"/>
        </w:rPr>
      </w:pPr>
      <w:r w:rsidRPr="00D04C2C">
        <w:rPr>
          <w:rFonts w:ascii="Montserrat" w:hAnsi="Montserrat"/>
          <w:sz w:val="16"/>
          <w:szCs w:val="16"/>
        </w:rPr>
        <w:t>data protection legislation</w:t>
      </w:r>
    </w:p>
    <w:p w14:paraId="439F93FD" w14:textId="77777777" w:rsidR="00D04C2C" w:rsidRPr="00D04C2C" w:rsidRDefault="00D04C2C" w:rsidP="00D04C2C">
      <w:pPr>
        <w:numPr>
          <w:ilvl w:val="0"/>
          <w:numId w:val="46"/>
        </w:numPr>
        <w:rPr>
          <w:rFonts w:ascii="Montserrat" w:hAnsi="Montserrat"/>
          <w:sz w:val="16"/>
          <w:szCs w:val="16"/>
        </w:rPr>
      </w:pPr>
      <w:r w:rsidRPr="00D04C2C">
        <w:rPr>
          <w:rFonts w:ascii="Montserrat" w:hAnsi="Montserrat"/>
          <w:sz w:val="16"/>
          <w:szCs w:val="16"/>
        </w:rPr>
        <w:t>professional duty of care</w:t>
      </w:r>
    </w:p>
    <w:p w14:paraId="5BFD189D" w14:textId="77777777" w:rsidR="00D04C2C" w:rsidRPr="00D04C2C" w:rsidRDefault="00D04C2C" w:rsidP="00D04C2C">
      <w:pPr>
        <w:numPr>
          <w:ilvl w:val="0"/>
          <w:numId w:val="46"/>
        </w:numPr>
        <w:rPr>
          <w:rFonts w:ascii="Montserrat" w:hAnsi="Montserrat"/>
          <w:sz w:val="16"/>
          <w:szCs w:val="16"/>
        </w:rPr>
      </w:pPr>
      <w:r w:rsidRPr="00D04C2C">
        <w:rPr>
          <w:rFonts w:ascii="Montserrat" w:hAnsi="Montserrat"/>
          <w:sz w:val="16"/>
          <w:szCs w:val="16"/>
        </w:rPr>
        <w:t>safeguarding responsibilities</w:t>
      </w:r>
    </w:p>
    <w:p w14:paraId="17A638B9" w14:textId="77777777" w:rsidR="00D04C2C" w:rsidRPr="00D04C2C" w:rsidRDefault="00D04C2C" w:rsidP="00D04C2C">
      <w:pPr>
        <w:numPr>
          <w:ilvl w:val="0"/>
          <w:numId w:val="46"/>
        </w:numPr>
        <w:rPr>
          <w:rFonts w:ascii="Montserrat" w:hAnsi="Montserrat"/>
          <w:sz w:val="16"/>
          <w:szCs w:val="16"/>
        </w:rPr>
      </w:pPr>
      <w:r w:rsidRPr="00D04C2C">
        <w:rPr>
          <w:rFonts w:ascii="Montserrat" w:hAnsi="Montserrat"/>
          <w:sz w:val="16"/>
          <w:szCs w:val="16"/>
        </w:rPr>
        <w:t>information sharing protocols</w:t>
      </w:r>
    </w:p>
    <w:p w14:paraId="5EDAC415"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Criteria covered</w:t>
      </w:r>
    </w:p>
    <w:p w14:paraId="09A14049" w14:textId="77777777" w:rsidR="00D04C2C" w:rsidRPr="00D04C2C" w:rsidRDefault="00D04C2C" w:rsidP="00D04C2C">
      <w:pPr>
        <w:rPr>
          <w:rFonts w:ascii="Montserrat" w:hAnsi="Montserrat"/>
          <w:sz w:val="16"/>
          <w:szCs w:val="16"/>
        </w:rPr>
      </w:pPr>
      <w:r w:rsidRPr="00D04C2C">
        <w:rPr>
          <w:rFonts w:ascii="Montserrat" w:hAnsi="Montserrat"/>
          <w:sz w:val="16"/>
          <w:szCs w:val="16"/>
        </w:rPr>
        <w:t>5862: 1.1, 1.2, 1.3</w:t>
      </w:r>
    </w:p>
    <w:p w14:paraId="0A2BDE28" w14:textId="77777777" w:rsidR="00D04C2C" w:rsidRPr="00D04C2C" w:rsidRDefault="00D04C2C" w:rsidP="00D04C2C">
      <w:pPr>
        <w:rPr>
          <w:rFonts w:ascii="Montserrat" w:hAnsi="Montserrat"/>
          <w:sz w:val="16"/>
          <w:szCs w:val="16"/>
        </w:rPr>
      </w:pPr>
      <w:r w:rsidRPr="00D04C2C">
        <w:rPr>
          <w:rFonts w:ascii="Montserrat" w:hAnsi="Montserrat"/>
          <w:sz w:val="16"/>
          <w:szCs w:val="16"/>
        </w:rPr>
        <w:pict w14:anchorId="23AFFFA6">
          <v:rect id="_x0000_i1370" style="width:0;height:1.5pt" o:hralign="center" o:hrstd="t" o:hr="t" fillcolor="#a0a0a0" stroked="f"/>
        </w:pict>
      </w:r>
    </w:p>
    <w:p w14:paraId="4FF64965" w14:textId="77777777" w:rsidR="00D04C2C" w:rsidRPr="00D04C2C" w:rsidRDefault="00D04C2C" w:rsidP="00D04C2C">
      <w:pPr>
        <w:rPr>
          <w:rFonts w:ascii="Montserrat" w:hAnsi="Montserrat"/>
          <w:b/>
          <w:bCs/>
          <w:sz w:val="16"/>
          <w:szCs w:val="16"/>
        </w:rPr>
      </w:pPr>
      <w:r w:rsidRPr="00D04C2C">
        <w:rPr>
          <w:rFonts w:ascii="Montserrat" w:hAnsi="Montserrat"/>
          <w:b/>
          <w:bCs/>
          <w:sz w:val="16"/>
          <w:szCs w:val="16"/>
        </w:rPr>
        <w:t>Question 2 – Using Records and Reports to Support Professional Decision Making</w:t>
      </w:r>
    </w:p>
    <w:p w14:paraId="366A8F9E"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Question</w:t>
      </w:r>
    </w:p>
    <w:p w14:paraId="311477C4" w14:textId="77777777" w:rsidR="00D04C2C" w:rsidRPr="00D04C2C" w:rsidRDefault="00D04C2C" w:rsidP="00D04C2C">
      <w:pPr>
        <w:rPr>
          <w:rFonts w:ascii="Montserrat" w:hAnsi="Montserrat"/>
          <w:sz w:val="16"/>
          <w:szCs w:val="16"/>
        </w:rPr>
      </w:pPr>
      <w:r w:rsidRPr="00D04C2C">
        <w:rPr>
          <w:rFonts w:ascii="Montserrat" w:hAnsi="Montserrat"/>
          <w:sz w:val="16"/>
          <w:szCs w:val="16"/>
        </w:rPr>
        <w:t>Evaluate how records and reports can be used to provide evidence that supports professional judgement and decision making in adult care.</w:t>
      </w:r>
    </w:p>
    <w:p w14:paraId="79436C19"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Sentence starter</w:t>
      </w:r>
    </w:p>
    <w:p w14:paraId="2A96E961" w14:textId="77777777" w:rsidR="00D04C2C" w:rsidRPr="00D04C2C" w:rsidRDefault="00D04C2C" w:rsidP="00D04C2C">
      <w:pPr>
        <w:rPr>
          <w:rFonts w:ascii="Montserrat" w:hAnsi="Montserrat"/>
          <w:sz w:val="16"/>
          <w:szCs w:val="16"/>
        </w:rPr>
      </w:pPr>
      <w:r w:rsidRPr="00D04C2C">
        <w:rPr>
          <w:rFonts w:ascii="Montserrat" w:hAnsi="Montserrat"/>
          <w:sz w:val="16"/>
          <w:szCs w:val="16"/>
        </w:rPr>
        <w:t>“Records and reports are important because they provide evidence for decisions such as… Accurate documentation supports professional judgement by… In my role, records may influence decisions about…”</w:t>
      </w:r>
    </w:p>
    <w:p w14:paraId="7A83F019"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Guidance</w:t>
      </w:r>
    </w:p>
    <w:p w14:paraId="329EE253" w14:textId="77777777" w:rsidR="00D04C2C" w:rsidRPr="00D04C2C" w:rsidRDefault="00D04C2C" w:rsidP="00D04C2C">
      <w:pPr>
        <w:numPr>
          <w:ilvl w:val="0"/>
          <w:numId w:val="47"/>
        </w:numPr>
        <w:rPr>
          <w:rFonts w:ascii="Montserrat" w:hAnsi="Montserrat"/>
          <w:sz w:val="16"/>
          <w:szCs w:val="16"/>
        </w:rPr>
      </w:pPr>
      <w:r w:rsidRPr="00D04C2C">
        <w:rPr>
          <w:rFonts w:ascii="Montserrat" w:hAnsi="Montserrat"/>
          <w:b/>
          <w:bCs/>
          <w:sz w:val="16"/>
          <w:szCs w:val="16"/>
        </w:rPr>
        <w:t>Evaluate</w:t>
      </w:r>
      <w:r w:rsidRPr="00D04C2C">
        <w:rPr>
          <w:rFonts w:ascii="Montserrat" w:hAnsi="Montserrat"/>
          <w:sz w:val="16"/>
          <w:szCs w:val="16"/>
        </w:rPr>
        <w:t xml:space="preserve"> means judging how effective records and reports are in supporting professional decisions.</w:t>
      </w:r>
    </w:p>
    <w:p w14:paraId="145D4BB8" w14:textId="77777777" w:rsidR="00D04C2C" w:rsidRPr="00D04C2C" w:rsidRDefault="00D04C2C" w:rsidP="00D04C2C">
      <w:pPr>
        <w:numPr>
          <w:ilvl w:val="0"/>
          <w:numId w:val="47"/>
        </w:numPr>
        <w:rPr>
          <w:rFonts w:ascii="Montserrat" w:hAnsi="Montserrat"/>
          <w:sz w:val="16"/>
          <w:szCs w:val="16"/>
        </w:rPr>
      </w:pPr>
      <w:r w:rsidRPr="00D04C2C">
        <w:rPr>
          <w:rFonts w:ascii="Montserrat" w:hAnsi="Montserrat"/>
          <w:sz w:val="16"/>
          <w:szCs w:val="16"/>
        </w:rPr>
        <w:t>Consider how documentation contributes to accountability, safeguarding and care planning.</w:t>
      </w:r>
    </w:p>
    <w:p w14:paraId="5A2E82D8"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Criteria covered</w:t>
      </w:r>
    </w:p>
    <w:p w14:paraId="455E90BB" w14:textId="77777777" w:rsidR="00D04C2C" w:rsidRPr="00D04C2C" w:rsidRDefault="00D04C2C" w:rsidP="00D04C2C">
      <w:pPr>
        <w:rPr>
          <w:rFonts w:ascii="Montserrat" w:hAnsi="Montserrat"/>
          <w:sz w:val="16"/>
          <w:szCs w:val="16"/>
        </w:rPr>
      </w:pPr>
      <w:r w:rsidRPr="00D04C2C">
        <w:rPr>
          <w:rFonts w:ascii="Montserrat" w:hAnsi="Montserrat"/>
          <w:sz w:val="16"/>
          <w:szCs w:val="16"/>
        </w:rPr>
        <w:t>5862: 3.3</w:t>
      </w:r>
    </w:p>
    <w:p w14:paraId="57E31DDD" w14:textId="77777777" w:rsidR="00D04C2C" w:rsidRPr="00D04C2C" w:rsidRDefault="00D04C2C" w:rsidP="00D04C2C">
      <w:pPr>
        <w:rPr>
          <w:rFonts w:ascii="Montserrat" w:hAnsi="Montserrat"/>
          <w:sz w:val="16"/>
          <w:szCs w:val="16"/>
        </w:rPr>
      </w:pPr>
      <w:r w:rsidRPr="00D04C2C">
        <w:rPr>
          <w:rFonts w:ascii="Montserrat" w:hAnsi="Montserrat"/>
          <w:sz w:val="16"/>
          <w:szCs w:val="16"/>
        </w:rPr>
        <w:pict w14:anchorId="31EF379B">
          <v:rect id="_x0000_i1371" style="width:0;height:1.5pt" o:hralign="center" o:hrstd="t" o:hr="t" fillcolor="#a0a0a0" stroked="f"/>
        </w:pict>
      </w:r>
    </w:p>
    <w:p w14:paraId="3EFD8F83" w14:textId="77777777" w:rsidR="00D04C2C" w:rsidRPr="00D04C2C" w:rsidRDefault="00D04C2C" w:rsidP="00D04C2C">
      <w:pPr>
        <w:rPr>
          <w:rFonts w:ascii="Montserrat" w:hAnsi="Montserrat"/>
          <w:b/>
          <w:bCs/>
          <w:sz w:val="16"/>
          <w:szCs w:val="16"/>
        </w:rPr>
      </w:pPr>
      <w:r w:rsidRPr="00D04C2C">
        <w:rPr>
          <w:rFonts w:ascii="Montserrat" w:hAnsi="Montserrat"/>
          <w:b/>
          <w:bCs/>
          <w:sz w:val="16"/>
          <w:szCs w:val="16"/>
        </w:rPr>
        <w:t>Question 3 – Communication Models and Effective Communication in Adult Care</w:t>
      </w:r>
    </w:p>
    <w:p w14:paraId="20776178"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Question</w:t>
      </w:r>
    </w:p>
    <w:p w14:paraId="1EE2FA02" w14:textId="77777777" w:rsidR="00D04C2C" w:rsidRPr="00D04C2C" w:rsidRDefault="00D04C2C" w:rsidP="00D04C2C">
      <w:pPr>
        <w:rPr>
          <w:rFonts w:ascii="Montserrat" w:hAnsi="Montserrat"/>
          <w:sz w:val="16"/>
          <w:szCs w:val="16"/>
        </w:rPr>
      </w:pPr>
      <w:r w:rsidRPr="00D04C2C">
        <w:rPr>
          <w:rFonts w:ascii="Montserrat" w:hAnsi="Montserrat"/>
          <w:sz w:val="16"/>
          <w:szCs w:val="16"/>
        </w:rPr>
        <w:t>Describe the benefits of effective communication between individuals in adult care settings. Explain recognised models of communication and analyse how these models can help meet the personal needs, wishes and preferences of individuals.</w:t>
      </w:r>
    </w:p>
    <w:p w14:paraId="049DE829"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Sentence starter</w:t>
      </w:r>
    </w:p>
    <w:p w14:paraId="38E020AC" w14:textId="77777777" w:rsidR="00D04C2C" w:rsidRPr="00D04C2C" w:rsidRDefault="00D04C2C" w:rsidP="00D04C2C">
      <w:pPr>
        <w:rPr>
          <w:rFonts w:ascii="Montserrat" w:hAnsi="Montserrat"/>
          <w:sz w:val="16"/>
          <w:szCs w:val="16"/>
        </w:rPr>
      </w:pPr>
      <w:r w:rsidRPr="00D04C2C">
        <w:rPr>
          <w:rFonts w:ascii="Montserrat" w:hAnsi="Montserrat"/>
          <w:sz w:val="16"/>
          <w:szCs w:val="16"/>
        </w:rPr>
        <w:lastRenderedPageBreak/>
        <w:t>“Effective communication in adult care is important because… Communication models such as… explain how communication works by… These models help meet individuals’ needs by…”</w:t>
      </w:r>
    </w:p>
    <w:p w14:paraId="09522DAB"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Guidance</w:t>
      </w:r>
    </w:p>
    <w:p w14:paraId="30AEC207" w14:textId="77777777" w:rsidR="00D04C2C" w:rsidRPr="00D04C2C" w:rsidRDefault="00D04C2C" w:rsidP="00D04C2C">
      <w:pPr>
        <w:numPr>
          <w:ilvl w:val="0"/>
          <w:numId w:val="48"/>
        </w:numPr>
        <w:rPr>
          <w:rFonts w:ascii="Montserrat" w:hAnsi="Montserrat"/>
          <w:sz w:val="16"/>
          <w:szCs w:val="16"/>
        </w:rPr>
      </w:pPr>
      <w:r w:rsidRPr="00D04C2C">
        <w:rPr>
          <w:rFonts w:ascii="Montserrat" w:hAnsi="Montserrat"/>
          <w:b/>
          <w:bCs/>
          <w:sz w:val="16"/>
          <w:szCs w:val="16"/>
        </w:rPr>
        <w:t>Describe</w:t>
      </w:r>
      <w:r w:rsidRPr="00D04C2C">
        <w:rPr>
          <w:rFonts w:ascii="Montserrat" w:hAnsi="Montserrat"/>
          <w:sz w:val="16"/>
          <w:szCs w:val="16"/>
        </w:rPr>
        <w:t xml:space="preserve"> requires outlining the importance and benefits of communication.</w:t>
      </w:r>
    </w:p>
    <w:p w14:paraId="3B565644" w14:textId="77777777" w:rsidR="00D04C2C" w:rsidRPr="00D04C2C" w:rsidRDefault="00D04C2C" w:rsidP="00D04C2C">
      <w:pPr>
        <w:numPr>
          <w:ilvl w:val="0"/>
          <w:numId w:val="48"/>
        </w:numPr>
        <w:rPr>
          <w:rFonts w:ascii="Montserrat" w:hAnsi="Montserrat"/>
          <w:sz w:val="16"/>
          <w:szCs w:val="16"/>
        </w:rPr>
      </w:pPr>
      <w:r w:rsidRPr="00D04C2C">
        <w:rPr>
          <w:rFonts w:ascii="Montserrat" w:hAnsi="Montserrat"/>
          <w:b/>
          <w:bCs/>
          <w:sz w:val="16"/>
          <w:szCs w:val="16"/>
        </w:rPr>
        <w:t>Explain</w:t>
      </w:r>
      <w:r w:rsidRPr="00D04C2C">
        <w:rPr>
          <w:rFonts w:ascii="Montserrat" w:hAnsi="Montserrat"/>
          <w:sz w:val="16"/>
          <w:szCs w:val="16"/>
        </w:rPr>
        <w:t xml:space="preserve"> requires clear understanding of communication models.</w:t>
      </w:r>
    </w:p>
    <w:p w14:paraId="7A3852BB" w14:textId="77777777" w:rsidR="00D04C2C" w:rsidRPr="00D04C2C" w:rsidRDefault="00D04C2C" w:rsidP="00D04C2C">
      <w:pPr>
        <w:numPr>
          <w:ilvl w:val="0"/>
          <w:numId w:val="48"/>
        </w:numPr>
        <w:rPr>
          <w:rFonts w:ascii="Montserrat" w:hAnsi="Montserrat"/>
          <w:sz w:val="16"/>
          <w:szCs w:val="16"/>
        </w:rPr>
      </w:pPr>
      <w:r w:rsidRPr="00D04C2C">
        <w:rPr>
          <w:rFonts w:ascii="Montserrat" w:hAnsi="Montserrat"/>
          <w:b/>
          <w:bCs/>
          <w:sz w:val="16"/>
          <w:szCs w:val="16"/>
        </w:rPr>
        <w:t>Analyse</w:t>
      </w:r>
      <w:r w:rsidRPr="00D04C2C">
        <w:rPr>
          <w:rFonts w:ascii="Montserrat" w:hAnsi="Montserrat"/>
          <w:sz w:val="16"/>
          <w:szCs w:val="16"/>
        </w:rPr>
        <w:t xml:space="preserve"> requires exploring how these models can improve communication with individuals.</w:t>
      </w:r>
    </w:p>
    <w:p w14:paraId="5DCABC94" w14:textId="77777777" w:rsidR="00D04C2C" w:rsidRPr="00D04C2C" w:rsidRDefault="00D04C2C" w:rsidP="00D04C2C">
      <w:pPr>
        <w:rPr>
          <w:rFonts w:ascii="Montserrat" w:hAnsi="Montserrat"/>
          <w:sz w:val="16"/>
          <w:szCs w:val="16"/>
        </w:rPr>
      </w:pPr>
      <w:r w:rsidRPr="00D04C2C">
        <w:rPr>
          <w:rFonts w:ascii="Montserrat" w:hAnsi="Montserrat"/>
          <w:sz w:val="16"/>
          <w:szCs w:val="16"/>
        </w:rPr>
        <w:t>Examples may include models such as:</w:t>
      </w:r>
    </w:p>
    <w:p w14:paraId="45B1624A" w14:textId="77777777" w:rsidR="00D04C2C" w:rsidRPr="00D04C2C" w:rsidRDefault="00D04C2C" w:rsidP="00D04C2C">
      <w:pPr>
        <w:numPr>
          <w:ilvl w:val="0"/>
          <w:numId w:val="49"/>
        </w:numPr>
        <w:rPr>
          <w:rFonts w:ascii="Montserrat" w:hAnsi="Montserrat"/>
          <w:sz w:val="16"/>
          <w:szCs w:val="16"/>
        </w:rPr>
      </w:pPr>
      <w:r w:rsidRPr="00D04C2C">
        <w:rPr>
          <w:rFonts w:ascii="Montserrat" w:hAnsi="Montserrat"/>
          <w:sz w:val="16"/>
          <w:szCs w:val="16"/>
        </w:rPr>
        <w:t>the communication cycle</w:t>
      </w:r>
    </w:p>
    <w:p w14:paraId="411499A2" w14:textId="77777777" w:rsidR="00D04C2C" w:rsidRPr="00D04C2C" w:rsidRDefault="00D04C2C" w:rsidP="00D04C2C">
      <w:pPr>
        <w:numPr>
          <w:ilvl w:val="0"/>
          <w:numId w:val="49"/>
        </w:numPr>
        <w:rPr>
          <w:rFonts w:ascii="Montserrat" w:hAnsi="Montserrat"/>
          <w:sz w:val="16"/>
          <w:szCs w:val="16"/>
        </w:rPr>
      </w:pPr>
      <w:r w:rsidRPr="00D04C2C">
        <w:rPr>
          <w:rFonts w:ascii="Montserrat" w:hAnsi="Montserrat"/>
          <w:sz w:val="16"/>
          <w:szCs w:val="16"/>
        </w:rPr>
        <w:t>Shannon and Weaver communication model</w:t>
      </w:r>
    </w:p>
    <w:p w14:paraId="4E56B324" w14:textId="77777777" w:rsidR="00D04C2C" w:rsidRPr="00D04C2C" w:rsidRDefault="00D04C2C" w:rsidP="00D04C2C">
      <w:pPr>
        <w:numPr>
          <w:ilvl w:val="0"/>
          <w:numId w:val="49"/>
        </w:numPr>
        <w:rPr>
          <w:rFonts w:ascii="Montserrat" w:hAnsi="Montserrat"/>
          <w:sz w:val="16"/>
          <w:szCs w:val="16"/>
        </w:rPr>
      </w:pPr>
      <w:r w:rsidRPr="00D04C2C">
        <w:rPr>
          <w:rFonts w:ascii="Montserrat" w:hAnsi="Montserrat"/>
          <w:sz w:val="16"/>
          <w:szCs w:val="16"/>
        </w:rPr>
        <w:t>transactional communication model</w:t>
      </w:r>
    </w:p>
    <w:p w14:paraId="6F235D5E"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Criteria covered</w:t>
      </w:r>
    </w:p>
    <w:p w14:paraId="3AC1D191" w14:textId="77777777" w:rsidR="00D04C2C" w:rsidRPr="00D04C2C" w:rsidRDefault="00D04C2C" w:rsidP="00D04C2C">
      <w:pPr>
        <w:rPr>
          <w:rFonts w:ascii="Montserrat" w:hAnsi="Montserrat"/>
          <w:sz w:val="16"/>
          <w:szCs w:val="16"/>
        </w:rPr>
      </w:pPr>
      <w:r w:rsidRPr="00D04C2C">
        <w:rPr>
          <w:rFonts w:ascii="Montserrat" w:hAnsi="Montserrat"/>
          <w:sz w:val="16"/>
          <w:szCs w:val="16"/>
        </w:rPr>
        <w:t>5865: 1.1, 1.2, 1.3</w:t>
      </w:r>
    </w:p>
    <w:p w14:paraId="3891693D" w14:textId="77777777" w:rsidR="00D04C2C" w:rsidRPr="00D04C2C" w:rsidRDefault="00D04C2C" w:rsidP="00D04C2C">
      <w:pPr>
        <w:rPr>
          <w:rFonts w:ascii="Montserrat" w:hAnsi="Montserrat"/>
          <w:sz w:val="16"/>
          <w:szCs w:val="16"/>
        </w:rPr>
      </w:pPr>
      <w:r w:rsidRPr="00D04C2C">
        <w:rPr>
          <w:rFonts w:ascii="Montserrat" w:hAnsi="Montserrat"/>
          <w:sz w:val="16"/>
          <w:szCs w:val="16"/>
        </w:rPr>
        <w:pict w14:anchorId="413506E8">
          <v:rect id="_x0000_i1372" style="width:0;height:1.5pt" o:hralign="center" o:hrstd="t" o:hr="t" fillcolor="#a0a0a0" stroked="f"/>
        </w:pict>
      </w:r>
    </w:p>
    <w:p w14:paraId="3D7F2087" w14:textId="77777777" w:rsidR="00D04C2C" w:rsidRPr="00D04C2C" w:rsidRDefault="00D04C2C" w:rsidP="00D04C2C">
      <w:pPr>
        <w:rPr>
          <w:rFonts w:ascii="Montserrat" w:hAnsi="Montserrat"/>
          <w:b/>
          <w:bCs/>
          <w:sz w:val="16"/>
          <w:szCs w:val="16"/>
        </w:rPr>
      </w:pPr>
      <w:r w:rsidRPr="00D04C2C">
        <w:rPr>
          <w:rFonts w:ascii="Montserrat" w:hAnsi="Montserrat"/>
          <w:b/>
          <w:bCs/>
          <w:sz w:val="16"/>
          <w:szCs w:val="16"/>
        </w:rPr>
        <w:t>Question 4 – Overcoming Communication Barriers and Supporting Communication Needs</w:t>
      </w:r>
    </w:p>
    <w:p w14:paraId="510FACF0"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Question</w:t>
      </w:r>
    </w:p>
    <w:p w14:paraId="616A617B" w14:textId="77777777" w:rsidR="00D04C2C" w:rsidRPr="00D04C2C" w:rsidRDefault="00D04C2C" w:rsidP="00D04C2C">
      <w:pPr>
        <w:rPr>
          <w:rFonts w:ascii="Montserrat" w:hAnsi="Montserrat"/>
          <w:sz w:val="16"/>
          <w:szCs w:val="16"/>
        </w:rPr>
      </w:pPr>
      <w:r w:rsidRPr="00D04C2C">
        <w:rPr>
          <w:rFonts w:ascii="Montserrat" w:hAnsi="Montserrat"/>
          <w:sz w:val="16"/>
          <w:szCs w:val="16"/>
        </w:rPr>
        <w:t>Describe how barriers to communication may be overcome and explain the impact ineffective communication can have on individuals. Explain how independent advocacy can support individuals with communication needs and identify the circumstances where advocacy may be required.</w:t>
      </w:r>
    </w:p>
    <w:p w14:paraId="492A93E9"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Sentence starter</w:t>
      </w:r>
    </w:p>
    <w:p w14:paraId="01791E86" w14:textId="77777777" w:rsidR="00D04C2C" w:rsidRPr="00D04C2C" w:rsidRDefault="00D04C2C" w:rsidP="00D04C2C">
      <w:pPr>
        <w:rPr>
          <w:rFonts w:ascii="Montserrat" w:hAnsi="Montserrat"/>
          <w:sz w:val="16"/>
          <w:szCs w:val="16"/>
        </w:rPr>
      </w:pPr>
      <w:r w:rsidRPr="00D04C2C">
        <w:rPr>
          <w:rFonts w:ascii="Montserrat" w:hAnsi="Montserrat"/>
          <w:sz w:val="16"/>
          <w:szCs w:val="16"/>
        </w:rPr>
        <w:t>“Barriers to communication may include… These barriers can be overcome by… Ineffective communication can impact individuals by… Independent advocacy supports communication by…”</w:t>
      </w:r>
    </w:p>
    <w:p w14:paraId="1E94BC18"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Guidance</w:t>
      </w:r>
    </w:p>
    <w:p w14:paraId="4B00AE26" w14:textId="77777777" w:rsidR="00D04C2C" w:rsidRPr="00D04C2C" w:rsidRDefault="00D04C2C" w:rsidP="00D04C2C">
      <w:pPr>
        <w:numPr>
          <w:ilvl w:val="0"/>
          <w:numId w:val="50"/>
        </w:numPr>
        <w:rPr>
          <w:rFonts w:ascii="Montserrat" w:hAnsi="Montserrat"/>
          <w:sz w:val="16"/>
          <w:szCs w:val="16"/>
        </w:rPr>
      </w:pPr>
      <w:r w:rsidRPr="00D04C2C">
        <w:rPr>
          <w:rFonts w:ascii="Montserrat" w:hAnsi="Montserrat"/>
          <w:b/>
          <w:bCs/>
          <w:sz w:val="16"/>
          <w:szCs w:val="16"/>
        </w:rPr>
        <w:t>Describe</w:t>
      </w:r>
      <w:r w:rsidRPr="00D04C2C">
        <w:rPr>
          <w:rFonts w:ascii="Montserrat" w:hAnsi="Montserrat"/>
          <w:sz w:val="16"/>
          <w:szCs w:val="16"/>
        </w:rPr>
        <w:t xml:space="preserve"> requires outlining the types of barriers and strategies used to overcome them.</w:t>
      </w:r>
    </w:p>
    <w:p w14:paraId="7425CD71" w14:textId="77777777" w:rsidR="00D04C2C" w:rsidRPr="00D04C2C" w:rsidRDefault="00D04C2C" w:rsidP="00D04C2C">
      <w:pPr>
        <w:numPr>
          <w:ilvl w:val="0"/>
          <w:numId w:val="50"/>
        </w:numPr>
        <w:rPr>
          <w:rFonts w:ascii="Montserrat" w:hAnsi="Montserrat"/>
          <w:sz w:val="16"/>
          <w:szCs w:val="16"/>
        </w:rPr>
      </w:pPr>
      <w:r w:rsidRPr="00D04C2C">
        <w:rPr>
          <w:rFonts w:ascii="Montserrat" w:hAnsi="Montserrat"/>
          <w:b/>
          <w:bCs/>
          <w:sz w:val="16"/>
          <w:szCs w:val="16"/>
        </w:rPr>
        <w:t>Explain</w:t>
      </w:r>
      <w:r w:rsidRPr="00D04C2C">
        <w:rPr>
          <w:rFonts w:ascii="Montserrat" w:hAnsi="Montserrat"/>
          <w:sz w:val="16"/>
          <w:szCs w:val="16"/>
        </w:rPr>
        <w:t xml:space="preserve"> requires clear understanding of the impact of communication failures.</w:t>
      </w:r>
    </w:p>
    <w:p w14:paraId="69476448" w14:textId="77777777" w:rsidR="00D04C2C" w:rsidRPr="00D04C2C" w:rsidRDefault="00D04C2C" w:rsidP="00D04C2C">
      <w:pPr>
        <w:numPr>
          <w:ilvl w:val="0"/>
          <w:numId w:val="50"/>
        </w:numPr>
        <w:rPr>
          <w:rFonts w:ascii="Montserrat" w:hAnsi="Montserrat"/>
          <w:sz w:val="16"/>
          <w:szCs w:val="16"/>
        </w:rPr>
      </w:pPr>
      <w:r w:rsidRPr="00D04C2C">
        <w:rPr>
          <w:rFonts w:ascii="Montserrat" w:hAnsi="Montserrat"/>
          <w:sz w:val="16"/>
          <w:szCs w:val="16"/>
        </w:rPr>
        <w:t>Consider how advocacy supports individuals to express their wishes and rights.</w:t>
      </w:r>
    </w:p>
    <w:p w14:paraId="72DEFE49"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Criteria covered</w:t>
      </w:r>
    </w:p>
    <w:p w14:paraId="6FCE3871" w14:textId="77777777" w:rsidR="00D04C2C" w:rsidRPr="00D04C2C" w:rsidRDefault="00D04C2C" w:rsidP="00D04C2C">
      <w:pPr>
        <w:rPr>
          <w:rFonts w:ascii="Montserrat" w:hAnsi="Montserrat"/>
          <w:sz w:val="16"/>
          <w:szCs w:val="16"/>
        </w:rPr>
      </w:pPr>
      <w:r w:rsidRPr="00D04C2C">
        <w:rPr>
          <w:rFonts w:ascii="Montserrat" w:hAnsi="Montserrat"/>
          <w:sz w:val="16"/>
          <w:szCs w:val="16"/>
        </w:rPr>
        <w:t>5865: 1.4, 1.5, 1.6</w:t>
      </w:r>
    </w:p>
    <w:p w14:paraId="5558460E" w14:textId="77777777" w:rsidR="00D04C2C" w:rsidRPr="00D04C2C" w:rsidRDefault="00D04C2C" w:rsidP="00D04C2C">
      <w:pPr>
        <w:rPr>
          <w:rFonts w:ascii="Montserrat" w:hAnsi="Montserrat"/>
          <w:sz w:val="16"/>
          <w:szCs w:val="16"/>
        </w:rPr>
      </w:pPr>
      <w:r w:rsidRPr="00D04C2C">
        <w:rPr>
          <w:rFonts w:ascii="Montserrat" w:hAnsi="Montserrat"/>
          <w:sz w:val="16"/>
          <w:szCs w:val="16"/>
        </w:rPr>
        <w:pict w14:anchorId="2A56C4B4">
          <v:rect id="_x0000_i1373" style="width:0;height:1.5pt" o:hralign="center" o:hrstd="t" o:hr="t" fillcolor="#a0a0a0" stroked="f"/>
        </w:pict>
      </w:r>
    </w:p>
    <w:p w14:paraId="36845C6E" w14:textId="77777777" w:rsidR="00D04C2C" w:rsidRPr="00D04C2C" w:rsidRDefault="00D04C2C" w:rsidP="00D04C2C">
      <w:pPr>
        <w:rPr>
          <w:rFonts w:ascii="Montserrat" w:hAnsi="Montserrat"/>
          <w:b/>
          <w:bCs/>
          <w:sz w:val="16"/>
          <w:szCs w:val="16"/>
        </w:rPr>
      </w:pPr>
      <w:r w:rsidRPr="00D04C2C">
        <w:rPr>
          <w:rFonts w:ascii="Montserrat" w:hAnsi="Montserrat"/>
          <w:b/>
          <w:bCs/>
          <w:sz w:val="16"/>
          <w:szCs w:val="16"/>
        </w:rPr>
        <w:t>Question 5 – Assistive Technology and Communication Support</w:t>
      </w:r>
    </w:p>
    <w:p w14:paraId="0EDABD88"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Question</w:t>
      </w:r>
    </w:p>
    <w:p w14:paraId="78A5CE83" w14:textId="77777777" w:rsidR="00D04C2C" w:rsidRPr="00D04C2C" w:rsidRDefault="00D04C2C" w:rsidP="00D04C2C">
      <w:pPr>
        <w:rPr>
          <w:rFonts w:ascii="Montserrat" w:hAnsi="Montserrat"/>
          <w:sz w:val="16"/>
          <w:szCs w:val="16"/>
        </w:rPr>
      </w:pPr>
      <w:r w:rsidRPr="00D04C2C">
        <w:rPr>
          <w:rFonts w:ascii="Montserrat" w:hAnsi="Montserrat"/>
          <w:sz w:val="16"/>
          <w:szCs w:val="16"/>
        </w:rPr>
        <w:t>Discuss the role of assistive technology in supporting individuals to communicate. Describe the types of support individuals may need to use communication technology and describe specialist services that support assistive communication. Explain how communication equipment should be correctly set up and maintained.</w:t>
      </w:r>
    </w:p>
    <w:p w14:paraId="0BF07C11"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Sentence starter</w:t>
      </w:r>
    </w:p>
    <w:p w14:paraId="23D4510C" w14:textId="77777777" w:rsidR="00D04C2C" w:rsidRPr="00D04C2C" w:rsidRDefault="00D04C2C" w:rsidP="00D04C2C">
      <w:pPr>
        <w:rPr>
          <w:rFonts w:ascii="Montserrat" w:hAnsi="Montserrat"/>
          <w:sz w:val="16"/>
          <w:szCs w:val="16"/>
        </w:rPr>
      </w:pPr>
      <w:r w:rsidRPr="00D04C2C">
        <w:rPr>
          <w:rFonts w:ascii="Montserrat" w:hAnsi="Montserrat"/>
          <w:sz w:val="16"/>
          <w:szCs w:val="16"/>
        </w:rPr>
        <w:t>“Assistive technology can support communication by… Individuals may need support to use this technology such as… Specialist services that support communication technology include… Communication equipment must be set up correctly by…”</w:t>
      </w:r>
    </w:p>
    <w:p w14:paraId="23360E08"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Guidance</w:t>
      </w:r>
    </w:p>
    <w:p w14:paraId="6BC5061F" w14:textId="77777777" w:rsidR="00D04C2C" w:rsidRPr="00D04C2C" w:rsidRDefault="00D04C2C" w:rsidP="00D04C2C">
      <w:pPr>
        <w:numPr>
          <w:ilvl w:val="0"/>
          <w:numId w:val="51"/>
        </w:numPr>
        <w:rPr>
          <w:rFonts w:ascii="Montserrat" w:hAnsi="Montserrat"/>
          <w:sz w:val="16"/>
          <w:szCs w:val="16"/>
        </w:rPr>
      </w:pPr>
      <w:r w:rsidRPr="00D04C2C">
        <w:rPr>
          <w:rFonts w:ascii="Montserrat" w:hAnsi="Montserrat"/>
          <w:b/>
          <w:bCs/>
          <w:sz w:val="16"/>
          <w:szCs w:val="16"/>
        </w:rPr>
        <w:t>Discuss</w:t>
      </w:r>
      <w:r w:rsidRPr="00D04C2C">
        <w:rPr>
          <w:rFonts w:ascii="Montserrat" w:hAnsi="Montserrat"/>
          <w:sz w:val="16"/>
          <w:szCs w:val="16"/>
        </w:rPr>
        <w:t xml:space="preserve"> requires exploring the purpose and benefits of assistive technology.</w:t>
      </w:r>
    </w:p>
    <w:p w14:paraId="0088BC77" w14:textId="77777777" w:rsidR="00D04C2C" w:rsidRPr="00D04C2C" w:rsidRDefault="00D04C2C" w:rsidP="00D04C2C">
      <w:pPr>
        <w:numPr>
          <w:ilvl w:val="0"/>
          <w:numId w:val="51"/>
        </w:numPr>
        <w:rPr>
          <w:rFonts w:ascii="Montserrat" w:hAnsi="Montserrat"/>
          <w:sz w:val="16"/>
          <w:szCs w:val="16"/>
        </w:rPr>
      </w:pPr>
      <w:r w:rsidRPr="00D04C2C">
        <w:rPr>
          <w:rFonts w:ascii="Montserrat" w:hAnsi="Montserrat"/>
          <w:b/>
          <w:bCs/>
          <w:sz w:val="16"/>
          <w:szCs w:val="16"/>
        </w:rPr>
        <w:t>Describe</w:t>
      </w:r>
      <w:r w:rsidRPr="00D04C2C">
        <w:rPr>
          <w:rFonts w:ascii="Montserrat" w:hAnsi="Montserrat"/>
          <w:sz w:val="16"/>
          <w:szCs w:val="16"/>
        </w:rPr>
        <w:t xml:space="preserve"> requires outlining the types of support and services available.</w:t>
      </w:r>
    </w:p>
    <w:p w14:paraId="18B2D59C" w14:textId="77777777" w:rsidR="00D04C2C" w:rsidRPr="00D04C2C" w:rsidRDefault="00D04C2C" w:rsidP="00D04C2C">
      <w:pPr>
        <w:numPr>
          <w:ilvl w:val="0"/>
          <w:numId w:val="51"/>
        </w:numPr>
        <w:rPr>
          <w:rFonts w:ascii="Montserrat" w:hAnsi="Montserrat"/>
          <w:sz w:val="16"/>
          <w:szCs w:val="16"/>
        </w:rPr>
      </w:pPr>
      <w:r w:rsidRPr="00D04C2C">
        <w:rPr>
          <w:rFonts w:ascii="Montserrat" w:hAnsi="Montserrat"/>
          <w:b/>
          <w:bCs/>
          <w:sz w:val="16"/>
          <w:szCs w:val="16"/>
        </w:rPr>
        <w:t>Explain</w:t>
      </w:r>
      <w:r w:rsidRPr="00D04C2C">
        <w:rPr>
          <w:rFonts w:ascii="Montserrat" w:hAnsi="Montserrat"/>
          <w:sz w:val="16"/>
          <w:szCs w:val="16"/>
        </w:rPr>
        <w:t xml:space="preserve"> requires demonstrating understanding of safe and effective use of communication equipment.</w:t>
      </w:r>
    </w:p>
    <w:p w14:paraId="1FB973E1"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Criteria covered</w:t>
      </w:r>
    </w:p>
    <w:p w14:paraId="289F322E" w14:textId="77777777" w:rsidR="00D04C2C" w:rsidRPr="00D04C2C" w:rsidRDefault="00D04C2C" w:rsidP="00D04C2C">
      <w:pPr>
        <w:rPr>
          <w:rFonts w:ascii="Montserrat" w:hAnsi="Montserrat"/>
          <w:sz w:val="16"/>
          <w:szCs w:val="16"/>
        </w:rPr>
      </w:pPr>
      <w:r w:rsidRPr="00D04C2C">
        <w:rPr>
          <w:rFonts w:ascii="Montserrat" w:hAnsi="Montserrat"/>
          <w:sz w:val="16"/>
          <w:szCs w:val="16"/>
        </w:rPr>
        <w:lastRenderedPageBreak/>
        <w:t>5865: 2.1, 2.2, 2.3, 2.4</w:t>
      </w:r>
    </w:p>
    <w:p w14:paraId="7E54C9B7" w14:textId="77777777" w:rsidR="00D04C2C" w:rsidRPr="00D04C2C" w:rsidRDefault="00D04C2C" w:rsidP="00D04C2C">
      <w:pPr>
        <w:rPr>
          <w:rFonts w:ascii="Montserrat" w:hAnsi="Montserrat"/>
          <w:sz w:val="16"/>
          <w:szCs w:val="16"/>
        </w:rPr>
      </w:pPr>
      <w:r w:rsidRPr="00D04C2C">
        <w:rPr>
          <w:rFonts w:ascii="Montserrat" w:hAnsi="Montserrat"/>
          <w:sz w:val="16"/>
          <w:szCs w:val="16"/>
        </w:rPr>
        <w:pict w14:anchorId="5DC4FFBC">
          <v:rect id="_x0000_i1374" style="width:0;height:1.5pt" o:hralign="center" o:hrstd="t" o:hr="t" fillcolor="#a0a0a0" stroked="f"/>
        </w:pict>
      </w:r>
    </w:p>
    <w:p w14:paraId="15CB601D" w14:textId="77777777" w:rsidR="00D04C2C" w:rsidRPr="00D04C2C" w:rsidRDefault="00D04C2C" w:rsidP="00D04C2C">
      <w:pPr>
        <w:rPr>
          <w:rFonts w:ascii="Montserrat" w:hAnsi="Montserrat"/>
          <w:b/>
          <w:bCs/>
          <w:sz w:val="16"/>
          <w:szCs w:val="16"/>
        </w:rPr>
      </w:pPr>
      <w:r w:rsidRPr="00D04C2C">
        <w:rPr>
          <w:rFonts w:ascii="Montserrat" w:hAnsi="Montserrat"/>
          <w:b/>
          <w:bCs/>
          <w:sz w:val="16"/>
          <w:szCs w:val="16"/>
        </w:rPr>
        <w:t>Question 6 – Confidentiality and Communication Technology</w:t>
      </w:r>
    </w:p>
    <w:p w14:paraId="363306B0"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Question</w:t>
      </w:r>
    </w:p>
    <w:p w14:paraId="5E9452B8" w14:textId="77777777" w:rsidR="00D04C2C" w:rsidRPr="00D04C2C" w:rsidRDefault="00D04C2C" w:rsidP="00D04C2C">
      <w:pPr>
        <w:rPr>
          <w:rFonts w:ascii="Montserrat" w:hAnsi="Montserrat"/>
          <w:sz w:val="16"/>
          <w:szCs w:val="16"/>
        </w:rPr>
      </w:pPr>
      <w:r w:rsidRPr="00D04C2C">
        <w:rPr>
          <w:rFonts w:ascii="Montserrat" w:hAnsi="Montserrat"/>
          <w:sz w:val="16"/>
          <w:szCs w:val="16"/>
        </w:rPr>
        <w:t>Analyse the legal and ethical tensions between maintaining confidentiality and sharing information when communicating with individuals. Analyse the implications that assistive technology may have for maintaining confidentiality.</w:t>
      </w:r>
    </w:p>
    <w:p w14:paraId="7B36534D"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Sentence starter</w:t>
      </w:r>
    </w:p>
    <w:p w14:paraId="6E26B7D7" w14:textId="77777777" w:rsidR="00D04C2C" w:rsidRPr="00D04C2C" w:rsidRDefault="00D04C2C" w:rsidP="00D04C2C">
      <w:pPr>
        <w:rPr>
          <w:rFonts w:ascii="Montserrat" w:hAnsi="Montserrat"/>
          <w:sz w:val="16"/>
          <w:szCs w:val="16"/>
        </w:rPr>
      </w:pPr>
      <w:r w:rsidRPr="00D04C2C">
        <w:rPr>
          <w:rFonts w:ascii="Montserrat" w:hAnsi="Montserrat"/>
          <w:sz w:val="16"/>
          <w:szCs w:val="16"/>
        </w:rPr>
        <w:t>“Confidentiality is important in communication because… However, tensions may occur when information must be shared for reasons such as… Assistive technology can create confidentiality risks such as…”</w:t>
      </w:r>
    </w:p>
    <w:p w14:paraId="5E67B182"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Guidance</w:t>
      </w:r>
    </w:p>
    <w:p w14:paraId="4B11B28D" w14:textId="77777777" w:rsidR="00D04C2C" w:rsidRPr="00D04C2C" w:rsidRDefault="00D04C2C" w:rsidP="00D04C2C">
      <w:pPr>
        <w:numPr>
          <w:ilvl w:val="0"/>
          <w:numId w:val="52"/>
        </w:numPr>
        <w:rPr>
          <w:rFonts w:ascii="Montserrat" w:hAnsi="Montserrat"/>
          <w:sz w:val="16"/>
          <w:szCs w:val="16"/>
        </w:rPr>
      </w:pPr>
      <w:r w:rsidRPr="00D04C2C">
        <w:rPr>
          <w:rFonts w:ascii="Montserrat" w:hAnsi="Montserrat"/>
          <w:b/>
          <w:bCs/>
          <w:sz w:val="16"/>
          <w:szCs w:val="16"/>
        </w:rPr>
        <w:t>Analyse</w:t>
      </w:r>
      <w:r w:rsidRPr="00D04C2C">
        <w:rPr>
          <w:rFonts w:ascii="Montserrat" w:hAnsi="Montserrat"/>
          <w:sz w:val="16"/>
          <w:szCs w:val="16"/>
        </w:rPr>
        <w:t xml:space="preserve"> requires exploring why confidentiality and information sharing can sometimes conflict.</w:t>
      </w:r>
    </w:p>
    <w:p w14:paraId="00FB9B66" w14:textId="77777777" w:rsidR="00D04C2C" w:rsidRPr="00D04C2C" w:rsidRDefault="00D04C2C" w:rsidP="00D04C2C">
      <w:pPr>
        <w:numPr>
          <w:ilvl w:val="0"/>
          <w:numId w:val="52"/>
        </w:numPr>
        <w:rPr>
          <w:rFonts w:ascii="Montserrat" w:hAnsi="Montserrat"/>
          <w:sz w:val="16"/>
          <w:szCs w:val="16"/>
        </w:rPr>
      </w:pPr>
      <w:r w:rsidRPr="00D04C2C">
        <w:rPr>
          <w:rFonts w:ascii="Montserrat" w:hAnsi="Montserrat"/>
          <w:sz w:val="16"/>
          <w:szCs w:val="16"/>
        </w:rPr>
        <w:t>Consider how assistive technology can affect privacy and how these risks can be managed.</w:t>
      </w:r>
    </w:p>
    <w:p w14:paraId="4F85592B" w14:textId="77777777" w:rsidR="00D04C2C" w:rsidRPr="00D04C2C" w:rsidRDefault="00D04C2C" w:rsidP="00D04C2C">
      <w:pPr>
        <w:rPr>
          <w:rFonts w:ascii="Montserrat" w:hAnsi="Montserrat"/>
          <w:sz w:val="16"/>
          <w:szCs w:val="16"/>
        </w:rPr>
      </w:pPr>
      <w:r w:rsidRPr="00D04C2C">
        <w:rPr>
          <w:rFonts w:ascii="Montserrat" w:hAnsi="Montserrat"/>
          <w:b/>
          <w:bCs/>
          <w:sz w:val="16"/>
          <w:szCs w:val="16"/>
        </w:rPr>
        <w:t>Criteria covered</w:t>
      </w:r>
    </w:p>
    <w:p w14:paraId="49BA9A8B" w14:textId="77777777" w:rsidR="00D04C2C" w:rsidRPr="00D04C2C" w:rsidRDefault="00D04C2C" w:rsidP="00D04C2C">
      <w:pPr>
        <w:rPr>
          <w:rFonts w:ascii="Montserrat" w:hAnsi="Montserrat"/>
          <w:sz w:val="16"/>
          <w:szCs w:val="16"/>
        </w:rPr>
      </w:pPr>
      <w:r w:rsidRPr="00D04C2C">
        <w:rPr>
          <w:rFonts w:ascii="Montserrat" w:hAnsi="Montserrat"/>
          <w:sz w:val="16"/>
          <w:szCs w:val="16"/>
        </w:rPr>
        <w:t>5865: 4.1, 4.2</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4F0B5D04" w14:textId="77777777" w:rsidR="00F76319" w:rsidRDefault="00F76319" w:rsidP="00F76319">
      <w:pPr>
        <w:rPr>
          <w:rFonts w:ascii="Montserrat" w:hAnsi="Montserrat"/>
          <w:sz w:val="16"/>
          <w:szCs w:val="16"/>
        </w:rPr>
      </w:pPr>
    </w:p>
    <w:p w14:paraId="55082524" w14:textId="77777777" w:rsidR="00F76319" w:rsidRDefault="00F76319" w:rsidP="00F76319">
      <w:pPr>
        <w:rPr>
          <w:rFonts w:ascii="Montserrat" w:hAnsi="Montserrat"/>
          <w:sz w:val="16"/>
          <w:szCs w:val="16"/>
        </w:rPr>
      </w:pP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2"/>
        <w:gridCol w:w="5391"/>
        <w:gridCol w:w="1253"/>
        <w:gridCol w:w="950"/>
        <w:gridCol w:w="1890"/>
      </w:tblGrid>
      <w:tr w:rsidR="009F05D7" w:rsidRPr="009F05D7" w14:paraId="59A69168" w14:textId="77777777" w:rsidTr="009F05D7">
        <w:trPr>
          <w:tblHeader/>
        </w:trPr>
        <w:tc>
          <w:tcPr>
            <w:tcW w:w="0" w:type="auto"/>
            <w:vAlign w:val="center"/>
            <w:hideMark/>
          </w:tcPr>
          <w:p w14:paraId="2E39FB85" w14:textId="77777777" w:rsidR="009F05D7" w:rsidRPr="009F05D7" w:rsidRDefault="009F05D7" w:rsidP="009F05D7">
            <w:pPr>
              <w:rPr>
                <w:rFonts w:ascii="Montserrat" w:hAnsi="Montserrat"/>
                <w:b/>
                <w:bCs/>
                <w:sz w:val="16"/>
                <w:szCs w:val="16"/>
              </w:rPr>
            </w:pPr>
            <w:r w:rsidRPr="009F05D7">
              <w:rPr>
                <w:rFonts w:ascii="Montserrat" w:hAnsi="Montserrat"/>
                <w:b/>
                <w:bCs/>
                <w:sz w:val="16"/>
                <w:szCs w:val="16"/>
              </w:rPr>
              <w:t>Skills Radar KSB</w:t>
            </w:r>
          </w:p>
        </w:tc>
        <w:tc>
          <w:tcPr>
            <w:tcW w:w="0" w:type="auto"/>
            <w:vAlign w:val="center"/>
            <w:hideMark/>
          </w:tcPr>
          <w:p w14:paraId="0172D60B" w14:textId="77777777" w:rsidR="009F05D7" w:rsidRPr="009F05D7" w:rsidRDefault="009F05D7" w:rsidP="009F05D7">
            <w:pPr>
              <w:rPr>
                <w:rFonts w:ascii="Montserrat" w:hAnsi="Montserrat"/>
                <w:b/>
                <w:bCs/>
                <w:sz w:val="16"/>
                <w:szCs w:val="16"/>
              </w:rPr>
            </w:pPr>
            <w:r w:rsidRPr="009F05D7">
              <w:rPr>
                <w:rFonts w:ascii="Montserrat" w:hAnsi="Montserrat"/>
                <w:b/>
                <w:bCs/>
                <w:sz w:val="16"/>
                <w:szCs w:val="16"/>
              </w:rPr>
              <w:t>Skills Radar Question</w:t>
            </w:r>
          </w:p>
        </w:tc>
        <w:tc>
          <w:tcPr>
            <w:tcW w:w="0" w:type="auto"/>
            <w:vAlign w:val="center"/>
            <w:hideMark/>
          </w:tcPr>
          <w:p w14:paraId="2D8A045E" w14:textId="77777777" w:rsidR="009F05D7" w:rsidRPr="009F05D7" w:rsidRDefault="009F05D7" w:rsidP="009F05D7">
            <w:pPr>
              <w:jc w:val="center"/>
              <w:rPr>
                <w:rFonts w:ascii="Montserrat" w:hAnsi="Montserrat"/>
                <w:b/>
                <w:bCs/>
                <w:sz w:val="16"/>
                <w:szCs w:val="16"/>
              </w:rPr>
            </w:pPr>
            <w:r w:rsidRPr="009F05D7">
              <w:rPr>
                <w:rFonts w:ascii="Montserrat" w:hAnsi="Montserrat"/>
                <w:b/>
                <w:bCs/>
                <w:sz w:val="16"/>
                <w:szCs w:val="16"/>
              </w:rPr>
              <w:t>Previous Score (0–9)</w:t>
            </w:r>
          </w:p>
        </w:tc>
        <w:tc>
          <w:tcPr>
            <w:tcW w:w="0" w:type="auto"/>
            <w:vAlign w:val="center"/>
            <w:hideMark/>
          </w:tcPr>
          <w:p w14:paraId="22D64F9C" w14:textId="77777777" w:rsidR="009F05D7" w:rsidRPr="009F05D7" w:rsidRDefault="009F05D7" w:rsidP="009F05D7">
            <w:pPr>
              <w:jc w:val="center"/>
              <w:rPr>
                <w:rFonts w:ascii="Montserrat" w:hAnsi="Montserrat"/>
                <w:b/>
                <w:bCs/>
                <w:sz w:val="16"/>
                <w:szCs w:val="16"/>
              </w:rPr>
            </w:pPr>
            <w:r w:rsidRPr="009F05D7">
              <w:rPr>
                <w:rFonts w:ascii="Montserrat" w:hAnsi="Montserrat"/>
                <w:b/>
                <w:bCs/>
                <w:sz w:val="16"/>
                <w:szCs w:val="16"/>
              </w:rPr>
              <w:t>New Score (0–9)</w:t>
            </w:r>
          </w:p>
        </w:tc>
        <w:tc>
          <w:tcPr>
            <w:tcW w:w="0" w:type="auto"/>
            <w:vAlign w:val="center"/>
            <w:hideMark/>
          </w:tcPr>
          <w:p w14:paraId="12B8E143" w14:textId="77777777" w:rsidR="009F05D7" w:rsidRPr="009F05D7" w:rsidRDefault="009F05D7" w:rsidP="009F05D7">
            <w:pPr>
              <w:jc w:val="center"/>
              <w:rPr>
                <w:rFonts w:ascii="Montserrat" w:hAnsi="Montserrat"/>
                <w:b/>
                <w:bCs/>
                <w:sz w:val="16"/>
                <w:szCs w:val="16"/>
              </w:rPr>
            </w:pPr>
            <w:r w:rsidRPr="009F05D7">
              <w:rPr>
                <w:rFonts w:ascii="Montserrat" w:hAnsi="Montserrat"/>
                <w:b/>
                <w:bCs/>
                <w:sz w:val="16"/>
                <w:szCs w:val="16"/>
              </w:rPr>
              <w:t>Brief Justification of New Score</w:t>
            </w:r>
          </w:p>
        </w:tc>
      </w:tr>
      <w:tr w:rsidR="009F05D7" w:rsidRPr="009F05D7" w14:paraId="7D13B989" w14:textId="77777777" w:rsidTr="009F05D7">
        <w:tc>
          <w:tcPr>
            <w:tcW w:w="0" w:type="auto"/>
            <w:vAlign w:val="center"/>
            <w:hideMark/>
          </w:tcPr>
          <w:p w14:paraId="66251E9B" w14:textId="77777777" w:rsidR="009F05D7" w:rsidRPr="009F05D7" w:rsidRDefault="009F05D7" w:rsidP="009F05D7">
            <w:pPr>
              <w:rPr>
                <w:rFonts w:ascii="Montserrat" w:hAnsi="Montserrat"/>
                <w:sz w:val="16"/>
                <w:szCs w:val="16"/>
              </w:rPr>
            </w:pPr>
            <w:r w:rsidRPr="009F05D7">
              <w:rPr>
                <w:rFonts w:ascii="Montserrat" w:hAnsi="Montserrat"/>
                <w:sz w:val="16"/>
                <w:szCs w:val="16"/>
              </w:rPr>
              <w:t>K10</w:t>
            </w:r>
          </w:p>
        </w:tc>
        <w:tc>
          <w:tcPr>
            <w:tcW w:w="0" w:type="auto"/>
            <w:vAlign w:val="center"/>
            <w:hideMark/>
          </w:tcPr>
          <w:p w14:paraId="3913FDF8" w14:textId="77777777" w:rsidR="009F05D7" w:rsidRPr="009F05D7" w:rsidRDefault="009F05D7" w:rsidP="009F05D7">
            <w:pPr>
              <w:rPr>
                <w:rFonts w:ascii="Montserrat" w:hAnsi="Montserrat"/>
                <w:sz w:val="16"/>
                <w:szCs w:val="16"/>
              </w:rPr>
            </w:pPr>
            <w:r w:rsidRPr="009F05D7">
              <w:rPr>
                <w:rFonts w:ascii="Montserrat" w:hAnsi="Montserrat"/>
                <w:sz w:val="16"/>
                <w:szCs w:val="16"/>
              </w:rPr>
              <w:t>I understand the legal and organisational requirements for confidentiality, record keeping and information sharing.</w:t>
            </w:r>
          </w:p>
        </w:tc>
        <w:tc>
          <w:tcPr>
            <w:tcW w:w="0" w:type="auto"/>
            <w:vAlign w:val="center"/>
            <w:hideMark/>
          </w:tcPr>
          <w:p w14:paraId="4F02EEE1" w14:textId="77777777" w:rsidR="009F05D7" w:rsidRPr="009F05D7" w:rsidRDefault="009F05D7" w:rsidP="009F05D7">
            <w:pPr>
              <w:jc w:val="center"/>
              <w:rPr>
                <w:rFonts w:ascii="Montserrat" w:hAnsi="Montserrat"/>
                <w:sz w:val="16"/>
                <w:szCs w:val="16"/>
              </w:rPr>
            </w:pPr>
          </w:p>
        </w:tc>
        <w:tc>
          <w:tcPr>
            <w:tcW w:w="0" w:type="auto"/>
            <w:vAlign w:val="center"/>
            <w:hideMark/>
          </w:tcPr>
          <w:p w14:paraId="3E931B22" w14:textId="77777777" w:rsidR="009F05D7" w:rsidRPr="009F05D7" w:rsidRDefault="009F05D7" w:rsidP="009F05D7">
            <w:pPr>
              <w:jc w:val="center"/>
              <w:rPr>
                <w:rFonts w:ascii="Montserrat" w:hAnsi="Montserrat"/>
                <w:sz w:val="16"/>
                <w:szCs w:val="16"/>
              </w:rPr>
            </w:pPr>
          </w:p>
        </w:tc>
        <w:tc>
          <w:tcPr>
            <w:tcW w:w="0" w:type="auto"/>
            <w:vAlign w:val="center"/>
            <w:hideMark/>
          </w:tcPr>
          <w:p w14:paraId="2C84C8AF" w14:textId="77777777" w:rsidR="009F05D7" w:rsidRPr="009F05D7" w:rsidRDefault="009F05D7" w:rsidP="009F05D7">
            <w:pPr>
              <w:jc w:val="center"/>
              <w:rPr>
                <w:rFonts w:ascii="Montserrat" w:hAnsi="Montserrat"/>
                <w:sz w:val="16"/>
                <w:szCs w:val="16"/>
              </w:rPr>
            </w:pPr>
          </w:p>
        </w:tc>
      </w:tr>
      <w:tr w:rsidR="009F05D7" w:rsidRPr="009F05D7" w14:paraId="45FED94F" w14:textId="77777777" w:rsidTr="009F05D7">
        <w:tc>
          <w:tcPr>
            <w:tcW w:w="0" w:type="auto"/>
            <w:vAlign w:val="center"/>
            <w:hideMark/>
          </w:tcPr>
          <w:p w14:paraId="78C1C669" w14:textId="77777777" w:rsidR="009F05D7" w:rsidRPr="009F05D7" w:rsidRDefault="009F05D7" w:rsidP="009F05D7">
            <w:pPr>
              <w:rPr>
                <w:rFonts w:ascii="Montserrat" w:hAnsi="Montserrat"/>
                <w:sz w:val="16"/>
                <w:szCs w:val="16"/>
              </w:rPr>
            </w:pPr>
            <w:r w:rsidRPr="009F05D7">
              <w:rPr>
                <w:rFonts w:ascii="Montserrat" w:hAnsi="Montserrat"/>
                <w:sz w:val="16"/>
                <w:szCs w:val="16"/>
              </w:rPr>
              <w:t>K11</w:t>
            </w:r>
          </w:p>
        </w:tc>
        <w:tc>
          <w:tcPr>
            <w:tcW w:w="0" w:type="auto"/>
            <w:vAlign w:val="center"/>
            <w:hideMark/>
          </w:tcPr>
          <w:p w14:paraId="3CE59DE9" w14:textId="77777777" w:rsidR="009F05D7" w:rsidRPr="009F05D7" w:rsidRDefault="009F05D7" w:rsidP="009F05D7">
            <w:pPr>
              <w:rPr>
                <w:rFonts w:ascii="Montserrat" w:hAnsi="Montserrat"/>
                <w:sz w:val="16"/>
                <w:szCs w:val="16"/>
              </w:rPr>
            </w:pPr>
            <w:r w:rsidRPr="009F05D7">
              <w:rPr>
                <w:rFonts w:ascii="Montserrat" w:hAnsi="Montserrat"/>
                <w:sz w:val="16"/>
                <w:szCs w:val="16"/>
              </w:rPr>
              <w:t>I understand models of communication and how they influence communication in care settings.</w:t>
            </w:r>
          </w:p>
        </w:tc>
        <w:tc>
          <w:tcPr>
            <w:tcW w:w="0" w:type="auto"/>
            <w:vAlign w:val="center"/>
            <w:hideMark/>
          </w:tcPr>
          <w:p w14:paraId="4FE7BF8C" w14:textId="77777777" w:rsidR="009F05D7" w:rsidRPr="009F05D7" w:rsidRDefault="009F05D7" w:rsidP="009F05D7">
            <w:pPr>
              <w:jc w:val="center"/>
              <w:rPr>
                <w:rFonts w:ascii="Montserrat" w:hAnsi="Montserrat"/>
                <w:sz w:val="16"/>
                <w:szCs w:val="16"/>
              </w:rPr>
            </w:pPr>
          </w:p>
        </w:tc>
        <w:tc>
          <w:tcPr>
            <w:tcW w:w="0" w:type="auto"/>
            <w:vAlign w:val="center"/>
            <w:hideMark/>
          </w:tcPr>
          <w:p w14:paraId="08AC37C7" w14:textId="77777777" w:rsidR="009F05D7" w:rsidRPr="009F05D7" w:rsidRDefault="009F05D7" w:rsidP="009F05D7">
            <w:pPr>
              <w:jc w:val="center"/>
              <w:rPr>
                <w:rFonts w:ascii="Montserrat" w:hAnsi="Montserrat"/>
                <w:sz w:val="16"/>
                <w:szCs w:val="16"/>
              </w:rPr>
            </w:pPr>
          </w:p>
        </w:tc>
        <w:tc>
          <w:tcPr>
            <w:tcW w:w="0" w:type="auto"/>
            <w:vAlign w:val="center"/>
            <w:hideMark/>
          </w:tcPr>
          <w:p w14:paraId="51E47F92" w14:textId="77777777" w:rsidR="009F05D7" w:rsidRPr="009F05D7" w:rsidRDefault="009F05D7" w:rsidP="009F05D7">
            <w:pPr>
              <w:jc w:val="center"/>
              <w:rPr>
                <w:rFonts w:ascii="Montserrat" w:hAnsi="Montserrat"/>
                <w:sz w:val="16"/>
                <w:szCs w:val="16"/>
              </w:rPr>
            </w:pPr>
          </w:p>
        </w:tc>
      </w:tr>
      <w:tr w:rsidR="009F05D7" w:rsidRPr="009F05D7" w14:paraId="53F6798A" w14:textId="77777777" w:rsidTr="009F05D7">
        <w:tc>
          <w:tcPr>
            <w:tcW w:w="0" w:type="auto"/>
            <w:vAlign w:val="center"/>
            <w:hideMark/>
          </w:tcPr>
          <w:p w14:paraId="5CE37A4C" w14:textId="77777777" w:rsidR="009F05D7" w:rsidRPr="009F05D7" w:rsidRDefault="009F05D7" w:rsidP="009F05D7">
            <w:pPr>
              <w:rPr>
                <w:rFonts w:ascii="Montserrat" w:hAnsi="Montserrat"/>
                <w:sz w:val="16"/>
                <w:szCs w:val="16"/>
              </w:rPr>
            </w:pPr>
            <w:r w:rsidRPr="009F05D7">
              <w:rPr>
                <w:rFonts w:ascii="Montserrat" w:hAnsi="Montserrat"/>
                <w:sz w:val="16"/>
                <w:szCs w:val="16"/>
              </w:rPr>
              <w:t>S13</w:t>
            </w:r>
          </w:p>
        </w:tc>
        <w:tc>
          <w:tcPr>
            <w:tcW w:w="0" w:type="auto"/>
            <w:vAlign w:val="center"/>
            <w:hideMark/>
          </w:tcPr>
          <w:p w14:paraId="1DD7A435" w14:textId="77777777" w:rsidR="009F05D7" w:rsidRPr="009F05D7" w:rsidRDefault="009F05D7" w:rsidP="009F05D7">
            <w:pPr>
              <w:rPr>
                <w:rFonts w:ascii="Montserrat" w:hAnsi="Montserrat"/>
                <w:sz w:val="16"/>
                <w:szCs w:val="16"/>
              </w:rPr>
            </w:pPr>
            <w:r w:rsidRPr="009F05D7">
              <w:rPr>
                <w:rFonts w:ascii="Montserrat" w:hAnsi="Montserrat"/>
                <w:sz w:val="16"/>
                <w:szCs w:val="16"/>
              </w:rPr>
              <w:t>I support individuals to communicate effectively and access appropriate communication support.</w:t>
            </w:r>
          </w:p>
        </w:tc>
        <w:tc>
          <w:tcPr>
            <w:tcW w:w="0" w:type="auto"/>
            <w:vAlign w:val="center"/>
            <w:hideMark/>
          </w:tcPr>
          <w:p w14:paraId="74C33C9F" w14:textId="77777777" w:rsidR="009F05D7" w:rsidRPr="009F05D7" w:rsidRDefault="009F05D7" w:rsidP="009F05D7">
            <w:pPr>
              <w:jc w:val="center"/>
              <w:rPr>
                <w:rFonts w:ascii="Montserrat" w:hAnsi="Montserrat"/>
                <w:sz w:val="16"/>
                <w:szCs w:val="16"/>
              </w:rPr>
            </w:pPr>
          </w:p>
        </w:tc>
        <w:tc>
          <w:tcPr>
            <w:tcW w:w="0" w:type="auto"/>
            <w:vAlign w:val="center"/>
            <w:hideMark/>
          </w:tcPr>
          <w:p w14:paraId="00F9A8E2" w14:textId="77777777" w:rsidR="009F05D7" w:rsidRPr="009F05D7" w:rsidRDefault="009F05D7" w:rsidP="009F05D7">
            <w:pPr>
              <w:jc w:val="center"/>
              <w:rPr>
                <w:rFonts w:ascii="Montserrat" w:hAnsi="Montserrat"/>
                <w:sz w:val="16"/>
                <w:szCs w:val="16"/>
              </w:rPr>
            </w:pPr>
          </w:p>
        </w:tc>
        <w:tc>
          <w:tcPr>
            <w:tcW w:w="0" w:type="auto"/>
            <w:vAlign w:val="center"/>
            <w:hideMark/>
          </w:tcPr>
          <w:p w14:paraId="04D0A92B" w14:textId="77777777" w:rsidR="009F05D7" w:rsidRPr="009F05D7" w:rsidRDefault="009F05D7" w:rsidP="009F05D7">
            <w:pPr>
              <w:jc w:val="center"/>
              <w:rPr>
                <w:rFonts w:ascii="Montserrat" w:hAnsi="Montserrat"/>
                <w:sz w:val="16"/>
                <w:szCs w:val="16"/>
              </w:rPr>
            </w:pPr>
          </w:p>
        </w:tc>
      </w:tr>
      <w:tr w:rsidR="009F05D7" w:rsidRPr="009F05D7" w14:paraId="200AEFD0" w14:textId="77777777" w:rsidTr="009F05D7">
        <w:tc>
          <w:tcPr>
            <w:tcW w:w="0" w:type="auto"/>
            <w:vAlign w:val="center"/>
            <w:hideMark/>
          </w:tcPr>
          <w:p w14:paraId="31A17AD5" w14:textId="77777777" w:rsidR="009F05D7" w:rsidRPr="009F05D7" w:rsidRDefault="009F05D7" w:rsidP="009F05D7">
            <w:pPr>
              <w:rPr>
                <w:rFonts w:ascii="Montserrat" w:hAnsi="Montserrat"/>
                <w:sz w:val="16"/>
                <w:szCs w:val="16"/>
              </w:rPr>
            </w:pPr>
            <w:r w:rsidRPr="009F05D7">
              <w:rPr>
                <w:rFonts w:ascii="Montserrat" w:hAnsi="Montserrat"/>
                <w:sz w:val="16"/>
                <w:szCs w:val="16"/>
              </w:rPr>
              <w:t>S18</w:t>
            </w:r>
          </w:p>
        </w:tc>
        <w:tc>
          <w:tcPr>
            <w:tcW w:w="0" w:type="auto"/>
            <w:vAlign w:val="center"/>
            <w:hideMark/>
          </w:tcPr>
          <w:p w14:paraId="1AF213D9" w14:textId="77777777" w:rsidR="009F05D7" w:rsidRPr="009F05D7" w:rsidRDefault="009F05D7" w:rsidP="009F05D7">
            <w:pPr>
              <w:rPr>
                <w:rFonts w:ascii="Montserrat" w:hAnsi="Montserrat"/>
                <w:sz w:val="16"/>
                <w:szCs w:val="16"/>
              </w:rPr>
            </w:pPr>
            <w:r w:rsidRPr="009F05D7">
              <w:rPr>
                <w:rFonts w:ascii="Montserrat" w:hAnsi="Montserrat"/>
                <w:sz w:val="16"/>
                <w:szCs w:val="16"/>
              </w:rPr>
              <w:t>I ensure records and reports are accurate, clear and support professional decision making.</w:t>
            </w:r>
          </w:p>
        </w:tc>
        <w:tc>
          <w:tcPr>
            <w:tcW w:w="0" w:type="auto"/>
            <w:vAlign w:val="center"/>
            <w:hideMark/>
          </w:tcPr>
          <w:p w14:paraId="53F036D6" w14:textId="77777777" w:rsidR="009F05D7" w:rsidRPr="009F05D7" w:rsidRDefault="009F05D7" w:rsidP="009F05D7">
            <w:pPr>
              <w:jc w:val="center"/>
              <w:rPr>
                <w:rFonts w:ascii="Montserrat" w:hAnsi="Montserrat"/>
                <w:sz w:val="16"/>
                <w:szCs w:val="16"/>
              </w:rPr>
            </w:pPr>
          </w:p>
        </w:tc>
        <w:tc>
          <w:tcPr>
            <w:tcW w:w="0" w:type="auto"/>
            <w:vAlign w:val="center"/>
            <w:hideMark/>
          </w:tcPr>
          <w:p w14:paraId="417482C3" w14:textId="77777777" w:rsidR="009F05D7" w:rsidRPr="009F05D7" w:rsidRDefault="009F05D7" w:rsidP="009F05D7">
            <w:pPr>
              <w:jc w:val="center"/>
              <w:rPr>
                <w:rFonts w:ascii="Montserrat" w:hAnsi="Montserrat"/>
                <w:sz w:val="16"/>
                <w:szCs w:val="16"/>
              </w:rPr>
            </w:pPr>
          </w:p>
        </w:tc>
        <w:tc>
          <w:tcPr>
            <w:tcW w:w="0" w:type="auto"/>
            <w:vAlign w:val="center"/>
            <w:hideMark/>
          </w:tcPr>
          <w:p w14:paraId="2DC95692" w14:textId="77777777" w:rsidR="009F05D7" w:rsidRPr="009F05D7" w:rsidRDefault="009F05D7" w:rsidP="009F05D7">
            <w:pPr>
              <w:jc w:val="center"/>
              <w:rPr>
                <w:rFonts w:ascii="Montserrat" w:hAnsi="Montserrat"/>
                <w:sz w:val="16"/>
                <w:szCs w:val="16"/>
              </w:rPr>
            </w:pPr>
          </w:p>
        </w:tc>
      </w:tr>
      <w:tr w:rsidR="009F05D7" w:rsidRPr="009F05D7" w14:paraId="23325388" w14:textId="77777777" w:rsidTr="009F05D7">
        <w:tc>
          <w:tcPr>
            <w:tcW w:w="0" w:type="auto"/>
            <w:vAlign w:val="center"/>
            <w:hideMark/>
          </w:tcPr>
          <w:p w14:paraId="5E9ED10F" w14:textId="77777777" w:rsidR="009F05D7" w:rsidRPr="009F05D7" w:rsidRDefault="009F05D7" w:rsidP="009F05D7">
            <w:pPr>
              <w:rPr>
                <w:rFonts w:ascii="Montserrat" w:hAnsi="Montserrat"/>
                <w:sz w:val="16"/>
                <w:szCs w:val="16"/>
              </w:rPr>
            </w:pPr>
            <w:r w:rsidRPr="009F05D7">
              <w:rPr>
                <w:rFonts w:ascii="Montserrat" w:hAnsi="Montserrat"/>
                <w:sz w:val="16"/>
                <w:szCs w:val="16"/>
              </w:rPr>
              <w:t>B4</w:t>
            </w:r>
          </w:p>
        </w:tc>
        <w:tc>
          <w:tcPr>
            <w:tcW w:w="0" w:type="auto"/>
            <w:vAlign w:val="center"/>
            <w:hideMark/>
          </w:tcPr>
          <w:p w14:paraId="0DC705C4" w14:textId="77777777" w:rsidR="009F05D7" w:rsidRPr="009F05D7" w:rsidRDefault="009F05D7" w:rsidP="009F05D7">
            <w:pPr>
              <w:rPr>
                <w:rFonts w:ascii="Montserrat" w:hAnsi="Montserrat"/>
                <w:sz w:val="16"/>
                <w:szCs w:val="16"/>
              </w:rPr>
            </w:pPr>
            <w:r w:rsidRPr="009F05D7">
              <w:rPr>
                <w:rFonts w:ascii="Montserrat" w:hAnsi="Montserrat"/>
                <w:sz w:val="16"/>
                <w:szCs w:val="16"/>
              </w:rPr>
              <w:t>I communicate effectively to support individuals, colleagues and professional working relationships.</w:t>
            </w:r>
          </w:p>
        </w:tc>
        <w:tc>
          <w:tcPr>
            <w:tcW w:w="0" w:type="auto"/>
            <w:vAlign w:val="center"/>
            <w:hideMark/>
          </w:tcPr>
          <w:p w14:paraId="2734F776" w14:textId="77777777" w:rsidR="009F05D7" w:rsidRPr="009F05D7" w:rsidRDefault="009F05D7" w:rsidP="009F05D7">
            <w:pPr>
              <w:jc w:val="center"/>
              <w:rPr>
                <w:rFonts w:ascii="Montserrat" w:hAnsi="Montserrat"/>
                <w:sz w:val="16"/>
                <w:szCs w:val="16"/>
              </w:rPr>
            </w:pPr>
          </w:p>
        </w:tc>
        <w:tc>
          <w:tcPr>
            <w:tcW w:w="0" w:type="auto"/>
            <w:vAlign w:val="center"/>
            <w:hideMark/>
          </w:tcPr>
          <w:p w14:paraId="360639BE" w14:textId="77777777" w:rsidR="009F05D7" w:rsidRPr="009F05D7" w:rsidRDefault="009F05D7" w:rsidP="009F05D7">
            <w:pPr>
              <w:jc w:val="center"/>
              <w:rPr>
                <w:rFonts w:ascii="Montserrat" w:hAnsi="Montserrat"/>
                <w:sz w:val="16"/>
                <w:szCs w:val="16"/>
              </w:rPr>
            </w:pPr>
          </w:p>
        </w:tc>
        <w:tc>
          <w:tcPr>
            <w:tcW w:w="0" w:type="auto"/>
            <w:vAlign w:val="center"/>
            <w:hideMark/>
          </w:tcPr>
          <w:p w14:paraId="27E1F9A1" w14:textId="77777777" w:rsidR="009F05D7" w:rsidRPr="009F05D7" w:rsidRDefault="009F05D7" w:rsidP="009F05D7">
            <w:pPr>
              <w:jc w:val="center"/>
              <w:rPr>
                <w:rFonts w:ascii="Montserrat" w:hAnsi="Montserrat"/>
                <w:sz w:val="16"/>
                <w:szCs w:val="16"/>
              </w:rPr>
            </w:pPr>
          </w:p>
        </w:tc>
      </w:tr>
      <w:tr w:rsidR="009F05D7" w:rsidRPr="009F05D7" w14:paraId="7DC5AE25" w14:textId="77777777" w:rsidTr="009F05D7">
        <w:tc>
          <w:tcPr>
            <w:tcW w:w="0" w:type="auto"/>
            <w:vAlign w:val="center"/>
            <w:hideMark/>
          </w:tcPr>
          <w:p w14:paraId="5CBB4B2A" w14:textId="77777777" w:rsidR="009F05D7" w:rsidRPr="009F05D7" w:rsidRDefault="009F05D7" w:rsidP="009F05D7">
            <w:pPr>
              <w:rPr>
                <w:rFonts w:ascii="Montserrat" w:hAnsi="Montserrat"/>
                <w:sz w:val="16"/>
                <w:szCs w:val="16"/>
              </w:rPr>
            </w:pPr>
            <w:r w:rsidRPr="009F05D7">
              <w:rPr>
                <w:rFonts w:ascii="Montserrat" w:hAnsi="Montserrat"/>
                <w:sz w:val="16"/>
                <w:szCs w:val="16"/>
              </w:rPr>
              <w:t>B5</w:t>
            </w:r>
          </w:p>
        </w:tc>
        <w:tc>
          <w:tcPr>
            <w:tcW w:w="0" w:type="auto"/>
            <w:vAlign w:val="center"/>
            <w:hideMark/>
          </w:tcPr>
          <w:p w14:paraId="183F8465" w14:textId="77777777" w:rsidR="009F05D7" w:rsidRPr="009F05D7" w:rsidRDefault="009F05D7" w:rsidP="009F05D7">
            <w:pPr>
              <w:rPr>
                <w:rFonts w:ascii="Montserrat" w:hAnsi="Montserrat"/>
                <w:sz w:val="16"/>
                <w:szCs w:val="16"/>
              </w:rPr>
            </w:pPr>
            <w:r w:rsidRPr="009F05D7">
              <w:rPr>
                <w:rFonts w:ascii="Montserrat" w:hAnsi="Montserrat"/>
                <w:sz w:val="16"/>
                <w:szCs w:val="16"/>
              </w:rPr>
              <w:t xml:space="preserve">I apply knowledge and skills to support safe, high quality and </w:t>
            </w:r>
            <w:proofErr w:type="gramStart"/>
            <w:r w:rsidRPr="009F05D7">
              <w:rPr>
                <w:rFonts w:ascii="Montserrat" w:hAnsi="Montserrat"/>
                <w:sz w:val="16"/>
                <w:szCs w:val="16"/>
              </w:rPr>
              <w:t>person centred</w:t>
            </w:r>
            <w:proofErr w:type="gramEnd"/>
            <w:r w:rsidRPr="009F05D7">
              <w:rPr>
                <w:rFonts w:ascii="Montserrat" w:hAnsi="Montserrat"/>
                <w:sz w:val="16"/>
                <w:szCs w:val="16"/>
              </w:rPr>
              <w:t xml:space="preserve"> care.</w:t>
            </w:r>
          </w:p>
        </w:tc>
        <w:tc>
          <w:tcPr>
            <w:tcW w:w="0" w:type="auto"/>
            <w:vAlign w:val="center"/>
            <w:hideMark/>
          </w:tcPr>
          <w:p w14:paraId="57C6CD03" w14:textId="77777777" w:rsidR="009F05D7" w:rsidRPr="009F05D7" w:rsidRDefault="009F05D7" w:rsidP="009F05D7">
            <w:pPr>
              <w:jc w:val="center"/>
              <w:rPr>
                <w:rFonts w:ascii="Montserrat" w:hAnsi="Montserrat"/>
                <w:sz w:val="16"/>
                <w:szCs w:val="16"/>
              </w:rPr>
            </w:pPr>
          </w:p>
        </w:tc>
        <w:tc>
          <w:tcPr>
            <w:tcW w:w="0" w:type="auto"/>
            <w:vAlign w:val="center"/>
            <w:hideMark/>
          </w:tcPr>
          <w:p w14:paraId="00B3E062" w14:textId="77777777" w:rsidR="009F05D7" w:rsidRPr="009F05D7" w:rsidRDefault="009F05D7" w:rsidP="009F05D7">
            <w:pPr>
              <w:jc w:val="center"/>
              <w:rPr>
                <w:rFonts w:ascii="Montserrat" w:hAnsi="Montserrat"/>
                <w:sz w:val="16"/>
                <w:szCs w:val="16"/>
              </w:rPr>
            </w:pPr>
          </w:p>
        </w:tc>
        <w:tc>
          <w:tcPr>
            <w:tcW w:w="0" w:type="auto"/>
            <w:vAlign w:val="center"/>
            <w:hideMark/>
          </w:tcPr>
          <w:p w14:paraId="0FB3BF7C" w14:textId="77777777" w:rsidR="009F05D7" w:rsidRPr="009F05D7" w:rsidRDefault="009F05D7" w:rsidP="009F05D7">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456E9B9C">
          <v:rect id="_x0000_i1230"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r>
      <w:r w:rsidRPr="00933F23">
        <w:rPr>
          <w:rFonts w:ascii="Montserrat" w:hAnsi="Montserrat"/>
          <w:sz w:val="16"/>
          <w:szCs w:val="16"/>
        </w:rPr>
        <w:lastRenderedPageBreak/>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3F547AE6">
          <v:rect id="_x0000_i1231"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 xml:space="preserve">Not Met to Fully </w:t>
      </w:r>
      <w:proofErr w:type="gramStart"/>
      <w:r w:rsidRPr="00933F23">
        <w:rPr>
          <w:rFonts w:ascii="Montserrat" w:hAnsi="Montserrat"/>
          <w:b/>
          <w:bCs/>
          <w:sz w:val="16"/>
          <w:szCs w:val="16"/>
        </w:rPr>
        <w:t>Met</w:t>
      </w:r>
      <w:proofErr w:type="gramEnd"/>
      <w:r w:rsidRPr="00933F23">
        <w:rPr>
          <w:rFonts w:ascii="Montserrat" w:hAnsi="Montserrat"/>
          <w:sz w:val="16"/>
          <w:szCs w:val="16"/>
        </w:rPr>
        <w:t>.</w:t>
      </w:r>
    </w:p>
    <w:p w14:paraId="69711E2A"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6FBB17B">
          <v:rect id="_x0000_i1232"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 xml:space="preserve">Partially Met to </w:t>
      </w:r>
      <w:proofErr w:type="spellStart"/>
      <w:proofErr w:type="gramStart"/>
      <w:r w:rsidRPr="00933F23">
        <w:rPr>
          <w:rFonts w:ascii="Montserrat" w:hAnsi="Montserrat"/>
          <w:b/>
          <w:bCs/>
          <w:sz w:val="16"/>
          <w:szCs w:val="16"/>
        </w:rPr>
        <w:t>Met</w:t>
      </w:r>
      <w:proofErr w:type="spellEnd"/>
      <w:proofErr w:type="gramEnd"/>
      <w:r w:rsidRPr="00933F23">
        <w:rPr>
          <w:rFonts w:ascii="Montserrat" w:hAnsi="Montserrat"/>
          <w:sz w:val="16"/>
          <w:szCs w:val="16"/>
        </w:rPr>
        <w:t>.</w:t>
      </w:r>
    </w:p>
    <w:p w14:paraId="10800C3A"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0D4930D">
          <v:rect id="_x0000_i1233"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proofErr w:type="spellStart"/>
      <w:r w:rsidRPr="00933F23">
        <w:rPr>
          <w:rFonts w:ascii="Montserrat" w:hAnsi="Montserrat"/>
          <w:b/>
          <w:bCs/>
          <w:sz w:val="16"/>
          <w:szCs w:val="16"/>
        </w:rPr>
        <w:t>self awareness</w:t>
      </w:r>
      <w:proofErr w:type="spellEnd"/>
      <w:r w:rsidRPr="00933F23">
        <w:rPr>
          <w:rFonts w:ascii="Montserrat" w:hAnsi="Montserrat"/>
          <w:b/>
          <w:bCs/>
          <w:sz w:val="16"/>
          <w:szCs w:val="16"/>
        </w:rPr>
        <w:t xml:space="preserve">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7136BA73" w14:textId="729DF4CC" w:rsidR="00F76319"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9F05D7">
        <w:rPr>
          <w:rFonts w:ascii="Montserrat" w:hAnsi="Montserrat"/>
          <w:b/>
          <w:bCs/>
          <w:sz w:val="16"/>
          <w:szCs w:val="16"/>
        </w:rPr>
        <w:t>Communication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2193"/>
        <w:gridCol w:w="2094"/>
        <w:gridCol w:w="2071"/>
        <w:gridCol w:w="2265"/>
      </w:tblGrid>
      <w:tr w:rsidR="009F05D7" w:rsidRPr="009F05D7" w14:paraId="431D17AE" w14:textId="77777777" w:rsidTr="009F05D7">
        <w:trPr>
          <w:tblHeader/>
        </w:trPr>
        <w:tc>
          <w:tcPr>
            <w:tcW w:w="0" w:type="auto"/>
            <w:vAlign w:val="center"/>
            <w:hideMark/>
          </w:tcPr>
          <w:p w14:paraId="65CD0FAF" w14:textId="77777777" w:rsidR="009F05D7" w:rsidRPr="009F05D7" w:rsidRDefault="009F05D7" w:rsidP="009F05D7">
            <w:pPr>
              <w:rPr>
                <w:rFonts w:ascii="Montserrat" w:hAnsi="Montserrat"/>
                <w:b/>
                <w:bCs/>
                <w:sz w:val="16"/>
                <w:szCs w:val="16"/>
              </w:rPr>
            </w:pPr>
            <w:r w:rsidRPr="009F05D7">
              <w:rPr>
                <w:rFonts w:ascii="Montserrat" w:hAnsi="Montserrat"/>
                <w:b/>
                <w:bCs/>
                <w:sz w:val="16"/>
                <w:szCs w:val="16"/>
              </w:rPr>
              <w:t>Question and criteria</w:t>
            </w:r>
          </w:p>
        </w:tc>
        <w:tc>
          <w:tcPr>
            <w:tcW w:w="0" w:type="auto"/>
            <w:vAlign w:val="center"/>
            <w:hideMark/>
          </w:tcPr>
          <w:p w14:paraId="06DF96C0" w14:textId="77777777" w:rsidR="009F05D7" w:rsidRPr="009F05D7" w:rsidRDefault="009F05D7" w:rsidP="009F05D7">
            <w:pPr>
              <w:rPr>
                <w:rFonts w:ascii="Montserrat" w:hAnsi="Montserrat"/>
                <w:b/>
                <w:bCs/>
                <w:sz w:val="16"/>
                <w:szCs w:val="16"/>
              </w:rPr>
            </w:pPr>
            <w:r w:rsidRPr="009F05D7">
              <w:rPr>
                <w:rFonts w:ascii="Montserrat" w:hAnsi="Montserrat"/>
                <w:b/>
                <w:bCs/>
                <w:sz w:val="16"/>
                <w:szCs w:val="16"/>
              </w:rPr>
              <w:t>Not Met</w:t>
            </w:r>
          </w:p>
        </w:tc>
        <w:tc>
          <w:tcPr>
            <w:tcW w:w="0" w:type="auto"/>
            <w:vAlign w:val="center"/>
            <w:hideMark/>
          </w:tcPr>
          <w:p w14:paraId="4AA705FC" w14:textId="77777777" w:rsidR="009F05D7" w:rsidRPr="009F05D7" w:rsidRDefault="009F05D7" w:rsidP="009F05D7">
            <w:pPr>
              <w:rPr>
                <w:rFonts w:ascii="Montserrat" w:hAnsi="Montserrat"/>
                <w:b/>
                <w:bCs/>
                <w:sz w:val="16"/>
                <w:szCs w:val="16"/>
              </w:rPr>
            </w:pPr>
            <w:r w:rsidRPr="009F05D7">
              <w:rPr>
                <w:rFonts w:ascii="Montserrat" w:hAnsi="Montserrat"/>
                <w:b/>
                <w:bCs/>
                <w:sz w:val="16"/>
                <w:szCs w:val="16"/>
              </w:rPr>
              <w:t>Partially Met</w:t>
            </w:r>
          </w:p>
        </w:tc>
        <w:tc>
          <w:tcPr>
            <w:tcW w:w="0" w:type="auto"/>
            <w:vAlign w:val="center"/>
            <w:hideMark/>
          </w:tcPr>
          <w:p w14:paraId="049D8445" w14:textId="77777777" w:rsidR="009F05D7" w:rsidRPr="009F05D7" w:rsidRDefault="009F05D7" w:rsidP="009F05D7">
            <w:pPr>
              <w:rPr>
                <w:rFonts w:ascii="Montserrat" w:hAnsi="Montserrat"/>
                <w:b/>
                <w:bCs/>
                <w:sz w:val="16"/>
                <w:szCs w:val="16"/>
              </w:rPr>
            </w:pPr>
            <w:r w:rsidRPr="009F05D7">
              <w:rPr>
                <w:rFonts w:ascii="Montserrat" w:hAnsi="Montserrat"/>
                <w:b/>
                <w:bCs/>
                <w:sz w:val="16"/>
                <w:szCs w:val="16"/>
              </w:rPr>
              <w:t>Met with Development</w:t>
            </w:r>
          </w:p>
        </w:tc>
        <w:tc>
          <w:tcPr>
            <w:tcW w:w="0" w:type="auto"/>
            <w:vAlign w:val="center"/>
            <w:hideMark/>
          </w:tcPr>
          <w:p w14:paraId="29E7F7E0" w14:textId="77777777" w:rsidR="009F05D7" w:rsidRPr="009F05D7" w:rsidRDefault="009F05D7" w:rsidP="009F05D7">
            <w:pPr>
              <w:rPr>
                <w:rFonts w:ascii="Montserrat" w:hAnsi="Montserrat"/>
                <w:b/>
                <w:bCs/>
                <w:sz w:val="16"/>
                <w:szCs w:val="16"/>
              </w:rPr>
            </w:pPr>
            <w:r w:rsidRPr="009F05D7">
              <w:rPr>
                <w:rFonts w:ascii="Montserrat" w:hAnsi="Montserrat"/>
                <w:b/>
                <w:bCs/>
                <w:sz w:val="16"/>
                <w:szCs w:val="16"/>
              </w:rPr>
              <w:t>Fully Met</w:t>
            </w:r>
          </w:p>
        </w:tc>
      </w:tr>
      <w:tr w:rsidR="009F05D7" w:rsidRPr="009F05D7" w14:paraId="5194B586" w14:textId="77777777" w:rsidTr="009F05D7">
        <w:tc>
          <w:tcPr>
            <w:tcW w:w="0" w:type="auto"/>
            <w:vAlign w:val="center"/>
            <w:hideMark/>
          </w:tcPr>
          <w:p w14:paraId="4E2236BE" w14:textId="77777777" w:rsidR="009F05D7" w:rsidRPr="009F05D7" w:rsidRDefault="009F05D7" w:rsidP="009F05D7">
            <w:pPr>
              <w:rPr>
                <w:rFonts w:ascii="Montserrat" w:hAnsi="Montserrat"/>
                <w:sz w:val="16"/>
                <w:szCs w:val="16"/>
              </w:rPr>
            </w:pPr>
            <w:r w:rsidRPr="009F05D7">
              <w:rPr>
                <w:rFonts w:ascii="Montserrat" w:hAnsi="Montserrat"/>
                <w:b/>
                <w:bCs/>
                <w:sz w:val="16"/>
                <w:szCs w:val="16"/>
              </w:rPr>
              <w:t>Question 1 – Legal Requirements for Records, Reports and Information Handling</w:t>
            </w:r>
            <w:r w:rsidRPr="009F05D7">
              <w:rPr>
                <w:rFonts w:ascii="Montserrat" w:hAnsi="Montserrat"/>
                <w:sz w:val="16"/>
                <w:szCs w:val="16"/>
              </w:rPr>
              <w:t xml:space="preserve"> 5862: 1.1, 1.2, 1.3</w:t>
            </w:r>
          </w:p>
        </w:tc>
        <w:tc>
          <w:tcPr>
            <w:tcW w:w="0" w:type="auto"/>
            <w:vAlign w:val="center"/>
            <w:hideMark/>
          </w:tcPr>
          <w:p w14:paraId="119AEA46" w14:textId="77777777" w:rsidR="009F05D7" w:rsidRPr="009F05D7" w:rsidRDefault="009F05D7" w:rsidP="009F05D7">
            <w:pPr>
              <w:rPr>
                <w:rFonts w:ascii="Montserrat" w:hAnsi="Montserrat"/>
                <w:sz w:val="16"/>
                <w:szCs w:val="16"/>
              </w:rPr>
            </w:pPr>
            <w:r w:rsidRPr="009F05D7">
              <w:rPr>
                <w:rFonts w:ascii="Montserrat" w:hAnsi="Montserrat"/>
                <w:sz w:val="16"/>
                <w:szCs w:val="16"/>
              </w:rPr>
              <w:t>Limited or incorrect understanding of legal requirements for confidentiality and information security. Roles and responsibilities are unclear. No analysis of confidentiality versus transparency.</w:t>
            </w:r>
          </w:p>
        </w:tc>
        <w:tc>
          <w:tcPr>
            <w:tcW w:w="0" w:type="auto"/>
            <w:vAlign w:val="center"/>
            <w:hideMark/>
          </w:tcPr>
          <w:p w14:paraId="7F1A2B56" w14:textId="77777777" w:rsidR="009F05D7" w:rsidRPr="009F05D7" w:rsidRDefault="009F05D7" w:rsidP="009F05D7">
            <w:pPr>
              <w:rPr>
                <w:rFonts w:ascii="Montserrat" w:hAnsi="Montserrat"/>
                <w:sz w:val="16"/>
                <w:szCs w:val="16"/>
              </w:rPr>
            </w:pPr>
            <w:r w:rsidRPr="009F05D7">
              <w:rPr>
                <w:rFonts w:ascii="Montserrat" w:hAnsi="Montserrat"/>
                <w:sz w:val="16"/>
                <w:szCs w:val="16"/>
              </w:rPr>
              <w:t>Some legal requirements and responsibilities are identified but explanations are basic. Tensions between confidentiality and transparency are mentioned but not explored.</w:t>
            </w:r>
          </w:p>
        </w:tc>
        <w:tc>
          <w:tcPr>
            <w:tcW w:w="0" w:type="auto"/>
            <w:vAlign w:val="center"/>
            <w:hideMark/>
          </w:tcPr>
          <w:p w14:paraId="29FD6D04" w14:textId="77777777" w:rsidR="009F05D7" w:rsidRPr="009F05D7" w:rsidRDefault="009F05D7" w:rsidP="009F05D7">
            <w:pPr>
              <w:rPr>
                <w:rFonts w:ascii="Montserrat" w:hAnsi="Montserrat"/>
                <w:sz w:val="16"/>
                <w:szCs w:val="16"/>
              </w:rPr>
            </w:pPr>
            <w:r w:rsidRPr="009F05D7">
              <w:rPr>
                <w:rFonts w:ascii="Montserrat" w:hAnsi="Montserrat"/>
                <w:sz w:val="16"/>
                <w:szCs w:val="16"/>
              </w:rPr>
              <w:t>Legal requirements and responsibilities are explained with reasonable understanding. Some analysis of tensions between confidentiality and transparency is provided.</w:t>
            </w:r>
          </w:p>
        </w:tc>
        <w:tc>
          <w:tcPr>
            <w:tcW w:w="0" w:type="auto"/>
            <w:vAlign w:val="center"/>
            <w:hideMark/>
          </w:tcPr>
          <w:p w14:paraId="7A4C0625" w14:textId="77777777" w:rsidR="009F05D7" w:rsidRPr="009F05D7" w:rsidRDefault="009F05D7" w:rsidP="009F05D7">
            <w:pPr>
              <w:rPr>
                <w:rFonts w:ascii="Montserrat" w:hAnsi="Montserrat"/>
                <w:sz w:val="16"/>
                <w:szCs w:val="16"/>
              </w:rPr>
            </w:pPr>
            <w:r w:rsidRPr="009F05D7">
              <w:rPr>
                <w:rFonts w:ascii="Montserrat" w:hAnsi="Montserrat"/>
                <w:sz w:val="16"/>
                <w:szCs w:val="16"/>
              </w:rPr>
              <w:t>Clear explanation of legal and organisational requirements with strong understanding of roles and responsibilities. Detailed analysis of tensions between confidentiality and transparency with practical examples.</w:t>
            </w:r>
          </w:p>
        </w:tc>
      </w:tr>
      <w:tr w:rsidR="009F05D7" w:rsidRPr="009F05D7" w14:paraId="7772F0DC" w14:textId="77777777" w:rsidTr="009F05D7">
        <w:tc>
          <w:tcPr>
            <w:tcW w:w="0" w:type="auto"/>
            <w:vAlign w:val="center"/>
            <w:hideMark/>
          </w:tcPr>
          <w:p w14:paraId="5104A7BA" w14:textId="77777777" w:rsidR="009F05D7" w:rsidRPr="009F05D7" w:rsidRDefault="009F05D7" w:rsidP="009F05D7">
            <w:pPr>
              <w:rPr>
                <w:rFonts w:ascii="Montserrat" w:hAnsi="Montserrat"/>
                <w:sz w:val="16"/>
                <w:szCs w:val="16"/>
              </w:rPr>
            </w:pPr>
            <w:r w:rsidRPr="009F05D7">
              <w:rPr>
                <w:rFonts w:ascii="Montserrat" w:hAnsi="Montserrat"/>
                <w:b/>
                <w:bCs/>
                <w:sz w:val="16"/>
                <w:szCs w:val="16"/>
              </w:rPr>
              <w:t xml:space="preserve">Question 2 – Using Records and Reports to Support </w:t>
            </w:r>
            <w:r w:rsidRPr="009F05D7">
              <w:rPr>
                <w:rFonts w:ascii="Montserrat" w:hAnsi="Montserrat"/>
                <w:b/>
                <w:bCs/>
                <w:sz w:val="16"/>
                <w:szCs w:val="16"/>
              </w:rPr>
              <w:lastRenderedPageBreak/>
              <w:t>Professional Decision Making</w:t>
            </w:r>
            <w:r w:rsidRPr="009F05D7">
              <w:rPr>
                <w:rFonts w:ascii="Montserrat" w:hAnsi="Montserrat"/>
                <w:sz w:val="16"/>
                <w:szCs w:val="16"/>
              </w:rPr>
              <w:t xml:space="preserve"> 5862: 3.3</w:t>
            </w:r>
          </w:p>
        </w:tc>
        <w:tc>
          <w:tcPr>
            <w:tcW w:w="0" w:type="auto"/>
            <w:vAlign w:val="center"/>
            <w:hideMark/>
          </w:tcPr>
          <w:p w14:paraId="3AA36070" w14:textId="77777777" w:rsidR="009F05D7" w:rsidRPr="009F05D7" w:rsidRDefault="009F05D7" w:rsidP="009F05D7">
            <w:pPr>
              <w:rPr>
                <w:rFonts w:ascii="Montserrat" w:hAnsi="Montserrat"/>
                <w:sz w:val="16"/>
                <w:szCs w:val="16"/>
              </w:rPr>
            </w:pPr>
            <w:r w:rsidRPr="009F05D7">
              <w:rPr>
                <w:rFonts w:ascii="Montserrat" w:hAnsi="Montserrat"/>
                <w:sz w:val="16"/>
                <w:szCs w:val="16"/>
              </w:rPr>
              <w:lastRenderedPageBreak/>
              <w:t xml:space="preserve">Limited understanding of the role of records and reports in decision </w:t>
            </w:r>
            <w:r w:rsidRPr="009F05D7">
              <w:rPr>
                <w:rFonts w:ascii="Montserrat" w:hAnsi="Montserrat"/>
                <w:sz w:val="16"/>
                <w:szCs w:val="16"/>
              </w:rPr>
              <w:lastRenderedPageBreak/>
              <w:t>making. No evaluation of their importance.</w:t>
            </w:r>
          </w:p>
        </w:tc>
        <w:tc>
          <w:tcPr>
            <w:tcW w:w="0" w:type="auto"/>
            <w:vAlign w:val="center"/>
            <w:hideMark/>
          </w:tcPr>
          <w:p w14:paraId="28B788AC" w14:textId="77777777" w:rsidR="009F05D7" w:rsidRPr="009F05D7" w:rsidRDefault="009F05D7" w:rsidP="009F05D7">
            <w:pPr>
              <w:rPr>
                <w:rFonts w:ascii="Montserrat" w:hAnsi="Montserrat"/>
                <w:sz w:val="16"/>
                <w:szCs w:val="16"/>
              </w:rPr>
            </w:pPr>
            <w:r w:rsidRPr="009F05D7">
              <w:rPr>
                <w:rFonts w:ascii="Montserrat" w:hAnsi="Montserrat"/>
                <w:sz w:val="16"/>
                <w:szCs w:val="16"/>
              </w:rPr>
              <w:lastRenderedPageBreak/>
              <w:t>Records and reports are described but evaluation of their role in decision making is limited.</w:t>
            </w:r>
          </w:p>
        </w:tc>
        <w:tc>
          <w:tcPr>
            <w:tcW w:w="0" w:type="auto"/>
            <w:vAlign w:val="center"/>
            <w:hideMark/>
          </w:tcPr>
          <w:p w14:paraId="2402FC1D" w14:textId="77777777" w:rsidR="009F05D7" w:rsidRPr="009F05D7" w:rsidRDefault="009F05D7" w:rsidP="009F05D7">
            <w:pPr>
              <w:rPr>
                <w:rFonts w:ascii="Montserrat" w:hAnsi="Montserrat"/>
                <w:sz w:val="16"/>
                <w:szCs w:val="16"/>
              </w:rPr>
            </w:pPr>
            <w:r w:rsidRPr="009F05D7">
              <w:rPr>
                <w:rFonts w:ascii="Montserrat" w:hAnsi="Montserrat"/>
                <w:sz w:val="16"/>
                <w:szCs w:val="16"/>
              </w:rPr>
              <w:t xml:space="preserve">Records and reports are evaluated with some explanation of how they support professional </w:t>
            </w:r>
            <w:r w:rsidRPr="009F05D7">
              <w:rPr>
                <w:rFonts w:ascii="Montserrat" w:hAnsi="Montserrat"/>
                <w:sz w:val="16"/>
                <w:szCs w:val="16"/>
              </w:rPr>
              <w:lastRenderedPageBreak/>
              <w:t>judgement and accountability.</w:t>
            </w:r>
          </w:p>
        </w:tc>
        <w:tc>
          <w:tcPr>
            <w:tcW w:w="0" w:type="auto"/>
            <w:vAlign w:val="center"/>
            <w:hideMark/>
          </w:tcPr>
          <w:p w14:paraId="218E9EE8" w14:textId="77777777" w:rsidR="009F05D7" w:rsidRPr="009F05D7" w:rsidRDefault="009F05D7" w:rsidP="009F05D7">
            <w:pPr>
              <w:rPr>
                <w:rFonts w:ascii="Montserrat" w:hAnsi="Montserrat"/>
                <w:sz w:val="16"/>
                <w:szCs w:val="16"/>
              </w:rPr>
            </w:pPr>
            <w:r w:rsidRPr="009F05D7">
              <w:rPr>
                <w:rFonts w:ascii="Montserrat" w:hAnsi="Montserrat"/>
                <w:sz w:val="16"/>
                <w:szCs w:val="16"/>
              </w:rPr>
              <w:lastRenderedPageBreak/>
              <w:t xml:space="preserve">Strong evaluation of how records and reports provide evidence for professional </w:t>
            </w:r>
            <w:r w:rsidRPr="009F05D7">
              <w:rPr>
                <w:rFonts w:ascii="Montserrat" w:hAnsi="Montserrat"/>
                <w:sz w:val="16"/>
                <w:szCs w:val="16"/>
              </w:rPr>
              <w:lastRenderedPageBreak/>
              <w:t>decisions with clear examples from practice.</w:t>
            </w:r>
          </w:p>
        </w:tc>
      </w:tr>
      <w:tr w:rsidR="009F05D7" w:rsidRPr="009F05D7" w14:paraId="1BC1073F" w14:textId="77777777" w:rsidTr="009F05D7">
        <w:tc>
          <w:tcPr>
            <w:tcW w:w="0" w:type="auto"/>
            <w:vAlign w:val="center"/>
            <w:hideMark/>
          </w:tcPr>
          <w:p w14:paraId="0F8F2C2C" w14:textId="77777777" w:rsidR="009F05D7" w:rsidRPr="009F05D7" w:rsidRDefault="009F05D7" w:rsidP="009F05D7">
            <w:pPr>
              <w:rPr>
                <w:rFonts w:ascii="Montserrat" w:hAnsi="Montserrat"/>
                <w:sz w:val="16"/>
                <w:szCs w:val="16"/>
              </w:rPr>
            </w:pPr>
            <w:r w:rsidRPr="009F05D7">
              <w:rPr>
                <w:rFonts w:ascii="Montserrat" w:hAnsi="Montserrat"/>
                <w:b/>
                <w:bCs/>
                <w:sz w:val="16"/>
                <w:szCs w:val="16"/>
              </w:rPr>
              <w:lastRenderedPageBreak/>
              <w:t>Question 3 – Communication Models and Effective Communication in Adult Care</w:t>
            </w:r>
            <w:r w:rsidRPr="009F05D7">
              <w:rPr>
                <w:rFonts w:ascii="Montserrat" w:hAnsi="Montserrat"/>
                <w:sz w:val="16"/>
                <w:szCs w:val="16"/>
              </w:rPr>
              <w:t xml:space="preserve"> 5865: 1.1, 1.2, 1.3</w:t>
            </w:r>
          </w:p>
        </w:tc>
        <w:tc>
          <w:tcPr>
            <w:tcW w:w="0" w:type="auto"/>
            <w:vAlign w:val="center"/>
            <w:hideMark/>
          </w:tcPr>
          <w:p w14:paraId="029E5E64" w14:textId="77777777" w:rsidR="009F05D7" w:rsidRPr="009F05D7" w:rsidRDefault="009F05D7" w:rsidP="009F05D7">
            <w:pPr>
              <w:rPr>
                <w:rFonts w:ascii="Montserrat" w:hAnsi="Montserrat"/>
                <w:sz w:val="16"/>
                <w:szCs w:val="16"/>
              </w:rPr>
            </w:pPr>
            <w:r w:rsidRPr="009F05D7">
              <w:rPr>
                <w:rFonts w:ascii="Montserrat" w:hAnsi="Montserrat"/>
                <w:sz w:val="16"/>
                <w:szCs w:val="16"/>
              </w:rPr>
              <w:t>Benefits of communication and communication models are missing or misunderstood. No analysis of how communication models support individuals.</w:t>
            </w:r>
          </w:p>
        </w:tc>
        <w:tc>
          <w:tcPr>
            <w:tcW w:w="0" w:type="auto"/>
            <w:vAlign w:val="center"/>
            <w:hideMark/>
          </w:tcPr>
          <w:p w14:paraId="1097E3F8" w14:textId="77777777" w:rsidR="009F05D7" w:rsidRPr="009F05D7" w:rsidRDefault="009F05D7" w:rsidP="009F05D7">
            <w:pPr>
              <w:rPr>
                <w:rFonts w:ascii="Montserrat" w:hAnsi="Montserrat"/>
                <w:sz w:val="16"/>
                <w:szCs w:val="16"/>
              </w:rPr>
            </w:pPr>
            <w:r w:rsidRPr="009F05D7">
              <w:rPr>
                <w:rFonts w:ascii="Montserrat" w:hAnsi="Montserrat"/>
                <w:sz w:val="16"/>
                <w:szCs w:val="16"/>
              </w:rPr>
              <w:t>Communication benefits and models are identified but explanations are basic. Limited analysis of how they support individual needs.</w:t>
            </w:r>
          </w:p>
        </w:tc>
        <w:tc>
          <w:tcPr>
            <w:tcW w:w="0" w:type="auto"/>
            <w:vAlign w:val="center"/>
            <w:hideMark/>
          </w:tcPr>
          <w:p w14:paraId="2E115912" w14:textId="77777777" w:rsidR="009F05D7" w:rsidRPr="009F05D7" w:rsidRDefault="009F05D7" w:rsidP="009F05D7">
            <w:pPr>
              <w:rPr>
                <w:rFonts w:ascii="Montserrat" w:hAnsi="Montserrat"/>
                <w:sz w:val="16"/>
                <w:szCs w:val="16"/>
              </w:rPr>
            </w:pPr>
            <w:r w:rsidRPr="009F05D7">
              <w:rPr>
                <w:rFonts w:ascii="Montserrat" w:hAnsi="Montserrat"/>
                <w:sz w:val="16"/>
                <w:szCs w:val="16"/>
              </w:rPr>
              <w:t>Communication models and benefits are explained with reasonable analysis of how they support individuals’ needs, wishes and preferences.</w:t>
            </w:r>
          </w:p>
        </w:tc>
        <w:tc>
          <w:tcPr>
            <w:tcW w:w="0" w:type="auto"/>
            <w:vAlign w:val="center"/>
            <w:hideMark/>
          </w:tcPr>
          <w:p w14:paraId="6A92C5F4" w14:textId="77777777" w:rsidR="009F05D7" w:rsidRPr="009F05D7" w:rsidRDefault="009F05D7" w:rsidP="009F05D7">
            <w:pPr>
              <w:rPr>
                <w:rFonts w:ascii="Montserrat" w:hAnsi="Montserrat"/>
                <w:sz w:val="16"/>
                <w:szCs w:val="16"/>
              </w:rPr>
            </w:pPr>
            <w:r w:rsidRPr="009F05D7">
              <w:rPr>
                <w:rFonts w:ascii="Montserrat" w:hAnsi="Montserrat"/>
                <w:sz w:val="16"/>
                <w:szCs w:val="16"/>
              </w:rPr>
              <w:t>Clear explanation of communication models with detailed analysis of how they support person centred communication and individual needs.</w:t>
            </w:r>
          </w:p>
        </w:tc>
      </w:tr>
      <w:tr w:rsidR="009F05D7" w:rsidRPr="009F05D7" w14:paraId="54A05F82" w14:textId="77777777" w:rsidTr="009F05D7">
        <w:tc>
          <w:tcPr>
            <w:tcW w:w="0" w:type="auto"/>
            <w:vAlign w:val="center"/>
            <w:hideMark/>
          </w:tcPr>
          <w:p w14:paraId="573FBB0D" w14:textId="77777777" w:rsidR="009F05D7" w:rsidRPr="009F05D7" w:rsidRDefault="009F05D7" w:rsidP="009F05D7">
            <w:pPr>
              <w:rPr>
                <w:rFonts w:ascii="Montserrat" w:hAnsi="Montserrat"/>
                <w:sz w:val="16"/>
                <w:szCs w:val="16"/>
              </w:rPr>
            </w:pPr>
            <w:r w:rsidRPr="009F05D7">
              <w:rPr>
                <w:rFonts w:ascii="Montserrat" w:hAnsi="Montserrat"/>
                <w:b/>
                <w:bCs/>
                <w:sz w:val="16"/>
                <w:szCs w:val="16"/>
              </w:rPr>
              <w:t>Question 4 – Overcoming Communication Barriers and Supporting Communication Needs</w:t>
            </w:r>
            <w:r w:rsidRPr="009F05D7">
              <w:rPr>
                <w:rFonts w:ascii="Montserrat" w:hAnsi="Montserrat"/>
                <w:sz w:val="16"/>
                <w:szCs w:val="16"/>
              </w:rPr>
              <w:t xml:space="preserve"> 5865: 1.4, 1.5, 1.6</w:t>
            </w:r>
          </w:p>
        </w:tc>
        <w:tc>
          <w:tcPr>
            <w:tcW w:w="0" w:type="auto"/>
            <w:vAlign w:val="center"/>
            <w:hideMark/>
          </w:tcPr>
          <w:p w14:paraId="42F7C048" w14:textId="77777777" w:rsidR="009F05D7" w:rsidRPr="009F05D7" w:rsidRDefault="009F05D7" w:rsidP="009F05D7">
            <w:pPr>
              <w:rPr>
                <w:rFonts w:ascii="Montserrat" w:hAnsi="Montserrat"/>
                <w:sz w:val="16"/>
                <w:szCs w:val="16"/>
              </w:rPr>
            </w:pPr>
            <w:r w:rsidRPr="009F05D7">
              <w:rPr>
                <w:rFonts w:ascii="Montserrat" w:hAnsi="Montserrat"/>
                <w:sz w:val="16"/>
                <w:szCs w:val="16"/>
              </w:rPr>
              <w:t>Communication barriers and advocacy are missing or misunderstood. No explanation of impact of ineffective communication.</w:t>
            </w:r>
          </w:p>
        </w:tc>
        <w:tc>
          <w:tcPr>
            <w:tcW w:w="0" w:type="auto"/>
            <w:vAlign w:val="center"/>
            <w:hideMark/>
          </w:tcPr>
          <w:p w14:paraId="35986CD6" w14:textId="77777777" w:rsidR="009F05D7" w:rsidRPr="009F05D7" w:rsidRDefault="009F05D7" w:rsidP="009F05D7">
            <w:pPr>
              <w:rPr>
                <w:rFonts w:ascii="Montserrat" w:hAnsi="Montserrat"/>
                <w:sz w:val="16"/>
                <w:szCs w:val="16"/>
              </w:rPr>
            </w:pPr>
            <w:r w:rsidRPr="009F05D7">
              <w:rPr>
                <w:rFonts w:ascii="Montserrat" w:hAnsi="Montserrat"/>
                <w:sz w:val="16"/>
                <w:szCs w:val="16"/>
              </w:rPr>
              <w:t>Communication barriers and advocacy are mentioned but explanations are limited. Impact of ineffective communication is briefly described.</w:t>
            </w:r>
          </w:p>
        </w:tc>
        <w:tc>
          <w:tcPr>
            <w:tcW w:w="0" w:type="auto"/>
            <w:vAlign w:val="center"/>
            <w:hideMark/>
          </w:tcPr>
          <w:p w14:paraId="3394300D" w14:textId="77777777" w:rsidR="009F05D7" w:rsidRPr="009F05D7" w:rsidRDefault="009F05D7" w:rsidP="009F05D7">
            <w:pPr>
              <w:rPr>
                <w:rFonts w:ascii="Montserrat" w:hAnsi="Montserrat"/>
                <w:sz w:val="16"/>
                <w:szCs w:val="16"/>
              </w:rPr>
            </w:pPr>
            <w:r w:rsidRPr="009F05D7">
              <w:rPr>
                <w:rFonts w:ascii="Montserrat" w:hAnsi="Montserrat"/>
                <w:sz w:val="16"/>
                <w:szCs w:val="16"/>
              </w:rPr>
              <w:t>Barriers to communication and advocacy are explained with some understanding of their impact on individuals.</w:t>
            </w:r>
          </w:p>
        </w:tc>
        <w:tc>
          <w:tcPr>
            <w:tcW w:w="0" w:type="auto"/>
            <w:vAlign w:val="center"/>
            <w:hideMark/>
          </w:tcPr>
          <w:p w14:paraId="57042230" w14:textId="77777777" w:rsidR="009F05D7" w:rsidRPr="009F05D7" w:rsidRDefault="009F05D7" w:rsidP="009F05D7">
            <w:pPr>
              <w:rPr>
                <w:rFonts w:ascii="Montserrat" w:hAnsi="Montserrat"/>
                <w:sz w:val="16"/>
                <w:szCs w:val="16"/>
              </w:rPr>
            </w:pPr>
            <w:r w:rsidRPr="009F05D7">
              <w:rPr>
                <w:rFonts w:ascii="Montserrat" w:hAnsi="Montserrat"/>
                <w:sz w:val="16"/>
                <w:szCs w:val="16"/>
              </w:rPr>
              <w:t>Clear description of communication barriers and strong explanation of advocacy support and the impact ineffective communication can have on individuals.</w:t>
            </w:r>
          </w:p>
        </w:tc>
      </w:tr>
      <w:tr w:rsidR="009F05D7" w:rsidRPr="009F05D7" w14:paraId="5CB23A2D" w14:textId="77777777" w:rsidTr="009F05D7">
        <w:tc>
          <w:tcPr>
            <w:tcW w:w="0" w:type="auto"/>
            <w:vAlign w:val="center"/>
            <w:hideMark/>
          </w:tcPr>
          <w:p w14:paraId="277CD06D" w14:textId="77777777" w:rsidR="009F05D7" w:rsidRPr="009F05D7" w:rsidRDefault="009F05D7" w:rsidP="009F05D7">
            <w:pPr>
              <w:rPr>
                <w:rFonts w:ascii="Montserrat" w:hAnsi="Montserrat"/>
                <w:sz w:val="16"/>
                <w:szCs w:val="16"/>
              </w:rPr>
            </w:pPr>
            <w:r w:rsidRPr="009F05D7">
              <w:rPr>
                <w:rFonts w:ascii="Montserrat" w:hAnsi="Montserrat"/>
                <w:b/>
                <w:bCs/>
                <w:sz w:val="16"/>
                <w:szCs w:val="16"/>
              </w:rPr>
              <w:t>Question 5 – Assistive Technology and Communication Support</w:t>
            </w:r>
            <w:r w:rsidRPr="009F05D7">
              <w:rPr>
                <w:rFonts w:ascii="Montserrat" w:hAnsi="Montserrat"/>
                <w:sz w:val="16"/>
                <w:szCs w:val="16"/>
              </w:rPr>
              <w:t xml:space="preserve"> 5865: 2.1, 2.2, 2.3, 2.4</w:t>
            </w:r>
          </w:p>
        </w:tc>
        <w:tc>
          <w:tcPr>
            <w:tcW w:w="0" w:type="auto"/>
            <w:vAlign w:val="center"/>
            <w:hideMark/>
          </w:tcPr>
          <w:p w14:paraId="7A54A309" w14:textId="77777777" w:rsidR="009F05D7" w:rsidRPr="009F05D7" w:rsidRDefault="009F05D7" w:rsidP="009F05D7">
            <w:pPr>
              <w:rPr>
                <w:rFonts w:ascii="Montserrat" w:hAnsi="Montserrat"/>
                <w:sz w:val="16"/>
                <w:szCs w:val="16"/>
              </w:rPr>
            </w:pPr>
            <w:r w:rsidRPr="009F05D7">
              <w:rPr>
                <w:rFonts w:ascii="Montserrat" w:hAnsi="Montserrat"/>
                <w:sz w:val="16"/>
                <w:szCs w:val="16"/>
              </w:rPr>
              <w:t>Limited or incorrect understanding of assistive technology and communication support. Specialist services are not identified.</w:t>
            </w:r>
          </w:p>
        </w:tc>
        <w:tc>
          <w:tcPr>
            <w:tcW w:w="0" w:type="auto"/>
            <w:vAlign w:val="center"/>
            <w:hideMark/>
          </w:tcPr>
          <w:p w14:paraId="1BFF8E60" w14:textId="77777777" w:rsidR="009F05D7" w:rsidRPr="009F05D7" w:rsidRDefault="009F05D7" w:rsidP="009F05D7">
            <w:pPr>
              <w:rPr>
                <w:rFonts w:ascii="Montserrat" w:hAnsi="Montserrat"/>
                <w:sz w:val="16"/>
                <w:szCs w:val="16"/>
              </w:rPr>
            </w:pPr>
            <w:r w:rsidRPr="009F05D7">
              <w:rPr>
                <w:rFonts w:ascii="Montserrat" w:hAnsi="Montserrat"/>
                <w:sz w:val="16"/>
                <w:szCs w:val="16"/>
              </w:rPr>
              <w:t>Assistive technology is mentioned but explanation of support, services or equipment setup is limited.</w:t>
            </w:r>
          </w:p>
        </w:tc>
        <w:tc>
          <w:tcPr>
            <w:tcW w:w="0" w:type="auto"/>
            <w:vAlign w:val="center"/>
            <w:hideMark/>
          </w:tcPr>
          <w:p w14:paraId="3605C753" w14:textId="77777777" w:rsidR="009F05D7" w:rsidRPr="009F05D7" w:rsidRDefault="009F05D7" w:rsidP="009F05D7">
            <w:pPr>
              <w:rPr>
                <w:rFonts w:ascii="Montserrat" w:hAnsi="Montserrat"/>
                <w:sz w:val="16"/>
                <w:szCs w:val="16"/>
              </w:rPr>
            </w:pPr>
            <w:r w:rsidRPr="009F05D7">
              <w:rPr>
                <w:rFonts w:ascii="Montserrat" w:hAnsi="Montserrat"/>
                <w:sz w:val="16"/>
                <w:szCs w:val="16"/>
              </w:rPr>
              <w:t>Assistive technology and related support are described with reasonable understanding of services and equipment use.</w:t>
            </w:r>
          </w:p>
        </w:tc>
        <w:tc>
          <w:tcPr>
            <w:tcW w:w="0" w:type="auto"/>
            <w:vAlign w:val="center"/>
            <w:hideMark/>
          </w:tcPr>
          <w:p w14:paraId="16BC9BD0" w14:textId="77777777" w:rsidR="009F05D7" w:rsidRPr="009F05D7" w:rsidRDefault="009F05D7" w:rsidP="009F05D7">
            <w:pPr>
              <w:rPr>
                <w:rFonts w:ascii="Montserrat" w:hAnsi="Montserrat"/>
                <w:sz w:val="16"/>
                <w:szCs w:val="16"/>
              </w:rPr>
            </w:pPr>
            <w:r w:rsidRPr="009F05D7">
              <w:rPr>
                <w:rFonts w:ascii="Montserrat" w:hAnsi="Montserrat"/>
                <w:sz w:val="16"/>
                <w:szCs w:val="16"/>
              </w:rPr>
              <w:t>Clear discussion of assistive technology with detailed description of support needs, specialist services and correct setup of communication equipment.</w:t>
            </w:r>
          </w:p>
        </w:tc>
      </w:tr>
      <w:tr w:rsidR="009F05D7" w:rsidRPr="009F05D7" w14:paraId="21821407" w14:textId="77777777" w:rsidTr="009F05D7">
        <w:tc>
          <w:tcPr>
            <w:tcW w:w="0" w:type="auto"/>
            <w:vAlign w:val="center"/>
            <w:hideMark/>
          </w:tcPr>
          <w:p w14:paraId="3C6EB25B" w14:textId="77777777" w:rsidR="009F05D7" w:rsidRPr="009F05D7" w:rsidRDefault="009F05D7" w:rsidP="009F05D7">
            <w:pPr>
              <w:rPr>
                <w:rFonts w:ascii="Montserrat" w:hAnsi="Montserrat"/>
                <w:sz w:val="16"/>
                <w:szCs w:val="16"/>
              </w:rPr>
            </w:pPr>
            <w:r w:rsidRPr="009F05D7">
              <w:rPr>
                <w:rFonts w:ascii="Montserrat" w:hAnsi="Montserrat"/>
                <w:b/>
                <w:bCs/>
                <w:sz w:val="16"/>
                <w:szCs w:val="16"/>
              </w:rPr>
              <w:t>Question 6 – Confidentiality and Communication Technology</w:t>
            </w:r>
            <w:r w:rsidRPr="009F05D7">
              <w:rPr>
                <w:rFonts w:ascii="Montserrat" w:hAnsi="Montserrat"/>
                <w:sz w:val="16"/>
                <w:szCs w:val="16"/>
              </w:rPr>
              <w:t xml:space="preserve"> 5865: 4.1, 4.2</w:t>
            </w:r>
          </w:p>
        </w:tc>
        <w:tc>
          <w:tcPr>
            <w:tcW w:w="0" w:type="auto"/>
            <w:vAlign w:val="center"/>
            <w:hideMark/>
          </w:tcPr>
          <w:p w14:paraId="7DBD1702" w14:textId="77777777" w:rsidR="009F05D7" w:rsidRPr="009F05D7" w:rsidRDefault="009F05D7" w:rsidP="009F05D7">
            <w:pPr>
              <w:rPr>
                <w:rFonts w:ascii="Montserrat" w:hAnsi="Montserrat"/>
                <w:sz w:val="16"/>
                <w:szCs w:val="16"/>
              </w:rPr>
            </w:pPr>
            <w:r w:rsidRPr="009F05D7">
              <w:rPr>
                <w:rFonts w:ascii="Montserrat" w:hAnsi="Montserrat"/>
                <w:sz w:val="16"/>
                <w:szCs w:val="16"/>
              </w:rPr>
              <w:t>Confidentiality and information sharing tensions are not understood. Implications of assistive technology for confidentiality are missing.</w:t>
            </w:r>
          </w:p>
        </w:tc>
        <w:tc>
          <w:tcPr>
            <w:tcW w:w="0" w:type="auto"/>
            <w:vAlign w:val="center"/>
            <w:hideMark/>
          </w:tcPr>
          <w:p w14:paraId="5A28B2A4" w14:textId="77777777" w:rsidR="009F05D7" w:rsidRPr="009F05D7" w:rsidRDefault="009F05D7" w:rsidP="009F05D7">
            <w:pPr>
              <w:rPr>
                <w:rFonts w:ascii="Montserrat" w:hAnsi="Montserrat"/>
                <w:sz w:val="16"/>
                <w:szCs w:val="16"/>
              </w:rPr>
            </w:pPr>
            <w:r w:rsidRPr="009F05D7">
              <w:rPr>
                <w:rFonts w:ascii="Montserrat" w:hAnsi="Montserrat"/>
                <w:sz w:val="16"/>
                <w:szCs w:val="16"/>
              </w:rPr>
              <w:t>Some awareness of confidentiality issues and technology implications but analysis is limited.</w:t>
            </w:r>
          </w:p>
        </w:tc>
        <w:tc>
          <w:tcPr>
            <w:tcW w:w="0" w:type="auto"/>
            <w:vAlign w:val="center"/>
            <w:hideMark/>
          </w:tcPr>
          <w:p w14:paraId="665A34C9" w14:textId="77777777" w:rsidR="009F05D7" w:rsidRPr="009F05D7" w:rsidRDefault="009F05D7" w:rsidP="009F05D7">
            <w:pPr>
              <w:rPr>
                <w:rFonts w:ascii="Montserrat" w:hAnsi="Montserrat"/>
                <w:sz w:val="16"/>
                <w:szCs w:val="16"/>
              </w:rPr>
            </w:pPr>
            <w:r w:rsidRPr="009F05D7">
              <w:rPr>
                <w:rFonts w:ascii="Montserrat" w:hAnsi="Montserrat"/>
                <w:sz w:val="16"/>
                <w:szCs w:val="16"/>
              </w:rPr>
              <w:t>Confidentiality tensions and technology implications are analysed with reasonable understanding.</w:t>
            </w:r>
          </w:p>
        </w:tc>
        <w:tc>
          <w:tcPr>
            <w:tcW w:w="0" w:type="auto"/>
            <w:vAlign w:val="center"/>
            <w:hideMark/>
          </w:tcPr>
          <w:p w14:paraId="2DA802D9" w14:textId="77777777" w:rsidR="009F05D7" w:rsidRPr="009F05D7" w:rsidRDefault="009F05D7" w:rsidP="009F05D7">
            <w:pPr>
              <w:rPr>
                <w:rFonts w:ascii="Montserrat" w:hAnsi="Montserrat"/>
                <w:sz w:val="16"/>
                <w:szCs w:val="16"/>
              </w:rPr>
            </w:pPr>
            <w:r w:rsidRPr="009F05D7">
              <w:rPr>
                <w:rFonts w:ascii="Montserrat" w:hAnsi="Montserrat"/>
                <w:sz w:val="16"/>
                <w:szCs w:val="16"/>
              </w:rPr>
              <w:t>Strong analysis of legal and ethical tensions between confidentiality and information sharing with clear evaluation of technology related confidentiality risks.</w:t>
            </w:r>
          </w:p>
        </w:tc>
      </w:tr>
    </w:tbl>
    <w:p w14:paraId="230FABFC" w14:textId="77777777" w:rsidR="00B94C3E" w:rsidRPr="00F76319" w:rsidRDefault="00B94C3E">
      <w:pPr>
        <w:rPr>
          <w:rFonts w:ascii="Montserrat" w:hAnsi="Montserrat"/>
          <w:sz w:val="16"/>
          <w:szCs w:val="16"/>
        </w:rPr>
      </w:pPr>
    </w:p>
    <w:sectPr w:rsidR="00B94C3E"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A0"/>
    <w:multiLevelType w:val="multilevel"/>
    <w:tmpl w:val="EEF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D17"/>
    <w:multiLevelType w:val="multilevel"/>
    <w:tmpl w:val="BA6E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6BAA"/>
    <w:multiLevelType w:val="multilevel"/>
    <w:tmpl w:val="701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C79DB"/>
    <w:multiLevelType w:val="multilevel"/>
    <w:tmpl w:val="4F8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415D6"/>
    <w:multiLevelType w:val="multilevel"/>
    <w:tmpl w:val="BA8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77868"/>
    <w:multiLevelType w:val="multilevel"/>
    <w:tmpl w:val="0BB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10F20"/>
    <w:multiLevelType w:val="multilevel"/>
    <w:tmpl w:val="08B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844F0"/>
    <w:multiLevelType w:val="multilevel"/>
    <w:tmpl w:val="E0F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84CCF"/>
    <w:multiLevelType w:val="multilevel"/>
    <w:tmpl w:val="E07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E0D99"/>
    <w:multiLevelType w:val="multilevel"/>
    <w:tmpl w:val="A22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164FE"/>
    <w:multiLevelType w:val="multilevel"/>
    <w:tmpl w:val="72B6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06DFD"/>
    <w:multiLevelType w:val="multilevel"/>
    <w:tmpl w:val="B93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34AB6"/>
    <w:multiLevelType w:val="multilevel"/>
    <w:tmpl w:val="EA4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10440"/>
    <w:multiLevelType w:val="multilevel"/>
    <w:tmpl w:val="6CD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648E9"/>
    <w:multiLevelType w:val="multilevel"/>
    <w:tmpl w:val="A3F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00723"/>
    <w:multiLevelType w:val="multilevel"/>
    <w:tmpl w:val="05A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A39B9"/>
    <w:multiLevelType w:val="multilevel"/>
    <w:tmpl w:val="358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8756A"/>
    <w:multiLevelType w:val="multilevel"/>
    <w:tmpl w:val="6EA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D3E97"/>
    <w:multiLevelType w:val="multilevel"/>
    <w:tmpl w:val="D9F6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1400D"/>
    <w:multiLevelType w:val="multilevel"/>
    <w:tmpl w:val="EB3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63AE2"/>
    <w:multiLevelType w:val="multilevel"/>
    <w:tmpl w:val="3D4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9289F"/>
    <w:multiLevelType w:val="multilevel"/>
    <w:tmpl w:val="2B28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20C8F"/>
    <w:multiLevelType w:val="multilevel"/>
    <w:tmpl w:val="1B8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B1B5C"/>
    <w:multiLevelType w:val="multilevel"/>
    <w:tmpl w:val="8A9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E651E"/>
    <w:multiLevelType w:val="multilevel"/>
    <w:tmpl w:val="1A7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A1B2A"/>
    <w:multiLevelType w:val="multilevel"/>
    <w:tmpl w:val="82E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374D3"/>
    <w:multiLevelType w:val="multilevel"/>
    <w:tmpl w:val="46F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1865F6"/>
    <w:multiLevelType w:val="multilevel"/>
    <w:tmpl w:val="A7B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C3ECB"/>
    <w:multiLevelType w:val="multilevel"/>
    <w:tmpl w:val="543C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844D6"/>
    <w:multiLevelType w:val="multilevel"/>
    <w:tmpl w:val="1EF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E1A5F"/>
    <w:multiLevelType w:val="multilevel"/>
    <w:tmpl w:val="A4D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061F4"/>
    <w:multiLevelType w:val="multilevel"/>
    <w:tmpl w:val="355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30C26"/>
    <w:multiLevelType w:val="multilevel"/>
    <w:tmpl w:val="773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A6152"/>
    <w:multiLevelType w:val="multilevel"/>
    <w:tmpl w:val="AF4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83347"/>
    <w:multiLevelType w:val="multilevel"/>
    <w:tmpl w:val="F59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30F9B"/>
    <w:multiLevelType w:val="multilevel"/>
    <w:tmpl w:val="DB0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6D04D8"/>
    <w:multiLevelType w:val="multilevel"/>
    <w:tmpl w:val="1A5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D5B5E"/>
    <w:multiLevelType w:val="multilevel"/>
    <w:tmpl w:val="C49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531E9"/>
    <w:multiLevelType w:val="multilevel"/>
    <w:tmpl w:val="0A8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F5DE0"/>
    <w:multiLevelType w:val="multilevel"/>
    <w:tmpl w:val="489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642B5"/>
    <w:multiLevelType w:val="multilevel"/>
    <w:tmpl w:val="CF8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FE5798"/>
    <w:multiLevelType w:val="multilevel"/>
    <w:tmpl w:val="785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A7215"/>
    <w:multiLevelType w:val="multilevel"/>
    <w:tmpl w:val="E08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A429A"/>
    <w:multiLevelType w:val="multilevel"/>
    <w:tmpl w:val="91E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E7560"/>
    <w:multiLevelType w:val="multilevel"/>
    <w:tmpl w:val="7874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051D89"/>
    <w:multiLevelType w:val="multilevel"/>
    <w:tmpl w:val="A1A4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D36A62"/>
    <w:multiLevelType w:val="multilevel"/>
    <w:tmpl w:val="159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127973"/>
    <w:multiLevelType w:val="multilevel"/>
    <w:tmpl w:val="F79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1675C9"/>
    <w:multiLevelType w:val="multilevel"/>
    <w:tmpl w:val="C2C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1D48FA"/>
    <w:multiLevelType w:val="multilevel"/>
    <w:tmpl w:val="C65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17647">
    <w:abstractNumId w:val="21"/>
  </w:num>
  <w:num w:numId="2" w16cid:durableId="897788113">
    <w:abstractNumId w:val="13"/>
  </w:num>
  <w:num w:numId="3" w16cid:durableId="1128662965">
    <w:abstractNumId w:val="17"/>
  </w:num>
  <w:num w:numId="4" w16cid:durableId="388265364">
    <w:abstractNumId w:val="42"/>
  </w:num>
  <w:num w:numId="5" w16cid:durableId="2064517432">
    <w:abstractNumId w:val="0"/>
  </w:num>
  <w:num w:numId="6" w16cid:durableId="880747866">
    <w:abstractNumId w:val="39"/>
  </w:num>
  <w:num w:numId="7" w16cid:durableId="1422948729">
    <w:abstractNumId w:val="44"/>
  </w:num>
  <w:num w:numId="8" w16cid:durableId="1675299067">
    <w:abstractNumId w:val="28"/>
  </w:num>
  <w:num w:numId="9" w16cid:durableId="419257269">
    <w:abstractNumId w:val="14"/>
  </w:num>
  <w:num w:numId="10" w16cid:durableId="776825913">
    <w:abstractNumId w:val="5"/>
  </w:num>
  <w:num w:numId="11" w16cid:durableId="1380594578">
    <w:abstractNumId w:val="12"/>
  </w:num>
  <w:num w:numId="12" w16cid:durableId="111218155">
    <w:abstractNumId w:val="23"/>
  </w:num>
  <w:num w:numId="13" w16cid:durableId="1406605035">
    <w:abstractNumId w:val="7"/>
  </w:num>
  <w:num w:numId="14" w16cid:durableId="1338385202">
    <w:abstractNumId w:val="19"/>
  </w:num>
  <w:num w:numId="15" w16cid:durableId="29887584">
    <w:abstractNumId w:val="49"/>
  </w:num>
  <w:num w:numId="16" w16cid:durableId="1638486748">
    <w:abstractNumId w:val="2"/>
  </w:num>
  <w:num w:numId="17" w16cid:durableId="160508636">
    <w:abstractNumId w:val="10"/>
  </w:num>
  <w:num w:numId="18" w16cid:durableId="262543083">
    <w:abstractNumId w:val="45"/>
  </w:num>
  <w:num w:numId="19" w16cid:durableId="995648081">
    <w:abstractNumId w:val="41"/>
  </w:num>
  <w:num w:numId="20" w16cid:durableId="355472962">
    <w:abstractNumId w:val="1"/>
  </w:num>
  <w:num w:numId="21" w16cid:durableId="641008742">
    <w:abstractNumId w:val="16"/>
  </w:num>
  <w:num w:numId="22" w16cid:durableId="368917146">
    <w:abstractNumId w:val="43"/>
  </w:num>
  <w:num w:numId="23" w16cid:durableId="1270433995">
    <w:abstractNumId w:val="6"/>
  </w:num>
  <w:num w:numId="24" w16cid:durableId="1138954269">
    <w:abstractNumId w:val="22"/>
  </w:num>
  <w:num w:numId="25" w16cid:durableId="2064139708">
    <w:abstractNumId w:val="37"/>
  </w:num>
  <w:num w:numId="26" w16cid:durableId="1986010309">
    <w:abstractNumId w:val="50"/>
  </w:num>
  <w:num w:numId="27" w16cid:durableId="489029985">
    <w:abstractNumId w:val="40"/>
  </w:num>
  <w:num w:numId="28" w16cid:durableId="34045355">
    <w:abstractNumId w:val="8"/>
  </w:num>
  <w:num w:numId="29" w16cid:durableId="125129507">
    <w:abstractNumId w:val="46"/>
  </w:num>
  <w:num w:numId="30" w16cid:durableId="1368214136">
    <w:abstractNumId w:val="11"/>
  </w:num>
  <w:num w:numId="31" w16cid:durableId="755368844">
    <w:abstractNumId w:val="20"/>
  </w:num>
  <w:num w:numId="32" w16cid:durableId="1575772191">
    <w:abstractNumId w:val="33"/>
  </w:num>
  <w:num w:numId="33" w16cid:durableId="991713423">
    <w:abstractNumId w:val="36"/>
  </w:num>
  <w:num w:numId="34" w16cid:durableId="1594778860">
    <w:abstractNumId w:val="15"/>
  </w:num>
  <w:num w:numId="35" w16cid:durableId="2049641060">
    <w:abstractNumId w:val="48"/>
  </w:num>
  <w:num w:numId="36" w16cid:durableId="877353456">
    <w:abstractNumId w:val="31"/>
  </w:num>
  <w:num w:numId="37" w16cid:durableId="653263793">
    <w:abstractNumId w:val="35"/>
  </w:num>
  <w:num w:numId="38" w16cid:durableId="468012649">
    <w:abstractNumId w:val="25"/>
  </w:num>
  <w:num w:numId="39" w16cid:durableId="1748111456">
    <w:abstractNumId w:val="29"/>
  </w:num>
  <w:num w:numId="40" w16cid:durableId="151802414">
    <w:abstractNumId w:val="38"/>
  </w:num>
  <w:num w:numId="41" w16cid:durableId="1300498378">
    <w:abstractNumId w:val="51"/>
  </w:num>
  <w:num w:numId="42" w16cid:durableId="25912011">
    <w:abstractNumId w:val="3"/>
  </w:num>
  <w:num w:numId="43" w16cid:durableId="711270454">
    <w:abstractNumId w:val="32"/>
  </w:num>
  <w:num w:numId="44" w16cid:durableId="1392924114">
    <w:abstractNumId w:val="47"/>
  </w:num>
  <w:num w:numId="45" w16cid:durableId="1719278334">
    <w:abstractNumId w:val="24"/>
  </w:num>
  <w:num w:numId="46" w16cid:durableId="1234316557">
    <w:abstractNumId w:val="27"/>
  </w:num>
  <w:num w:numId="47" w16cid:durableId="1188644312">
    <w:abstractNumId w:val="4"/>
  </w:num>
  <w:num w:numId="48" w16cid:durableId="1280070996">
    <w:abstractNumId w:val="30"/>
  </w:num>
  <w:num w:numId="49" w16cid:durableId="1272594237">
    <w:abstractNumId w:val="26"/>
  </w:num>
  <w:num w:numId="50" w16cid:durableId="1446852865">
    <w:abstractNumId w:val="34"/>
  </w:num>
  <w:num w:numId="51" w16cid:durableId="1891071778">
    <w:abstractNumId w:val="18"/>
  </w:num>
  <w:num w:numId="52" w16cid:durableId="10453683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C7349"/>
    <w:rsid w:val="00177199"/>
    <w:rsid w:val="00261624"/>
    <w:rsid w:val="004F0A60"/>
    <w:rsid w:val="00896244"/>
    <w:rsid w:val="00933F23"/>
    <w:rsid w:val="009F05D7"/>
    <w:rsid w:val="00B94C3E"/>
    <w:rsid w:val="00D01D0C"/>
    <w:rsid w:val="00D04C2C"/>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2063</Words>
  <Characters>11247</Characters>
  <Application>Microsoft Office Word</Application>
  <DocSecurity>0</DocSecurity>
  <Lines>416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2026-03-12T14:29:00Z</dcterms:created>
  <dcterms:modified xsi:type="dcterms:W3CDTF">2026-03-12T14:29:00Z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