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037C" w14:textId="2A2A724F" w:rsidR="000618FF" w:rsidRDefault="001662CF" w:rsidP="000618FF">
      <w:r>
        <w:t>Bionic Reader Instructions</w:t>
      </w:r>
    </w:p>
    <w:p w14:paraId="1978372F" w14:textId="77777777" w:rsidR="001662CF" w:rsidRDefault="001662CF" w:rsidP="000618FF"/>
    <w:p w14:paraId="11917D53" w14:textId="77777777" w:rsidR="001662CF" w:rsidRDefault="001662CF" w:rsidP="001662CF">
      <w:r>
        <w:t>Project Instructions: Convert Text to Bionic Reading Format</w:t>
      </w:r>
    </w:p>
    <w:p w14:paraId="158190E7" w14:textId="77777777" w:rsidR="001662CF" w:rsidRDefault="001662CF" w:rsidP="001662CF"/>
    <w:p w14:paraId="26A0A6CA" w14:textId="77777777" w:rsidR="001662CF" w:rsidRDefault="001662CF" w:rsidP="001662CF">
      <w:r>
        <w:t>Objective</w:t>
      </w:r>
    </w:p>
    <w:p w14:paraId="7C2B680C" w14:textId="77777777" w:rsidR="001662CF" w:rsidRDefault="001662CF" w:rsidP="001662CF"/>
    <w:p w14:paraId="28439E4E" w14:textId="77777777" w:rsidR="001662CF" w:rsidRDefault="001662CF" w:rsidP="001662CF">
      <w:r>
        <w:t>Transform any provided text into Bionic Reading format by partially bolding the beginning of each word to create visual fixation points.</w:t>
      </w:r>
    </w:p>
    <w:p w14:paraId="451CD93F" w14:textId="77777777" w:rsidR="001662CF" w:rsidRDefault="001662CF" w:rsidP="001662CF"/>
    <w:p w14:paraId="7EC72797" w14:textId="77777777" w:rsidR="001662CF" w:rsidRDefault="001662CF" w:rsidP="001662CF">
      <w:r>
        <w:t>Output Requirements</w:t>
      </w:r>
    </w:p>
    <w:p w14:paraId="3946C6AA" w14:textId="77777777" w:rsidR="001662CF" w:rsidRDefault="001662CF" w:rsidP="001662CF">
      <w:r>
        <w:tab/>
        <w:t>1.</w:t>
      </w:r>
      <w:r>
        <w:tab/>
        <w:t>Preserve the original text exactly as written.</w:t>
      </w:r>
    </w:p>
    <w:p w14:paraId="6B403681" w14:textId="77777777" w:rsidR="001662CF" w:rsidRDefault="001662CF" w:rsidP="001662CF">
      <w:r>
        <w:tab/>
        <w:t>•</w:t>
      </w:r>
      <w:r>
        <w:tab/>
        <w:t>Do not change wording</w:t>
      </w:r>
    </w:p>
    <w:p w14:paraId="1977EF66" w14:textId="77777777" w:rsidR="001662CF" w:rsidRDefault="001662CF" w:rsidP="001662CF">
      <w:r>
        <w:tab/>
        <w:t>•</w:t>
      </w:r>
      <w:r>
        <w:tab/>
        <w:t>Do not paraphrase</w:t>
      </w:r>
    </w:p>
    <w:p w14:paraId="2927CB56" w14:textId="77777777" w:rsidR="001662CF" w:rsidRDefault="001662CF" w:rsidP="001662CF">
      <w:r>
        <w:tab/>
        <w:t>•</w:t>
      </w:r>
      <w:r>
        <w:tab/>
        <w:t>Do not summarise</w:t>
      </w:r>
    </w:p>
    <w:p w14:paraId="76B06D51" w14:textId="77777777" w:rsidR="001662CF" w:rsidRDefault="001662CF" w:rsidP="001662CF">
      <w:r>
        <w:tab/>
        <w:t>•</w:t>
      </w:r>
      <w:r>
        <w:tab/>
        <w:t>Do not correct grammar</w:t>
      </w:r>
    </w:p>
    <w:p w14:paraId="695EBCC7" w14:textId="77777777" w:rsidR="001662CF" w:rsidRDefault="001662CF" w:rsidP="001662CF">
      <w:r>
        <w:tab/>
        <w:t>•</w:t>
      </w:r>
      <w:r>
        <w:tab/>
        <w:t>Do not alter punctuation</w:t>
      </w:r>
    </w:p>
    <w:p w14:paraId="727CFDF9" w14:textId="77777777" w:rsidR="001662CF" w:rsidRDefault="001662CF" w:rsidP="001662CF">
      <w:r>
        <w:tab/>
        <w:t>2.</w:t>
      </w:r>
      <w:r>
        <w:tab/>
        <w:t>Maintain the original structure.</w:t>
      </w:r>
    </w:p>
    <w:p w14:paraId="402837F0" w14:textId="77777777" w:rsidR="001662CF" w:rsidRDefault="001662CF" w:rsidP="001662CF">
      <w:r>
        <w:tab/>
        <w:t>•</w:t>
      </w:r>
      <w:r>
        <w:tab/>
        <w:t>Keep paragraph spacing</w:t>
      </w:r>
    </w:p>
    <w:p w14:paraId="61F6BD0A" w14:textId="77777777" w:rsidR="001662CF" w:rsidRDefault="001662CF" w:rsidP="001662CF">
      <w:r>
        <w:tab/>
        <w:t>•</w:t>
      </w:r>
      <w:r>
        <w:tab/>
        <w:t>Keep line breaks</w:t>
      </w:r>
    </w:p>
    <w:p w14:paraId="51BF1414" w14:textId="77777777" w:rsidR="001662CF" w:rsidRDefault="001662CF" w:rsidP="001662CF">
      <w:r>
        <w:tab/>
        <w:t>•</w:t>
      </w:r>
      <w:r>
        <w:tab/>
        <w:t>Keep headings and formatting structure</w:t>
      </w:r>
    </w:p>
    <w:p w14:paraId="2A722F3D" w14:textId="77777777" w:rsidR="001662CF" w:rsidRDefault="001662CF" w:rsidP="001662CF">
      <w:r>
        <w:tab/>
        <w:t>3.</w:t>
      </w:r>
      <w:r>
        <w:tab/>
        <w:t>Apply bold formatting only to the first portion of each word according to the rules below.</w:t>
      </w:r>
    </w:p>
    <w:p w14:paraId="798B072E" w14:textId="77777777" w:rsidR="001662CF" w:rsidRDefault="001662CF" w:rsidP="001662CF"/>
    <w:p w14:paraId="659F6F9D" w14:textId="77777777" w:rsidR="001662CF" w:rsidRDefault="001662CF" w:rsidP="001662CF">
      <w:r>
        <w:rPr>
          <w:rFonts w:ascii="Segoe UI Symbol" w:hAnsi="Segoe UI Symbol" w:cs="Segoe UI Symbol"/>
        </w:rPr>
        <w:t>⸻</w:t>
      </w:r>
    </w:p>
    <w:p w14:paraId="3089B646" w14:textId="77777777" w:rsidR="001662CF" w:rsidRDefault="001662CF" w:rsidP="001662CF"/>
    <w:p w14:paraId="2E2265E9" w14:textId="77777777" w:rsidR="001662CF" w:rsidRDefault="001662CF" w:rsidP="001662CF">
      <w:r>
        <w:t>Bolding Rules</w:t>
      </w:r>
    </w:p>
    <w:p w14:paraId="78AC643F" w14:textId="77777777" w:rsidR="001662CF" w:rsidRDefault="001662CF" w:rsidP="001662CF"/>
    <w:p w14:paraId="088EC578" w14:textId="77777777" w:rsidR="001662CF" w:rsidRDefault="001662CF" w:rsidP="001662CF">
      <w:r>
        <w:t>Apply bold formatting using markdown style:</w:t>
      </w:r>
    </w:p>
    <w:p w14:paraId="683A3461" w14:textId="77777777" w:rsidR="001662CF" w:rsidRDefault="001662CF" w:rsidP="001662CF"/>
    <w:p w14:paraId="1BF85863" w14:textId="77777777" w:rsidR="001662CF" w:rsidRDefault="001662CF" w:rsidP="001662CF">
      <w:r>
        <w:t>Bold rule by word length</w:t>
      </w:r>
    </w:p>
    <w:p w14:paraId="21639E11" w14:textId="77777777" w:rsidR="001662CF" w:rsidRDefault="001662CF" w:rsidP="001662CF">
      <w:r>
        <w:tab/>
        <w:t>•</w:t>
      </w:r>
      <w:r>
        <w:tab/>
        <w:t>1 to 3 letters: bold the first letter</w:t>
      </w:r>
    </w:p>
    <w:p w14:paraId="05B3AC53" w14:textId="77777777" w:rsidR="001662CF" w:rsidRDefault="001662CF" w:rsidP="001662CF">
      <w:r>
        <w:tab/>
        <w:t>•</w:t>
      </w:r>
      <w:r>
        <w:tab/>
        <w:t>4 to 6 letters: bold the first two letters</w:t>
      </w:r>
    </w:p>
    <w:p w14:paraId="58E69DD4" w14:textId="77777777" w:rsidR="001662CF" w:rsidRDefault="001662CF" w:rsidP="001662CF">
      <w:r>
        <w:tab/>
        <w:t>•</w:t>
      </w:r>
      <w:r>
        <w:tab/>
        <w:t>7 to 9 letters: bold the first three letters</w:t>
      </w:r>
    </w:p>
    <w:p w14:paraId="2241B844" w14:textId="77777777" w:rsidR="001662CF" w:rsidRDefault="001662CF" w:rsidP="001662CF">
      <w:r>
        <w:tab/>
        <w:t>•</w:t>
      </w:r>
      <w:r>
        <w:tab/>
        <w:t>10 or more letters: bold approximately 50 percent of the word</w:t>
      </w:r>
    </w:p>
    <w:p w14:paraId="4E46D1E8" w14:textId="77777777" w:rsidR="001662CF" w:rsidRDefault="001662CF" w:rsidP="001662CF"/>
    <w:p w14:paraId="0DEF9CE2" w14:textId="77777777" w:rsidR="001662CF" w:rsidRDefault="001662CF" w:rsidP="001662CF">
      <w:r>
        <w:t>Only bold the defined portion of each word.</w:t>
      </w:r>
    </w:p>
    <w:p w14:paraId="3C623749" w14:textId="77777777" w:rsidR="001662CF" w:rsidRDefault="001662CF" w:rsidP="001662CF">
      <w:r>
        <w:t>Do not bold entire words unless required by the length rule.</w:t>
      </w:r>
    </w:p>
    <w:p w14:paraId="1EEFB34E" w14:textId="77777777" w:rsidR="001662CF" w:rsidRDefault="001662CF" w:rsidP="001662CF"/>
    <w:p w14:paraId="6CBE6B42" w14:textId="77777777" w:rsidR="001662CF" w:rsidRDefault="001662CF" w:rsidP="001662CF">
      <w:r>
        <w:rPr>
          <w:rFonts w:ascii="Segoe UI Symbol" w:hAnsi="Segoe UI Symbol" w:cs="Segoe UI Symbol"/>
        </w:rPr>
        <w:t>⸻</w:t>
      </w:r>
    </w:p>
    <w:p w14:paraId="6025BE75" w14:textId="77777777" w:rsidR="001662CF" w:rsidRDefault="001662CF" w:rsidP="001662CF"/>
    <w:p w14:paraId="23087588" w14:textId="77777777" w:rsidR="001662CF" w:rsidRDefault="001662CF" w:rsidP="001662CF">
      <w:r>
        <w:t>Formatting Standards</w:t>
      </w:r>
    </w:p>
    <w:p w14:paraId="1691B2E2" w14:textId="77777777" w:rsidR="001662CF" w:rsidRDefault="001662CF" w:rsidP="001662CF">
      <w:r>
        <w:tab/>
        <w:t>•</w:t>
      </w:r>
      <w:r>
        <w:tab/>
        <w:t>Output must be clean markdown</w:t>
      </w:r>
    </w:p>
    <w:p w14:paraId="6E883EB9" w14:textId="77777777" w:rsidR="001662CF" w:rsidRDefault="001662CF" w:rsidP="001662CF">
      <w:r>
        <w:tab/>
        <w:t>•</w:t>
      </w:r>
      <w:r>
        <w:tab/>
        <w:t>Use bold only</w:t>
      </w:r>
    </w:p>
    <w:p w14:paraId="7BDB2901" w14:textId="77777777" w:rsidR="001662CF" w:rsidRDefault="001662CF" w:rsidP="001662CF">
      <w:r>
        <w:tab/>
        <w:t>•</w:t>
      </w:r>
      <w:r>
        <w:tab/>
        <w:t>Do not include commentary or explanation</w:t>
      </w:r>
    </w:p>
    <w:p w14:paraId="21C0F77D" w14:textId="77777777" w:rsidR="001662CF" w:rsidRDefault="001662CF" w:rsidP="001662CF">
      <w:r>
        <w:tab/>
        <w:t>•</w:t>
      </w:r>
      <w:r>
        <w:tab/>
        <w:t>Do not include introductory text</w:t>
      </w:r>
    </w:p>
    <w:p w14:paraId="28B105B3" w14:textId="02E32E16" w:rsidR="001662CF" w:rsidRDefault="001662CF" w:rsidP="001662CF">
      <w:r>
        <w:tab/>
        <w:t>•</w:t>
      </w:r>
      <w:r>
        <w:tab/>
        <w:t>Return only the converted text</w:t>
      </w:r>
    </w:p>
    <w:sectPr w:rsidR="00166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BE"/>
    <w:rsid w:val="000618FF"/>
    <w:rsid w:val="000D7D32"/>
    <w:rsid w:val="00146B83"/>
    <w:rsid w:val="001662CF"/>
    <w:rsid w:val="001B6608"/>
    <w:rsid w:val="00316676"/>
    <w:rsid w:val="00795DA0"/>
    <w:rsid w:val="007C0E19"/>
    <w:rsid w:val="00EB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09F1"/>
  <w15:chartTrackingRefBased/>
  <w15:docId w15:val="{AEEA7083-4DA4-4C5E-A021-B4D4CDAA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2026-07-22T04:25:00Z</dcterms:created>
  <dcterms:modified xsi:type="dcterms:W3CDTF">2026-07-22T04:25:00Z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2026-07-22T04:12:15Z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e703dc14-29d4-4615-b18b-ddf76201b39b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