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F51B" w14:textId="7697374B" w:rsidR="0023412A" w:rsidRPr="0023412A" w:rsidRDefault="0023412A" w:rsidP="0023412A">
      <w:pPr>
        <w:shd w:val="clear" w:color="auto" w:fill="FFFFFF"/>
        <w:tabs>
          <w:tab w:val="num" w:pos="720"/>
        </w:tabs>
        <w:spacing w:after="0"/>
        <w:ind w:left="360" w:hanging="360"/>
        <w:rPr>
          <w:rFonts w:ascii="Montserrat" w:hAnsi="Montserrat"/>
        </w:rPr>
      </w:pPr>
      <w:r w:rsidRPr="0023412A">
        <w:rPr>
          <w:rFonts w:ascii="Montserrat" w:hAnsi="Montserrat"/>
        </w:rPr>
        <w:t>Level 3 Practice Units/Criteria</w:t>
      </w:r>
    </w:p>
    <w:p w14:paraId="1810B32B" w14:textId="77777777" w:rsidR="0023412A" w:rsidRPr="0023412A" w:rsidRDefault="0023412A" w:rsidP="0023412A">
      <w:pPr>
        <w:shd w:val="clear" w:color="auto" w:fill="FFFFFF"/>
        <w:tabs>
          <w:tab w:val="num" w:pos="720"/>
        </w:tabs>
        <w:spacing w:after="0"/>
        <w:ind w:left="720" w:hanging="360"/>
        <w:rPr>
          <w:rFonts w:ascii="Montserrat" w:hAnsi="Montserrat"/>
        </w:rPr>
      </w:pPr>
    </w:p>
    <w:p w14:paraId="202177CB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</w:p>
    <w:p w14:paraId="393A16EB" w14:textId="2874B3C6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1421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Ways of working in care settings (credits 2)</w:t>
      </w:r>
    </w:p>
    <w:p w14:paraId="048E10DD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 Work in ways that are agreed with the employer</w:t>
      </w:r>
    </w:p>
    <w:p w14:paraId="2BF075DE" w14:textId="2CD519DF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2.2 Demonstrate how to implement agreed ways of working</w:t>
      </w:r>
    </w:p>
    <w:p w14:paraId="42E69C1E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 Work in partnership with others</w:t>
      </w:r>
    </w:p>
    <w:p w14:paraId="2D8971F1" w14:textId="4E946554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4.1 Demonstrate ways of working that can help improve partnership working</w:t>
      </w:r>
    </w:p>
    <w:p w14:paraId="06001DB0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0CE4E7EC" w14:textId="40408376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1425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Promote effective communication in care settings(credits 3)</w:t>
      </w:r>
    </w:p>
    <w:p w14:paraId="44A1F325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 Communicate effectively with others</w:t>
      </w:r>
    </w:p>
    <w:p w14:paraId="6B396480" w14:textId="2B5C9004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3.1 Demonstrate effective communication methods and skills</w:t>
      </w:r>
    </w:p>
    <w:p w14:paraId="64C72535" w14:textId="41C09E21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3.2 Apply communication skills appropriately in relation to the message and audience</w:t>
      </w:r>
    </w:p>
    <w:p w14:paraId="4E1620B8" w14:textId="0CFA804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3.3 Use communication skills to build relationships</w:t>
      </w:r>
    </w:p>
    <w:p w14:paraId="41F21C58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 Meet the communication and language needs, wishes and preferences of individuals</w:t>
      </w:r>
    </w:p>
    <w:p w14:paraId="394B286D" w14:textId="671F2B6B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 xml:space="preserve">4.1 Establish the communication and language needs, wishes and preferences of individuals </w:t>
      </w:r>
      <w:proofErr w:type="gramStart"/>
      <w:r w:rsidRPr="0023412A">
        <w:rPr>
          <w:rFonts w:ascii="Montserrat" w:hAnsi="Montserrat" w:cs="Arial"/>
          <w:sz w:val="18"/>
          <w:szCs w:val="18"/>
        </w:rPr>
        <w:t>in order to</w:t>
      </w:r>
      <w:proofErr w:type="gramEnd"/>
      <w:r w:rsidRPr="0023412A">
        <w:rPr>
          <w:rFonts w:ascii="Montserrat" w:hAnsi="Montserrat" w:cs="Arial"/>
          <w:sz w:val="18"/>
          <w:szCs w:val="18"/>
        </w:rPr>
        <w:t xml:space="preserve"> maximise the quality of interaction</w:t>
      </w:r>
    </w:p>
    <w:p w14:paraId="18BAF514" w14:textId="120A76ED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4.2 Demonstrate a range of communication styles, methods and skills to meet the needs of individuals</w:t>
      </w:r>
    </w:p>
    <w:p w14:paraId="026FC0A1" w14:textId="428E3739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4.3 Respond to an individual’s reactions when communicating</w:t>
      </w:r>
    </w:p>
    <w:p w14:paraId="18488915" w14:textId="575A645E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4.4 Demonstrate professionalism when using a variety of communication methods</w:t>
      </w:r>
    </w:p>
    <w:p w14:paraId="65472448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31BFA287" w14:textId="7547CC5F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1426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Handle information effectively in care settings (credits 2)</w:t>
      </w:r>
    </w:p>
    <w:p w14:paraId="1FCADBDA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 Implement good practice in handling information</w:t>
      </w:r>
    </w:p>
    <w:p w14:paraId="5947E617" w14:textId="278094C8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2.1 Ensure data security when storing and accessing information</w:t>
      </w:r>
    </w:p>
    <w:p w14:paraId="24C8937C" w14:textId="40705846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2.2 Maintain and promote confidentiality in day-to-day communication</w:t>
      </w:r>
    </w:p>
    <w:p w14:paraId="3D8F5516" w14:textId="3E0824B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2.3 Maintain records that are up to date, complete, accurate and legible</w:t>
      </w:r>
    </w:p>
    <w:p w14:paraId="3EBFF17A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2.4 Support audit processes in line with own role and responsibilities</w:t>
      </w:r>
    </w:p>
    <w:p w14:paraId="19C0F4EC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649FAFE8" w14:textId="6CD3F092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1427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Person-centred practice (credits 3)</w:t>
      </w:r>
    </w:p>
    <w:p w14:paraId="5D2C4846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 Work in a person-centred way</w:t>
      </w:r>
    </w:p>
    <w:p w14:paraId="06DD7BFA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2.1 Work with an individual and others to establish and understand the individual’s history, preferences, wishes, strengths and needs</w:t>
      </w:r>
    </w:p>
    <w:p w14:paraId="1A1437DD" w14:textId="3CB15C26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2.2 Establish consent when providing care or support</w:t>
      </w:r>
    </w:p>
    <w:p w14:paraId="38DBD4AA" w14:textId="6BFE37D6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 xml:space="preserve">2.3 Work with individuals to identify how they want to participate in their care and support, </w:t>
      </w:r>
      <w:proofErr w:type="gramStart"/>
      <w:r w:rsidRPr="0023412A">
        <w:rPr>
          <w:rFonts w:ascii="Montserrat" w:hAnsi="Montserrat" w:cs="Arial"/>
          <w:sz w:val="18"/>
          <w:szCs w:val="18"/>
        </w:rPr>
        <w:t>taking into account</w:t>
      </w:r>
      <w:proofErr w:type="gramEnd"/>
      <w:r w:rsidRPr="0023412A">
        <w:rPr>
          <w:rFonts w:ascii="Montserrat" w:hAnsi="Montserrat" w:cs="Arial"/>
          <w:sz w:val="18"/>
          <w:szCs w:val="18"/>
        </w:rPr>
        <w:t xml:space="preserve"> their history, preferences, wishes, strengths and needs</w:t>
      </w:r>
    </w:p>
    <w:p w14:paraId="4570CF64" w14:textId="1E4BD781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2.4 Respond to individuals’ changing needs or preferences and adapt actions and approaches accordingly</w:t>
      </w:r>
    </w:p>
    <w:p w14:paraId="5525CA9F" w14:textId="3EF45C93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2.5 Demonstrate respect for individuals’ lifestyle, choices and relationships</w:t>
      </w:r>
    </w:p>
    <w:p w14:paraId="5F7F5DCA" w14:textId="4A79F840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2.6 Promote understanding and application of active participation amongst others</w:t>
      </w:r>
    </w:p>
    <w:p w14:paraId="4E3712F5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343DF32A" w14:textId="49CCBB37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1428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Promote choice and independence in care settings (credits 3)</w:t>
      </w:r>
    </w:p>
    <w:p w14:paraId="47A6517F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 Promote individuals’ rights to make choices</w:t>
      </w:r>
    </w:p>
    <w:p w14:paraId="2D500A52" w14:textId="24224688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1.1 Support individuals to make informed choices and decisions</w:t>
      </w:r>
    </w:p>
    <w:p w14:paraId="4B45F61D" w14:textId="7D2D99AD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1.3 Establish informed consent when providing care and support</w:t>
      </w:r>
    </w:p>
    <w:p w14:paraId="4A1E6FDB" w14:textId="73CC951D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1.4 Use support mechanisms and guidance to support the individual’s right to make choices</w:t>
      </w:r>
    </w:p>
    <w:p w14:paraId="3BC82DEB" w14:textId="7463CA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1.5 Work with individuals to manage risk in a way that maintains and promotes the individual’s right to make choices</w:t>
      </w:r>
    </w:p>
    <w:p w14:paraId="0996681E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 Promote individuals’ independence</w:t>
      </w:r>
    </w:p>
    <w:p w14:paraId="25EE3A56" w14:textId="70269A31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2.2 Involve individuals in their care and support</w:t>
      </w:r>
    </w:p>
    <w:p w14:paraId="6D82AB92" w14:textId="43876276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2.3 Support individuals to recognise their ability for self-care</w:t>
      </w:r>
    </w:p>
    <w:p w14:paraId="71538D4C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2F209F9E" w14:textId="2DA01508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1429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Health and wellbeing in care settings (credits 3)</w:t>
      </w:r>
    </w:p>
    <w:p w14:paraId="11984333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lastRenderedPageBreak/>
        <w:t>3 Assess and respond to changes in an individual’s health and wellbeing</w:t>
      </w:r>
    </w:p>
    <w:p w14:paraId="2BDDFE0C" w14:textId="0C67854D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3.1 Engage and involve individuals in understanding and monitoring their health and wellbeing</w:t>
      </w:r>
    </w:p>
    <w:p w14:paraId="7E67E3BA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3.2 Use appropriate tools to monitor and report changes in health and wellbeing</w:t>
      </w:r>
    </w:p>
    <w:p w14:paraId="5AC6EA58" w14:textId="100F2C24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3.3 Record observations of health and wellbeing and take appropriate action</w:t>
      </w:r>
    </w:p>
    <w:p w14:paraId="1C1929A2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 Promote individuals’ health and wellbeing</w:t>
      </w:r>
    </w:p>
    <w:p w14:paraId="2F2045E3" w14:textId="1D31F03A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 xml:space="preserve">4.1 Support an individual in a way that promotes their sense of identity, </w:t>
      </w:r>
      <w:proofErr w:type="spellStart"/>
      <w:r w:rsidRPr="0023412A">
        <w:rPr>
          <w:rFonts w:ascii="Montserrat" w:hAnsi="Montserrat" w:cs="Arial"/>
          <w:sz w:val="18"/>
          <w:szCs w:val="18"/>
        </w:rPr>
        <w:t>self image</w:t>
      </w:r>
      <w:proofErr w:type="spellEnd"/>
      <w:r w:rsidRPr="0023412A">
        <w:rPr>
          <w:rFonts w:ascii="Montserrat" w:hAnsi="Montserrat" w:cs="Arial"/>
          <w:sz w:val="18"/>
          <w:szCs w:val="18"/>
        </w:rPr>
        <w:t xml:space="preserve"> and self-esteem</w:t>
      </w:r>
    </w:p>
    <w:p w14:paraId="3BF6108E" w14:textId="1FD99D05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4.2 Contribute to maintaining an environment that promotes health and wellbeing</w:t>
      </w:r>
    </w:p>
    <w:p w14:paraId="34AB1CEF" w14:textId="6CFE13C6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 xml:space="preserve">4.3 Implement a person-centred approach to working with individuals and others to improve individuals’ health and wellbeing </w:t>
      </w:r>
    </w:p>
    <w:p w14:paraId="55283C21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2381DDC9" w14:textId="49978724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1430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Equality, diversity, inclusion and human rights (credits 3)</w:t>
      </w:r>
    </w:p>
    <w:p w14:paraId="48261D25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 Work in an inclusive way</w:t>
      </w:r>
    </w:p>
    <w:p w14:paraId="16DB0030" w14:textId="48B8D8D2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4.1 Interact with individuals and others in a way that respects their lifestyle, beliefs, culture, values and preferences</w:t>
      </w:r>
    </w:p>
    <w:p w14:paraId="05B63C60" w14:textId="553119F4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4.2 Promote a culture that supports inclusive practices</w:t>
      </w:r>
    </w:p>
    <w:p w14:paraId="41F2BB40" w14:textId="326E5819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4.3 Reflect on and make improvements to own practice in promoting equality, diversity, inclusion and human rights</w:t>
      </w:r>
    </w:p>
    <w:p w14:paraId="142BA169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18065381" w14:textId="714C38CA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1431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Health and safety in care settings (credits 5)</w:t>
      </w:r>
    </w:p>
    <w:p w14:paraId="45BE39C1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 Carry out own responsibilities for health and safety</w:t>
      </w:r>
    </w:p>
    <w:p w14:paraId="663F71FC" w14:textId="6DDCCA48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3.1 Use policies and procedures or other agreed ways of working that relate to health and safety</w:t>
      </w:r>
    </w:p>
    <w:p w14:paraId="6D59E603" w14:textId="28BD21E8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3.2 Support others to understand and follow safe practices</w:t>
      </w:r>
    </w:p>
    <w:p w14:paraId="2CDA008B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3.3 Monitor potential health and safety risks</w:t>
      </w:r>
    </w:p>
    <w:p w14:paraId="1F2BACBA" w14:textId="7350C4E5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3.4 Use risk assessment in relation to health and safety</w:t>
      </w:r>
    </w:p>
    <w:p w14:paraId="698E21ED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3.5 Minimise and manage potential risks and hazards</w:t>
      </w:r>
    </w:p>
    <w:p w14:paraId="0CB87072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3.6 Access additional support or information relating to health and safety</w:t>
      </w:r>
    </w:p>
    <w:p w14:paraId="1ABE75BF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 Prevent and control the spread of infection</w:t>
      </w:r>
    </w:p>
    <w:p w14:paraId="03306C7C" w14:textId="2C1E544B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5.1 Risk assess situations and select and use appropriate Personal Protective Equipment (PPE)</w:t>
      </w:r>
    </w:p>
    <w:p w14:paraId="70956757" w14:textId="0F96C3AA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5.3 Select appropriate products and perform hand hygiene using recommended techniques</w:t>
      </w:r>
    </w:p>
    <w:p w14:paraId="5B250865" w14:textId="19B1AFF6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5.4 Ensure that own health and hygiene does not pose a risk to individuals and others</w:t>
      </w:r>
    </w:p>
    <w:p w14:paraId="36BFF1A5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6 Move and handle equipment and other objects safely</w:t>
      </w:r>
    </w:p>
    <w:p w14:paraId="09D1C686" w14:textId="0553FD28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6.3 Demonstrate how to move and handle equipment and other objects safely</w:t>
      </w:r>
    </w:p>
    <w:p w14:paraId="4FB9C5BD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7 Handle hazardous substances and materials</w:t>
      </w:r>
    </w:p>
    <w:p w14:paraId="24E3D34E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7.2 Demonstrate safe practices for:</w:t>
      </w:r>
    </w:p>
    <w:p w14:paraId="2C16348F" w14:textId="5FA08FA6" w:rsidR="0023412A" w:rsidRPr="0023412A" w:rsidRDefault="0023412A" w:rsidP="0023412A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7.2.1 storing hazardous substances</w:t>
      </w:r>
    </w:p>
    <w:p w14:paraId="58555493" w14:textId="6840E9C0" w:rsidR="0023412A" w:rsidRPr="0023412A" w:rsidRDefault="0023412A" w:rsidP="0023412A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7.2.2 using hazardous substances</w:t>
      </w:r>
    </w:p>
    <w:p w14:paraId="2C24B66F" w14:textId="5023A26A" w:rsidR="0023412A" w:rsidRPr="0023412A" w:rsidRDefault="0023412A" w:rsidP="0023412A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7.2.3 disposing of hazardous substances and materials</w:t>
      </w:r>
    </w:p>
    <w:p w14:paraId="17779D50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8 Promote fire safety in the work setting</w:t>
      </w:r>
    </w:p>
    <w:p w14:paraId="62DAC97F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8.3 Demonstrate measures that prevent fires from starting</w:t>
      </w:r>
    </w:p>
    <w:p w14:paraId="7E70F941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8.4 Ensure clear evacuation routes are maintained</w:t>
      </w:r>
    </w:p>
    <w:p w14:paraId="4F1736F0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9 Implement security measures in the work setting</w:t>
      </w:r>
    </w:p>
    <w:p w14:paraId="48A366A2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9.2 Demonstrate and use agreed procedures for checking the identity of anyone requesting access to:</w:t>
      </w:r>
    </w:p>
    <w:p w14:paraId="4189909E" w14:textId="58B8F96B" w:rsidR="0023412A" w:rsidRPr="0023412A" w:rsidRDefault="0023412A" w:rsidP="0023412A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9.2.1 premises</w:t>
      </w:r>
    </w:p>
    <w:p w14:paraId="556F8B16" w14:textId="4A304EED" w:rsidR="0023412A" w:rsidRPr="0023412A" w:rsidRDefault="0023412A" w:rsidP="0023412A">
      <w:pPr>
        <w:pStyle w:val="m-0"/>
        <w:numPr>
          <w:ilvl w:val="3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9.2.2 information</w:t>
      </w:r>
    </w:p>
    <w:p w14:paraId="778D7EA0" w14:textId="6B34B36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9.3 Use measures to protect own security and the security of others in the work setting</w:t>
      </w:r>
    </w:p>
    <w:p w14:paraId="19827CF2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0A3FCA99" w14:textId="7985B520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1432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Promote continuous personal development in care settings (credits 3)</w:t>
      </w:r>
    </w:p>
    <w:p w14:paraId="4C4BF678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 Demonstrate commitment to own development</w:t>
      </w:r>
    </w:p>
    <w:p w14:paraId="193B3DDA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2.2 Work with others to identify and prioritise own learning needs, professional interests and development aspirations</w:t>
      </w:r>
    </w:p>
    <w:p w14:paraId="10C08906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lastRenderedPageBreak/>
        <w:t>2.3 Work with others to agree own personal and professional development plan</w:t>
      </w:r>
    </w:p>
    <w:p w14:paraId="455560D4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2.4 Work with others to achieve and review personal and professional development plan</w:t>
      </w:r>
    </w:p>
    <w:p w14:paraId="777080F3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2.5 Record progress in relation to personal and professional development</w:t>
      </w:r>
    </w:p>
    <w:p w14:paraId="320FE59C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 Develop leadership behaviours</w:t>
      </w:r>
    </w:p>
    <w:p w14:paraId="26E86AEA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5.1 Model high standards of practice to encourage others to make a positive difference</w:t>
      </w:r>
    </w:p>
    <w:p w14:paraId="3D5A534C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5.2 Share ideas with others for improving services</w:t>
      </w:r>
    </w:p>
    <w:p w14:paraId="4D3A5E9A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5.3 Promote partnership approaches for supporting individuals</w:t>
      </w:r>
    </w:p>
    <w:p w14:paraId="1ADCC4B6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534C2B89" w14:textId="22733ED4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5416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Promote nutrition and hydration in health and social care settings (credits 6)</w:t>
      </w:r>
    </w:p>
    <w:p w14:paraId="2C2F0EB2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 Promote nutrition in health and social care settings</w:t>
      </w:r>
    </w:p>
    <w:p w14:paraId="24539A08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3.1 Explain the importance of a balanced diet to an individual</w:t>
      </w:r>
    </w:p>
    <w:p w14:paraId="3648F6CE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3.2 Plan an appropriate balanced diet with an individual</w:t>
      </w:r>
    </w:p>
    <w:p w14:paraId="7B90BB6D" w14:textId="0836284B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3.3 Promote an appropriate balanced diet with an individual</w:t>
      </w:r>
    </w:p>
    <w:p w14:paraId="7A7337D6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 Encourage hydration in health and social care settings</w:t>
      </w:r>
    </w:p>
    <w:p w14:paraId="3131F4AB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4.1 Explain the importance of hydration to an individual</w:t>
      </w:r>
    </w:p>
    <w:p w14:paraId="64841B8F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4.2 Describe signs of dehydration to an individual</w:t>
      </w:r>
    </w:p>
    <w:p w14:paraId="2B6B7486" w14:textId="15783E88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4.3 Support and promote hydration with individuals</w:t>
      </w:r>
    </w:p>
    <w:p w14:paraId="5461FAEA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6 Carry out nutritional screening in health and social care settings</w:t>
      </w:r>
    </w:p>
    <w:p w14:paraId="4DE3D2BA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6.2 Carry out nutritional screening with an individual.</w:t>
      </w:r>
    </w:p>
    <w:p w14:paraId="0B47D054" w14:textId="0DC2BB48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6.3 Implement the actions identified by nutritional screening.</w:t>
      </w:r>
    </w:p>
    <w:p w14:paraId="4752729B" w14:textId="5DF8D468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6.4 Monitor, record and review the actions taken following nutritional screening</w:t>
      </w:r>
    </w:p>
    <w:p w14:paraId="41037695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7 Be able to monitor and record nutrition and hydration needs with individuals in health and social care settings</w:t>
      </w:r>
    </w:p>
    <w:p w14:paraId="5046DFC1" w14:textId="568B33DC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7.3 Monitor and record nutrition and hydration of an individual in accordance with their plan of care</w:t>
      </w:r>
    </w:p>
    <w:p w14:paraId="742DD239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4A02BDDD" w14:textId="22C4D50B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5066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Supporting infection prevention and control in social care (credits 3)</w:t>
      </w:r>
    </w:p>
    <w:p w14:paraId="663A9D73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 Be able to support infection prevention and control practices in the work setting</w:t>
      </w:r>
    </w:p>
    <w:p w14:paraId="1E376A5C" w14:textId="0E286DF1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2.1 Minimise risk of infection to self and others in the work setting</w:t>
      </w:r>
    </w:p>
    <w:p w14:paraId="1C3C80BF" w14:textId="02162DDD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2.2 Support individuals to take steps to minimise spread of infection</w:t>
      </w:r>
    </w:p>
    <w:p w14:paraId="711DFCCD" w14:textId="643C2341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2.3 Carry out hand hygiene following work setting policies and guidelines</w:t>
      </w:r>
    </w:p>
    <w:p w14:paraId="6B351D87" w14:textId="603FB234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2.4 Support others to understand their responsibilities for infection prevention and control in the work setting</w:t>
      </w:r>
    </w:p>
    <w:p w14:paraId="6A1321B3" w14:textId="67EAE076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2.5 Provide guidance to others about infection prevention and control practices in work setting</w:t>
      </w:r>
    </w:p>
    <w:p w14:paraId="664A5B3F" w14:textId="2FF009DA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2.6 Explain the functions of external bodies in supporting infection prevention and control in the work setting</w:t>
      </w:r>
    </w:p>
    <w:p w14:paraId="5DD36EF6" w14:textId="4F297C41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2.7 Maintain own understanding of information to support effective infection prevention and control practice</w:t>
      </w:r>
    </w:p>
    <w:p w14:paraId="1354C63C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 Be able to minimise the risk and spread of infection when using equipment</w:t>
      </w:r>
    </w:p>
    <w:p w14:paraId="2A99D3F8" w14:textId="7349D6A2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3.1 Ensure equipment is stored and maintained in ways that minimise the spread of infection</w:t>
      </w:r>
    </w:p>
    <w:p w14:paraId="591F0736" w14:textId="60750BF9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3.2 Use agreed cleaning schedules for equipment in own work setting</w:t>
      </w:r>
    </w:p>
    <w:p w14:paraId="166485D3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 Be able to follow correct recording and reporting procedures regarding infection prevention and control</w:t>
      </w:r>
    </w:p>
    <w:p w14:paraId="296EB603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5.3 Complete records for infection prevention and control in line with policies and guidelines</w:t>
      </w:r>
    </w:p>
    <w:p w14:paraId="676CCAC7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ind w:left="720"/>
        <w:rPr>
          <w:rFonts w:ascii="Montserrat" w:hAnsi="Montserrat" w:cs="Arial"/>
          <w:sz w:val="20"/>
          <w:szCs w:val="20"/>
        </w:rPr>
      </w:pPr>
    </w:p>
    <w:p w14:paraId="17495A13" w14:textId="53AC291B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5144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Contribute to effective team working in adult care settings (credits 4)</w:t>
      </w:r>
    </w:p>
    <w:p w14:paraId="74113B3A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 Be able to work as part of a team</w:t>
      </w:r>
    </w:p>
    <w:p w14:paraId="0A3DC4A1" w14:textId="48C9FCD0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3.1 Identify own role and responsibility in the team</w:t>
      </w:r>
    </w:p>
    <w:p w14:paraId="50BDED64" w14:textId="0952C763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3.2 Communicate effectively with team members</w:t>
      </w:r>
    </w:p>
    <w:p w14:paraId="0731491B" w14:textId="598F28DB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3.3 Involve other team members in decision making</w:t>
      </w:r>
    </w:p>
    <w:p w14:paraId="6C4C741F" w14:textId="0E13BF46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3.4 Seek support and advice from others</w:t>
      </w:r>
    </w:p>
    <w:p w14:paraId="107D9C59" w14:textId="60787369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 xml:space="preserve">3.5 Offer support to other team members </w:t>
      </w:r>
    </w:p>
    <w:p w14:paraId="3DE3C312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 Be able to support individual team members</w:t>
      </w:r>
    </w:p>
    <w:p w14:paraId="65BF60FA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lastRenderedPageBreak/>
        <w:t>4.1 Provide encouragement and support to individual team members within their roles</w:t>
      </w:r>
    </w:p>
    <w:p w14:paraId="79F8560C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4.2 Provide constructive feedback on performance to individual team members</w:t>
      </w:r>
    </w:p>
    <w:p w14:paraId="4709F488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 Be able to contribute to the review of the work of the team</w:t>
      </w:r>
    </w:p>
    <w:p w14:paraId="13186BF5" w14:textId="00787262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5.1 Reflect on own performance in working as part of a team</w:t>
      </w:r>
    </w:p>
    <w:p w14:paraId="2AF23EB1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5.2 Contribute to a review of team performance in achieving or working towards goals</w:t>
      </w:r>
    </w:p>
    <w:p w14:paraId="2A5BD7FB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5.3 Contribute to the development of continuous improvement within the work of the team</w:t>
      </w:r>
    </w:p>
    <w:p w14:paraId="5E61BF13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</w:p>
    <w:p w14:paraId="20797D32" w14:textId="6FC0BCA6" w:rsidR="0023412A" w:rsidRPr="0023412A" w:rsidRDefault="0023412A" w:rsidP="0023412A">
      <w:pPr>
        <w:pStyle w:val="m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20"/>
          <w:szCs w:val="20"/>
        </w:rPr>
      </w:pPr>
      <w:r w:rsidRPr="0023412A">
        <w:rPr>
          <w:rFonts w:ascii="Montserrat" w:hAnsi="Montserrat" w:cs="Arial"/>
          <w:sz w:val="20"/>
          <w:szCs w:val="20"/>
        </w:rPr>
        <w:t xml:space="preserve">Unit </w:t>
      </w:r>
      <w:proofErr w:type="gramStart"/>
      <w:r w:rsidRPr="0023412A">
        <w:rPr>
          <w:rFonts w:ascii="Montserrat" w:hAnsi="Montserrat" w:cs="Arial"/>
          <w:sz w:val="20"/>
          <w:szCs w:val="20"/>
        </w:rPr>
        <w:t>4207 :</w:t>
      </w:r>
      <w:proofErr w:type="gramEnd"/>
      <w:r w:rsidRPr="0023412A">
        <w:rPr>
          <w:rFonts w:ascii="Montserrat" w:hAnsi="Montserrat" w:cs="Arial"/>
          <w:sz w:val="20"/>
          <w:szCs w:val="20"/>
        </w:rPr>
        <w:t xml:space="preserve"> IT user fundamentals (credits 3)</w:t>
      </w:r>
    </w:p>
    <w:p w14:paraId="6FC4A5CD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 Use IT systems to meet a variety of needs</w:t>
      </w:r>
    </w:p>
    <w:p w14:paraId="00B4AD6D" w14:textId="3369752B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1.1 Use correct procedures to start and shutdown an IT system</w:t>
      </w:r>
    </w:p>
    <w:p w14:paraId="4A724E76" w14:textId="16075AF3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1.2 Select and use interface features effectively to interact with IT systems</w:t>
      </w:r>
    </w:p>
    <w:p w14:paraId="1E38DB99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1.3 Select and adjust system settings as appropriate to needs</w:t>
      </w:r>
    </w:p>
    <w:p w14:paraId="064D4CC2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1.4 Select and use a communication service to access the Internet</w:t>
      </w:r>
    </w:p>
    <w:p w14:paraId="6673C7C6" w14:textId="1717A9DA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1.5 Use appropriate terminology when describing IT systems</w:t>
      </w:r>
    </w:p>
    <w:p w14:paraId="02C3E18F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 Manage information storage and retrieval appropriately</w:t>
      </w:r>
    </w:p>
    <w:p w14:paraId="2C4C9010" w14:textId="28FCE3F3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2.1 Manage files and folders to enable efficient information retrieval</w:t>
      </w:r>
    </w:p>
    <w:p w14:paraId="103F7BE0" w14:textId="77777777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2.2 Identify when and why to use different types of storage media</w:t>
      </w:r>
    </w:p>
    <w:p w14:paraId="3CC66EDC" w14:textId="6308B8CD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2.3 Organise and store information, using general and local conventions where appropriate</w:t>
      </w:r>
    </w:p>
    <w:p w14:paraId="2397CC69" w14:textId="77777777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 Follow and understand the need for safety and security practices</w:t>
      </w:r>
    </w:p>
    <w:p w14:paraId="65060133" w14:textId="0CC116E0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3.1 Work safely and take steps to minimise physical stress</w:t>
      </w:r>
    </w:p>
    <w:p w14:paraId="7D7202C5" w14:textId="27FDAA74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 xml:space="preserve">3.3 Keep information secure </w:t>
      </w:r>
    </w:p>
    <w:p w14:paraId="734983DD" w14:textId="0673815F" w:rsidR="0023412A" w:rsidRPr="00D64704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3.5 Follow relevant guidelines and procedures for the safe and secure use of IT</w:t>
      </w:r>
    </w:p>
    <w:p w14:paraId="5C2A22DB" w14:textId="0364B8B4" w:rsidR="0023412A" w:rsidRPr="0023412A" w:rsidRDefault="0023412A" w:rsidP="0023412A">
      <w:pPr>
        <w:pStyle w:val="m-0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 Maintain system and troubleshoot IT system problems</w:t>
      </w:r>
    </w:p>
    <w:p w14:paraId="44458E4B" w14:textId="71EC89C4" w:rsidR="0023412A" w:rsidRPr="0023412A" w:rsidRDefault="0023412A" w:rsidP="0023412A">
      <w:pPr>
        <w:pStyle w:val="m-0"/>
        <w:numPr>
          <w:ilvl w:val="2"/>
          <w:numId w:val="1"/>
        </w:numPr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  <w:r w:rsidRPr="0023412A">
        <w:rPr>
          <w:rFonts w:ascii="Montserrat" w:hAnsi="Montserrat" w:cs="Arial"/>
          <w:sz w:val="18"/>
          <w:szCs w:val="18"/>
        </w:rPr>
        <w:t>4.2 Carry out regular routine maintenance of IT systems safely</w:t>
      </w:r>
    </w:p>
    <w:p w14:paraId="05182E8B" w14:textId="77777777" w:rsidR="0023412A" w:rsidRPr="0023412A" w:rsidRDefault="0023412A" w:rsidP="0023412A">
      <w:pPr>
        <w:pStyle w:val="m-0"/>
        <w:shd w:val="clear" w:color="auto" w:fill="FFFFFF"/>
        <w:spacing w:before="0" w:beforeAutospacing="0" w:after="0" w:afterAutospacing="0"/>
        <w:rPr>
          <w:rFonts w:ascii="Montserrat" w:hAnsi="Montserrat" w:cs="Arial"/>
          <w:sz w:val="18"/>
          <w:szCs w:val="18"/>
        </w:rPr>
      </w:pPr>
    </w:p>
    <w:p w14:paraId="4900BF5E" w14:textId="77777777" w:rsidR="00A25AB3" w:rsidRPr="0023412A" w:rsidRDefault="00A25AB3">
      <w:pPr>
        <w:rPr>
          <w:rFonts w:ascii="Montserrat" w:hAnsi="Montserrat"/>
        </w:rPr>
      </w:pPr>
    </w:p>
    <w:sectPr w:rsidR="00A25AB3" w:rsidRPr="00234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C3A1F"/>
    <w:multiLevelType w:val="multilevel"/>
    <w:tmpl w:val="E47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2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2A"/>
    <w:rsid w:val="0001774B"/>
    <w:rsid w:val="0023412A"/>
    <w:rsid w:val="00817971"/>
    <w:rsid w:val="00A25AB3"/>
    <w:rsid w:val="00D6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3D0C"/>
  <w15:chartTrackingRefBased/>
  <w15:docId w15:val="{8A129F52-B9E2-4F71-9ABF-5E97D106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0">
    <w:name w:val="m-0"/>
    <w:basedOn w:val="Normal"/>
    <w:rsid w:val="0023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k-treeview-item">
    <w:name w:val="k-treeview-item"/>
    <w:basedOn w:val="Normal"/>
    <w:rsid w:val="0023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234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5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1546</Words>
  <Characters>8814</Characters>
  <Application>Microsoft Office Word</Application>
  <DocSecurity>0</DocSecurity>
  <Lines>73</Lines>
  <Paragraphs>20</Paragraphs>
  <ScaleCrop>false</ScaleCrop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2025-01-06T08:58:00Z</dcterms:created>
  <dcterms:modified xsi:type="dcterms:W3CDTF">2025-11-21T13:07:00Z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2025-01-06T09:07:18Z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26b3f6e0-d512-462d-a916-38f5ddeb3b34</vt:lpwstr>
  </property>
  <property fmtid="{D5CDD505-2E9C-101B-9397-08002B2CF9AE}" pid="8" name="MSIP_Label_b67b58ae-7241-4d52-9b4e-787f73135184_ContentBits">
    <vt:lpwstr>0</vt:lpwstr>
  </property>
</Properties>
</file>