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EC69" w14:textId="77777777" w:rsidR="003873DB" w:rsidRDefault="003873DB" w:rsidP="003873DB">
      <w:r>
        <w:t>/</w:t>
      </w:r>
      <w:proofErr w:type="gramStart"/>
      <w:r>
        <w:t>assessor</w:t>
      </w:r>
      <w:proofErr w:type="gramEnd"/>
      <w:r>
        <w:t>-mode /map-to-criteria</w:t>
      </w:r>
    </w:p>
    <w:p w14:paraId="57E2270C" w14:textId="77777777" w:rsidR="003873DB" w:rsidRDefault="003873DB" w:rsidP="003873DB"/>
    <w:p w14:paraId="1A00EC53" w14:textId="77777777" w:rsidR="003873DB" w:rsidRDefault="003873DB" w:rsidP="003873DB">
      <w:r>
        <w:t>Council review this learner evidence.</w:t>
      </w:r>
    </w:p>
    <w:p w14:paraId="3076F462" w14:textId="77777777" w:rsidR="003873DB" w:rsidRDefault="003873DB" w:rsidP="003873DB"/>
    <w:p w14:paraId="5E8A3156" w14:textId="77777777" w:rsidR="003873DB" w:rsidRDefault="003873DB" w:rsidP="003873DB">
      <w:r>
        <w:t>First assess only:</w:t>
      </w:r>
    </w:p>
    <w:p w14:paraId="769392FF" w14:textId="77777777" w:rsidR="003873DB" w:rsidRDefault="003873DB" w:rsidP="003873DB">
      <w:r>
        <w:t>- criteria number</w:t>
      </w:r>
    </w:p>
    <w:p w14:paraId="167B29EA" w14:textId="77777777" w:rsidR="003873DB" w:rsidRDefault="003873DB" w:rsidP="003873DB">
      <w:r>
        <w:t>- status</w:t>
      </w:r>
    </w:p>
    <w:p w14:paraId="0E03B16E" w14:textId="77777777" w:rsidR="003873DB" w:rsidRDefault="003873DB" w:rsidP="003873DB">
      <w:r>
        <w:t>- evidence found</w:t>
      </w:r>
    </w:p>
    <w:p w14:paraId="3EBA7E03" w14:textId="77777777" w:rsidR="003873DB" w:rsidRDefault="003873DB" w:rsidP="003873DB">
      <w:r>
        <w:t>- gap if not met</w:t>
      </w:r>
    </w:p>
    <w:p w14:paraId="138103A6" w14:textId="77777777" w:rsidR="003873DB" w:rsidRDefault="003873DB" w:rsidP="003873DB">
      <w:r>
        <w:t>- risk or uncertainty</w:t>
      </w:r>
    </w:p>
    <w:p w14:paraId="5775A084" w14:textId="77777777" w:rsidR="003873DB" w:rsidRDefault="003873DB" w:rsidP="003873DB"/>
    <w:p w14:paraId="33A72683" w14:textId="569BBE0B" w:rsidR="00795DA0" w:rsidRDefault="003873DB" w:rsidP="003873DB">
      <w:r>
        <w:t>Do not write the full feedback yet.</w:t>
      </w:r>
    </w:p>
    <w:sectPr w:rsidR="0079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84"/>
    <w:rsid w:val="00146B83"/>
    <w:rsid w:val="003873DB"/>
    <w:rsid w:val="0074795C"/>
    <w:rsid w:val="00795DA0"/>
    <w:rsid w:val="007A2FA7"/>
    <w:rsid w:val="007C0E19"/>
    <w:rsid w:val="008F0384"/>
    <w:rsid w:val="00A6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BC3"/>
  <w15:chartTrackingRefBased/>
  <w15:docId w15:val="{1B9FAF18-703E-4749-9F21-8CA9F2CB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2026-05-15T14:23:00Z</dcterms:created>
  <dcterms:modified xsi:type="dcterms:W3CDTF">2026-05-15T14:23:00Z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2026-05-15T14:22:38Z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d0048e5f-5f1f-4659-8d96-b13e995015ba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