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0E" w:rsidRDefault="00A629BC" w:rsidP="001D2CE5">
      <w:pPr>
        <w:pStyle w:val="a3"/>
        <w:ind w:firstLine="800"/>
      </w:pPr>
      <w:r>
        <w:t>H</w:t>
      </w:r>
      <w:r>
        <w:rPr>
          <w:rFonts w:hint="eastAsia"/>
        </w:rPr>
        <w:t>i</w:t>
      </w:r>
      <w:r>
        <w:t xml:space="preserve">. I’m Lee Yujin and I major in computer science. Today I’m going to talk about </w:t>
      </w:r>
      <w:r w:rsidR="007B690E">
        <w:t>H</w:t>
      </w:r>
      <w:r>
        <w:t>overboard</w:t>
      </w:r>
      <w:r w:rsidR="00465B61">
        <w:rPr>
          <w:rFonts w:hint="eastAsia"/>
        </w:rPr>
        <w:t>:</w:t>
      </w:r>
      <w:r w:rsidR="00465B61">
        <w:t xml:space="preserve"> </w:t>
      </w:r>
      <w:r>
        <w:t>a flying skateboard.</w:t>
      </w:r>
      <w:r w:rsidR="007B690E">
        <w:t xml:space="preserve"> </w:t>
      </w:r>
      <w:r w:rsidR="007B690E">
        <w:rPr>
          <w:rFonts w:hint="eastAsia"/>
        </w:rPr>
        <w:t>N</w:t>
      </w:r>
      <w:r w:rsidR="007B690E">
        <w:t xml:space="preserve">owadays, there are various kinds of </w:t>
      </w:r>
      <w:r w:rsidR="00420BA6">
        <w:t>one-man ride</w:t>
      </w:r>
      <w:r w:rsidR="007B690E">
        <w:t xml:space="preserve"> on the road</w:t>
      </w:r>
      <w:r w:rsidR="00580CB0">
        <w:t xml:space="preserve">. Especially we can see many electric </w:t>
      </w:r>
      <w:r w:rsidR="00420BA6">
        <w:t>rides</w:t>
      </w:r>
      <w:r w:rsidR="00580CB0">
        <w:t xml:space="preserve"> l</w:t>
      </w:r>
      <w:r w:rsidR="007B690E">
        <w:t>ike</w:t>
      </w:r>
      <w:r w:rsidR="00580CB0">
        <w:t xml:space="preserve"> electric scooters, skateboards, and electric bicycles on the road and there are many well-made systems to rent </w:t>
      </w:r>
      <w:r w:rsidR="001D2CE5">
        <w:t>them</w:t>
      </w:r>
      <w:r w:rsidR="00580CB0">
        <w:t xml:space="preserve">. </w:t>
      </w:r>
      <w:r w:rsidR="00420BA6">
        <w:t>For now, these vehicle</w:t>
      </w:r>
      <w:r w:rsidR="00420BA6">
        <w:rPr>
          <w:rFonts w:hint="eastAsia"/>
        </w:rPr>
        <w:t>s</w:t>
      </w:r>
      <w:r w:rsidR="00420BA6">
        <w:t xml:space="preserve"> have</w:t>
      </w:r>
      <w:r w:rsidR="00420BA6">
        <w:rPr>
          <w:rFonts w:hint="eastAsia"/>
        </w:rPr>
        <w:t xml:space="preserve"> </w:t>
      </w:r>
      <w:r w:rsidR="00420BA6">
        <w:t xml:space="preserve">wheels, so they move in </w:t>
      </w:r>
      <w:r w:rsidR="001D2CE5">
        <w:t xml:space="preserve">contact with the ground. </w:t>
      </w:r>
      <w:r w:rsidR="00465B61">
        <w:t xml:space="preserve">But what I’m going to talk today is </w:t>
      </w:r>
      <w:r w:rsidR="001D2CE5">
        <w:t>about a skateboard that mo</w:t>
      </w:r>
      <w:r w:rsidR="007E710B">
        <w:t xml:space="preserve">ves </w:t>
      </w:r>
      <w:r w:rsidR="001D2CE5">
        <w:t>above the ground</w:t>
      </w:r>
      <w:r w:rsidR="00465B61">
        <w:t>.</w:t>
      </w:r>
    </w:p>
    <w:p w:rsidR="00E91E7A" w:rsidRDefault="00EF51DB" w:rsidP="00AA695E">
      <w:pPr>
        <w:pStyle w:val="a3"/>
        <w:ind w:firstLine="800"/>
      </w:pPr>
      <w:r>
        <w:rPr>
          <w:rFonts w:hint="eastAsia"/>
        </w:rPr>
        <w:t>T</w:t>
      </w:r>
      <w:r>
        <w:t xml:space="preserve">he reason why this hoverboard can float is that it used a ‘superconductor’. A superconductor is a </w:t>
      </w:r>
      <w:r w:rsidR="00D02183">
        <w:t>substance</w:t>
      </w:r>
      <w:r>
        <w:t xml:space="preserve"> that </w:t>
      </w:r>
      <w:r w:rsidR="00D02183">
        <w:t xml:space="preserve">loses all electrical resistance </w:t>
      </w:r>
      <w:r w:rsidR="00E54592">
        <w:t xml:space="preserve">when it is </w:t>
      </w:r>
      <w:r w:rsidR="00D02183">
        <w:t xml:space="preserve">below a certain temperature. </w:t>
      </w:r>
      <w:r w:rsidR="007E710B">
        <w:t>When a single current is produced to the superconductor, we can use energy almost infinitely because there is no resistance. To make a specific temperature for the superconductor, we use liquid nitrogen. The liquid nitrogen has a very low temperature of minus 197 degrees.</w:t>
      </w:r>
      <w:r w:rsidR="00180EFC">
        <w:t xml:space="preserve"> Using this, we create a superconductor and combine it with the coil to make the for</w:t>
      </w:r>
      <w:r w:rsidR="005E6B42">
        <w:t>m</w:t>
      </w:r>
      <w:r w:rsidR="00180EFC">
        <w:t xml:space="preserve"> of a </w:t>
      </w:r>
      <w:r w:rsidR="00AD4F75">
        <w:t>‘</w:t>
      </w:r>
      <w:r w:rsidR="00180EFC">
        <w:t>permanent magnet</w:t>
      </w:r>
      <w:r w:rsidR="00AD4F75">
        <w:t>’</w:t>
      </w:r>
      <w:r w:rsidR="00180EFC">
        <w:t xml:space="preserve"> and put it in the hoverboard.</w:t>
      </w:r>
    </w:p>
    <w:p w:rsidR="005E6B42" w:rsidRDefault="00180EFC" w:rsidP="00AA695E">
      <w:pPr>
        <w:pStyle w:val="a3"/>
        <w:ind w:firstLine="800"/>
      </w:pPr>
      <w:r>
        <w:t>In this model, we can only ride</w:t>
      </w:r>
      <w:r w:rsidR="002E3CA4">
        <w:t xml:space="preserve"> it at its own area that </w:t>
      </w:r>
      <w:r>
        <w:t>rail</w:t>
      </w:r>
      <w:r w:rsidR="002E3CA4">
        <w:t xml:space="preserve"> are underneath the ground</w:t>
      </w:r>
      <w:r>
        <w:t>.</w:t>
      </w:r>
      <w:r w:rsidR="002E3CA4">
        <w:t xml:space="preserve"> The way to ride this hoverboard is same as a normal skateboard. Use your foot to make a thrust and enjoy, but we need time to adapt because there is no friction and resistance. </w:t>
      </w:r>
      <w:r>
        <w:t>The liquid nitrogen vaporizes and leaves a trace like smoke.</w:t>
      </w:r>
    </w:p>
    <w:p w:rsidR="0057422F" w:rsidRDefault="005E6B42" w:rsidP="0057422F">
      <w:pPr>
        <w:pStyle w:val="a3"/>
        <w:ind w:firstLine="800"/>
        <w:rPr>
          <w:rFonts w:eastAsiaTheme="minorHAnsi" w:cs="Helvetica"/>
          <w:color w:val="000000"/>
          <w:szCs w:val="20"/>
          <w:shd w:val="clear" w:color="auto" w:fill="FFFFFF"/>
        </w:rPr>
      </w:pPr>
      <w:r>
        <w:t xml:space="preserve">The design of the hoverboard should be easy for people to ride. </w:t>
      </w:r>
      <w:r w:rsidRPr="005E6B42">
        <w:rPr>
          <w:rFonts w:eastAsiaTheme="minorHAnsi" w:cs="Helvetica"/>
          <w:color w:val="000000"/>
          <w:szCs w:val="20"/>
          <w:shd w:val="clear" w:color="auto" w:fill="FFFFFF"/>
        </w:rPr>
        <w:t>The length of the width should be at least shoulder-width</w:t>
      </w:r>
      <w:r w:rsidR="0057422F">
        <w:rPr>
          <w:rFonts w:eastAsiaTheme="minorHAnsi" w:cs="Helvetica"/>
          <w:color w:val="000000"/>
          <w:szCs w:val="20"/>
          <w:shd w:val="clear" w:color="auto" w:fill="FFFFFF"/>
        </w:rPr>
        <w:t xml:space="preserve"> to ride comfortably. The inside should be empty so that there is room for coils and superconductors, but also it should not be too deep because it </w:t>
      </w:r>
      <w:r w:rsidR="00E91E7A">
        <w:rPr>
          <w:rFonts w:eastAsiaTheme="minorHAnsi" w:cs="Helvetica"/>
          <w:color w:val="000000"/>
          <w:szCs w:val="20"/>
          <w:shd w:val="clear" w:color="auto" w:fill="FFFFFF"/>
        </w:rPr>
        <w:t>ca</w:t>
      </w:r>
      <w:r w:rsidR="00E91E7A">
        <w:rPr>
          <w:rFonts w:eastAsiaTheme="minorHAnsi" w:cs="Helvetica" w:hint="eastAsia"/>
          <w:color w:val="000000"/>
          <w:szCs w:val="20"/>
          <w:shd w:val="clear" w:color="auto" w:fill="FFFFFF"/>
        </w:rPr>
        <w:t>n</w:t>
      </w:r>
      <w:r w:rsidR="00E91E7A"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 w:rsidR="0057422F">
        <w:rPr>
          <w:rFonts w:eastAsiaTheme="minorHAnsi" w:cs="Helvetica"/>
          <w:color w:val="000000"/>
          <w:szCs w:val="20"/>
          <w:shd w:val="clear" w:color="auto" w:fill="FFFFFF"/>
        </w:rPr>
        <w:t>interfere</w:t>
      </w:r>
      <w:r w:rsidR="00E91E7A"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 w:rsidR="0057422F">
        <w:rPr>
          <w:rFonts w:eastAsiaTheme="minorHAnsi" w:cs="Helvetica"/>
          <w:color w:val="000000"/>
          <w:szCs w:val="20"/>
          <w:shd w:val="clear" w:color="auto" w:fill="FFFFFF"/>
        </w:rPr>
        <w:t>floating.</w:t>
      </w:r>
    </w:p>
    <w:p w:rsidR="00B92A23" w:rsidRDefault="0057422F" w:rsidP="00AA695E">
      <w:pPr>
        <w:pStyle w:val="a3"/>
        <w:ind w:firstLine="800"/>
      </w:pPr>
      <w:r>
        <w:t>The hoverboard holds a weight of the riding person and the weight of itself</w:t>
      </w:r>
      <w:r w:rsidR="00E91E7A">
        <w:t xml:space="preserve">. </w:t>
      </w:r>
      <w:r w:rsidR="00936F48">
        <w:t>So,</w:t>
      </w:r>
      <w:r w:rsidR="00E91E7A">
        <w:t xml:space="preserve"> it is important to select a material that is light and strong. It also has to be tough and dense because we often fall or bump while riding a board and it should not be broken from the impact.</w:t>
      </w:r>
    </w:p>
    <w:p w:rsidR="00CD4C42" w:rsidRDefault="002E611A" w:rsidP="002E611A">
      <w:pPr>
        <w:pStyle w:val="a3"/>
      </w:pPr>
      <w:r>
        <w:tab/>
        <w:t xml:space="preserve">Let think of a situation that the board encounters an obstacle. We can add a function that can stop </w:t>
      </w:r>
      <w:r>
        <w:rPr>
          <w:rFonts w:hint="eastAsia"/>
        </w:rPr>
        <w:t xml:space="preserve">or </w:t>
      </w:r>
      <w:r>
        <w:t>sidestep the obstacle by using light or sound</w:t>
      </w:r>
      <w:r w:rsidR="00DF6C6A">
        <w:t xml:space="preserve">. </w:t>
      </w:r>
      <w:r w:rsidR="00C36A0F">
        <w:t xml:space="preserve">We can attach a device that can send and receive laser light or ultrasonic waves. The light or ultrasonic waves will be emitted in its own frequency and when they meet </w:t>
      </w:r>
      <w:r w:rsidR="002E0A0F">
        <w:t>the</w:t>
      </w:r>
      <w:r w:rsidR="00C36A0F">
        <w:t xml:space="preserve"> obstacle, it will </w:t>
      </w:r>
      <w:r w:rsidR="00936F48">
        <w:t>reflect,</w:t>
      </w:r>
      <w:r w:rsidR="00C36A0F">
        <w:t xml:space="preserve"> and the receiver can </w:t>
      </w:r>
      <w:r w:rsidR="00936F48">
        <w:t>accept</w:t>
      </w:r>
      <w:r w:rsidR="00C36A0F">
        <w:t xml:space="preserve"> </w:t>
      </w:r>
      <w:r w:rsidR="00936F48">
        <w:t>them,</w:t>
      </w:r>
      <w:r w:rsidR="00C36A0F">
        <w:t xml:space="preserve"> so we know whether the obstacle is there or not.</w:t>
      </w:r>
    </w:p>
    <w:p w:rsidR="00203F3E" w:rsidRPr="0057422F" w:rsidRDefault="00936F48" w:rsidP="00AA695E">
      <w:pPr>
        <w:pStyle w:val="a3"/>
        <w:ind w:firstLine="800"/>
      </w:pPr>
      <w:r>
        <w:t xml:space="preserve">In the future with further advanced technology, we will be able to develop more stable and practical hoverboards. </w:t>
      </w:r>
      <w:bookmarkStart w:id="0" w:name="_GoBack"/>
      <w:bookmarkEnd w:id="0"/>
      <w:r w:rsidR="00203F3E">
        <w:rPr>
          <w:rFonts w:hint="eastAsia"/>
        </w:rPr>
        <w:t>T</w:t>
      </w:r>
      <w:r w:rsidR="00203F3E">
        <w:t xml:space="preserve">hank you for listening my presentation. </w:t>
      </w:r>
    </w:p>
    <w:sectPr w:rsidR="00203F3E" w:rsidRPr="0057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BC"/>
    <w:rsid w:val="00035C84"/>
    <w:rsid w:val="00061AE5"/>
    <w:rsid w:val="00180EFC"/>
    <w:rsid w:val="001D2CE5"/>
    <w:rsid w:val="00203F3E"/>
    <w:rsid w:val="002E0A0F"/>
    <w:rsid w:val="002E3CA4"/>
    <w:rsid w:val="002E611A"/>
    <w:rsid w:val="00420BA6"/>
    <w:rsid w:val="00465B61"/>
    <w:rsid w:val="004F6FCD"/>
    <w:rsid w:val="0057422F"/>
    <w:rsid w:val="00580CB0"/>
    <w:rsid w:val="005E6B42"/>
    <w:rsid w:val="00766B95"/>
    <w:rsid w:val="007B690E"/>
    <w:rsid w:val="007E710B"/>
    <w:rsid w:val="008D30D0"/>
    <w:rsid w:val="00912E4A"/>
    <w:rsid w:val="00936F48"/>
    <w:rsid w:val="009D374A"/>
    <w:rsid w:val="00A45916"/>
    <w:rsid w:val="00A629BC"/>
    <w:rsid w:val="00AA695E"/>
    <w:rsid w:val="00AD4F75"/>
    <w:rsid w:val="00B6278D"/>
    <w:rsid w:val="00B629A2"/>
    <w:rsid w:val="00B92A23"/>
    <w:rsid w:val="00C36A0F"/>
    <w:rsid w:val="00CD4C42"/>
    <w:rsid w:val="00D02183"/>
    <w:rsid w:val="00D0523C"/>
    <w:rsid w:val="00DF6C6A"/>
    <w:rsid w:val="00E03933"/>
    <w:rsid w:val="00E54592"/>
    <w:rsid w:val="00E91E7A"/>
    <w:rsid w:val="00EF51DB"/>
    <w:rsid w:val="00FE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3B1E"/>
  <w15:chartTrackingRefBased/>
  <w15:docId w15:val="{50D3A791-21BC-4877-8D6E-F9F394E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690E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7B6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15</cp:revision>
  <dcterms:created xsi:type="dcterms:W3CDTF">2020-06-23T14:14:00Z</dcterms:created>
  <dcterms:modified xsi:type="dcterms:W3CDTF">2020-06-24T02:43:00Z</dcterms:modified>
</cp:coreProperties>
</file>