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5C" w:rsidRDefault="001B0615">
      <w:r>
        <w:fldChar w:fldCharType="begin"/>
      </w:r>
      <w:r>
        <w:instrText>HYPERLINK "http://kosis.kr/statHtml/statHtml.do?orgId=132&amp;tblId=DT_13204_6506&amp;vw_cd=MT_ZTITLE&amp;list_id=132_13204_GKIT659_duw251_CE451&amp;scrId=&amp;seqNo=&amp;lang_mode=ko&amp;obj_var_id=&amp;itm_id=&amp;conn_path=K1&amp;path=%25EB%25B2%2594%25EC%25A3%2584%25E3%2586%258D%25EC%2595%2588%25EC%25A0%2584%2520%253E%2520%25EA%25B2%25BD%25EC%25B0%25B0%25EC%25B2%25AD%25EB%25B2%2594%25EC%25A3%2584%25ED%2586%25B5%25EA%25B3%2584%2520%253E%25202011%25EB%2585%2584%2520%25EC%259D%25B4%25ED%259B%2584%2520%253E%2520%25EB%25B2%2594%25EC%25A3%2584%25EC%259E%2590%2520%25EC%259C%25A0%25ED%2598%2595%2520%253E%2520%25EC%25A0%2584%25EA%25B3%25BC%25EB%25B2%2594%25EC%25A3%2584%25EC%259E%2590%25EC%25A0%2584%25EA%25B3%25BC%25EB%25B2%2594%25EC%25A3%2584%25EC%259E%2590%2520%25EC%259E%25AC%25EB%25B2%2594%25EC%25A2%2585%25EB%25A5%2598%2520%25EB%25B0%258F%2520%25EA%25B8%25B0%25EA%25B0%2584"</w:instrText>
      </w:r>
      <w:r>
        <w:fldChar w:fldCharType="separate"/>
      </w:r>
      <w:r>
        <w:rPr>
          <w:rStyle w:val="a3"/>
        </w:rPr>
        <w:t xml:space="preserve">재범률 통계 </w:t>
      </w:r>
      <w:r>
        <w:fldChar w:fldCharType="end"/>
      </w:r>
      <w:r>
        <w:rPr>
          <w:rFonts w:hint="eastAsia"/>
        </w:rPr>
        <w:t xml:space="preserve"> </w:t>
      </w:r>
      <w:proofErr w:type="gramStart"/>
      <w:r>
        <w:t xml:space="preserve">&lt;&lt; </w:t>
      </w:r>
      <w:r>
        <w:rPr>
          <w:rFonts w:hint="eastAsia"/>
        </w:rPr>
        <w:t>링크</w:t>
      </w:r>
      <w:proofErr w:type="gramEnd"/>
    </w:p>
    <w:p w:rsidR="001B0615" w:rsidRDefault="001B0615">
      <w:r>
        <w:rPr>
          <w:noProof/>
        </w:rPr>
        <w:drawing>
          <wp:inline distT="0" distB="0" distL="0" distR="0" wp14:anchorId="7B726DD6" wp14:editId="6FECAE63">
            <wp:extent cx="5731510" cy="15240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15" w:rsidRDefault="001B0615"/>
    <w:p w:rsidR="001B0615" w:rsidRDefault="001B0615"/>
    <w:p w:rsidR="001B0615" w:rsidRDefault="001B0615">
      <w:r>
        <w:rPr>
          <w:rFonts w:hint="eastAsia"/>
        </w:rPr>
        <w:t>2차피해의 가능성</w:t>
      </w:r>
      <w:bookmarkStart w:id="0" w:name="_GoBack"/>
      <w:bookmarkEnd w:id="0"/>
    </w:p>
    <w:p w:rsidR="001B0615" w:rsidRDefault="001B0615" w:rsidP="001B0615">
      <w:pPr>
        <w:pStyle w:val="a5"/>
      </w:pPr>
      <w:r>
        <w:rPr>
          <w:rFonts w:hint="eastAsia"/>
        </w:rPr>
        <w:t>(</w:t>
      </w:r>
      <w:hyperlink r:id="rId5" w:history="1">
        <w:r>
          <w:rPr>
            <w:rStyle w:val="a3"/>
          </w:rPr>
          <w:t>https://www.opengirok.or.kr/4420</w:t>
        </w:r>
      </w:hyperlink>
      <w:r>
        <w:t>)</w:t>
      </w:r>
    </w:p>
    <w:p w:rsidR="001B0615" w:rsidRDefault="001B0615" w:rsidP="001B0615">
      <w:pPr>
        <w:pStyle w:val="a5"/>
      </w:pPr>
      <w:r>
        <w:rPr>
          <w:rFonts w:hint="eastAsia"/>
        </w:rPr>
        <w:t>피의자의 가족,</w:t>
      </w:r>
      <w:r>
        <w:t xml:space="preserve"> </w:t>
      </w:r>
      <w:r>
        <w:rPr>
          <w:rFonts w:hint="eastAsia"/>
        </w:rPr>
        <w:t xml:space="preserve">지인이라는 이유로 범죄와 무관한 무고한 주변인들이 개인정보 유출의 피해와 낙인효과로 고통받는 </w:t>
      </w:r>
      <w:r>
        <w:t>2</w:t>
      </w:r>
      <w:r>
        <w:rPr>
          <w:rFonts w:hint="eastAsia"/>
        </w:rPr>
        <w:t>차 피해가 발생할 수 있음</w:t>
      </w:r>
    </w:p>
    <w:p w:rsidR="001B0615" w:rsidRDefault="001B0615">
      <w:hyperlink r:id="rId6" w:history="1">
        <w:r>
          <w:rPr>
            <w:rStyle w:val="a3"/>
          </w:rPr>
          <w:t>http://www.donga.com/news/article/all/20131203/59291716/1</w:t>
        </w:r>
      </w:hyperlink>
    </w:p>
    <w:p w:rsidR="001B0615" w:rsidRPr="001B0615" w:rsidRDefault="001B0615">
      <w:pPr>
        <w:rPr>
          <w:rFonts w:hint="eastAsia"/>
        </w:rPr>
      </w:pPr>
    </w:p>
    <w:sectPr w:rsidR="001B0615" w:rsidRPr="001B0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615"/>
    <w:rsid w:val="00035C84"/>
    <w:rsid w:val="001B0615"/>
    <w:rsid w:val="00766B95"/>
    <w:rsid w:val="00D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D1EE"/>
  <w15:chartTrackingRefBased/>
  <w15:docId w15:val="{BD84449C-365C-43A0-9B4D-75BCE4BB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061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0615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1B061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nga.com/news/article/all/20131203/59291716/1" TargetMode="External"/><Relationship Id="rId5" Type="http://schemas.openxmlformats.org/officeDocument/2006/relationships/hyperlink" Target="https://www.opengirok.or.kr/44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1</cp:revision>
  <dcterms:created xsi:type="dcterms:W3CDTF">2020-05-29T06:07:00Z</dcterms:created>
  <dcterms:modified xsi:type="dcterms:W3CDTF">2020-05-29T06:09:00Z</dcterms:modified>
</cp:coreProperties>
</file>