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Day03面向对象思想和数据联通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学习目标：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1：了解面向对象和面向过程的思想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2：了解什么是类！什么是对象！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3：使用页面传递的参数数据库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4：使用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域对象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存储数据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5：使用</w:t>
      </w: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el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表达式取值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1：面向过程和面向对象的了解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 是</w:t>
      </w:r>
      <w:r>
        <w:rPr>
          <w:rFonts w:hint="eastAsia"/>
          <w:color w:val="0000FF"/>
          <w:sz w:val="24"/>
          <w:szCs w:val="24"/>
          <w:lang w:val="en-US" w:eastAsia="zh-CN"/>
        </w:rPr>
        <w:t>面向对象</w:t>
      </w:r>
      <w:r>
        <w:rPr>
          <w:rFonts w:hint="eastAsia"/>
          <w:sz w:val="24"/>
          <w:szCs w:val="24"/>
          <w:lang w:val="en-US" w:eastAsia="zh-CN"/>
        </w:rPr>
        <w:t>的一种编程语言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06085" cy="3366770"/>
            <wp:effectExtent l="9525" t="9525" r="2794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366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2：类和对象关系</w:t>
      </w:r>
    </w:p>
    <w:p>
      <w:r>
        <w:drawing>
          <wp:inline distT="0" distB="0" distL="114300" distR="114300">
            <wp:extent cx="5666740" cy="3342640"/>
            <wp:effectExtent l="9525" t="9525" r="19685" b="196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342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用代码演示类与对象：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1：描述一个类，2：创建一个具体的对象， 3：使用这个对象</w:t>
      </w:r>
    </w:p>
    <w:p>
      <w:r>
        <w:drawing>
          <wp:inline distT="0" distB="0" distL="114300" distR="114300">
            <wp:extent cx="3289300" cy="2187575"/>
            <wp:effectExtent l="9525" t="9525" r="15875" b="1270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87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3355975"/>
            <wp:effectExtent l="9525" t="9525" r="22225" b="2540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35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3：页面参数操作数据</w:t>
      </w:r>
    </w:p>
    <w:p>
      <w:r>
        <w:drawing>
          <wp:inline distT="0" distB="0" distL="114300" distR="114300">
            <wp:extent cx="5426710" cy="3545205"/>
            <wp:effectExtent l="9525" t="9525" r="12065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545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1：对dao优化</w:t>
      </w:r>
    </w:p>
    <w:p>
      <w:r>
        <w:drawing>
          <wp:inline distT="0" distB="0" distL="114300" distR="114300">
            <wp:extent cx="5728970" cy="3813175"/>
            <wp:effectExtent l="9525" t="9525" r="14605" b="2540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13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2：对servlet优化</w:t>
      </w:r>
    </w:p>
    <w:p>
      <w:r>
        <w:drawing>
          <wp:inline distT="0" distB="0" distL="114300" distR="114300">
            <wp:extent cx="5426710" cy="3072130"/>
            <wp:effectExtent l="9525" t="9525" r="12065" b="2349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072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3：jsp优化</w:t>
      </w:r>
    </w:p>
    <w:p>
      <w:r>
        <w:drawing>
          <wp:inline distT="0" distB="0" distL="114300" distR="114300">
            <wp:extent cx="5892165" cy="2581275"/>
            <wp:effectExtent l="9525" t="9525" r="22860" b="1905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581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4：对学生类进行优化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02200" cy="3315970"/>
            <wp:effectExtent l="9525" t="9525" r="22225" b="273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15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4：使用域对象存储数据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Jsp域对象有四个</w:t>
      </w:r>
      <w:r>
        <w:rPr>
          <w:rFonts w:hint="eastAsia"/>
          <w:sz w:val="28"/>
          <w:szCs w:val="28"/>
        </w:rPr>
        <w:t>（page、</w:t>
      </w:r>
      <w:r>
        <w:rPr>
          <w:rFonts w:hint="eastAsia"/>
          <w:color w:val="0000FF"/>
          <w:sz w:val="28"/>
          <w:szCs w:val="28"/>
        </w:rPr>
        <w:t>request</w:t>
      </w:r>
      <w:r>
        <w:rPr>
          <w:rFonts w:hint="eastAsia"/>
          <w:sz w:val="28"/>
          <w:szCs w:val="28"/>
        </w:rPr>
        <w:t>、session、application）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只要是域对象都会有两个共有的方法：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域对象就是用来存取数据的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request.</w:t>
      </w:r>
      <w:r>
        <w:rPr>
          <w:rFonts w:hint="eastAsia"/>
          <w:color w:val="0000FF"/>
          <w:sz w:val="28"/>
          <w:szCs w:val="28"/>
          <w:lang w:val="en-US" w:eastAsia="zh-CN"/>
        </w:rPr>
        <w:t>set</w:t>
      </w:r>
      <w:r>
        <w:rPr>
          <w:rFonts w:hint="eastAsia"/>
          <w:sz w:val="28"/>
          <w:szCs w:val="28"/>
          <w:lang w:val="en-US" w:eastAsia="zh-CN"/>
        </w:rPr>
        <w:t>Attribute() -- 向request中存值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request.</w:t>
      </w:r>
      <w:r>
        <w:rPr>
          <w:rFonts w:hint="eastAsia"/>
          <w:color w:val="0000FF"/>
          <w:sz w:val="28"/>
          <w:szCs w:val="28"/>
          <w:lang w:val="en-US" w:eastAsia="zh-CN"/>
        </w:rPr>
        <w:t>get</w:t>
      </w:r>
      <w:r>
        <w:rPr>
          <w:rFonts w:hint="eastAsia"/>
          <w:sz w:val="28"/>
          <w:szCs w:val="28"/>
          <w:lang w:val="en-US" w:eastAsia="zh-CN"/>
        </w:rPr>
        <w:t>Attribute() -- 从request中取值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5：使用el表达式取值</w:t>
      </w:r>
    </w:p>
    <w:p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EL（Expression Language）表达式语言：用于计算和输出存储在</w:t>
      </w:r>
      <w:r>
        <w:rPr>
          <w:rFonts w:hint="eastAsia"/>
          <w:sz w:val="28"/>
          <w:szCs w:val="28"/>
          <w:lang w:val="en-US" w:eastAsia="zh-CN"/>
        </w:rPr>
        <w:t>域对象中</w:t>
      </w:r>
      <w:r>
        <w:rPr>
          <w:rFonts w:hint="eastAsia"/>
          <w:sz w:val="28"/>
          <w:szCs w:val="28"/>
        </w:rPr>
        <w:t>（page、request、session、application）的java对象的值,然后对它们执行简单操作；EL是JSP规范的一部分，只要支持Servlet/JSP就可以在JSP网页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中直接使用EL。通常与 JSTL 标记一起作用，能用简单而又方便的符号来表示复杂的行为。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${s}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  s : 就是存值时候的key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color w:val="0000FF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使用el表达式取出对象具体的属性的时候，</w:t>
      </w:r>
      <w:r>
        <w:rPr>
          <w:rFonts w:hint="eastAsia" w:ascii="Consolas" w:hAnsi="Consolas" w:eastAsia="宋体"/>
          <w:color w:val="0000FF"/>
          <w:sz w:val="28"/>
          <w:highlight w:val="white"/>
          <w:lang w:val="en-US" w:eastAsia="zh-CN"/>
        </w:rPr>
        <w:t>这个对象必须具有get和set方法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758C"/>
    <w:rsid w:val="00692B00"/>
    <w:rsid w:val="01976559"/>
    <w:rsid w:val="023357EC"/>
    <w:rsid w:val="02742372"/>
    <w:rsid w:val="02B73262"/>
    <w:rsid w:val="03EE1003"/>
    <w:rsid w:val="04175DF2"/>
    <w:rsid w:val="04A64B54"/>
    <w:rsid w:val="055134E3"/>
    <w:rsid w:val="055F6A17"/>
    <w:rsid w:val="059B0566"/>
    <w:rsid w:val="05A95F3C"/>
    <w:rsid w:val="05AA4B47"/>
    <w:rsid w:val="07595872"/>
    <w:rsid w:val="07650A87"/>
    <w:rsid w:val="086A51DB"/>
    <w:rsid w:val="0D4D7AC1"/>
    <w:rsid w:val="0DCD7AAD"/>
    <w:rsid w:val="0DD60692"/>
    <w:rsid w:val="0EBA038A"/>
    <w:rsid w:val="0F781A25"/>
    <w:rsid w:val="106864DD"/>
    <w:rsid w:val="10BA0A69"/>
    <w:rsid w:val="11D63C13"/>
    <w:rsid w:val="11EB6FA9"/>
    <w:rsid w:val="123F3A77"/>
    <w:rsid w:val="13127011"/>
    <w:rsid w:val="13EB7A36"/>
    <w:rsid w:val="15B3502A"/>
    <w:rsid w:val="15BB526F"/>
    <w:rsid w:val="16720A5B"/>
    <w:rsid w:val="16AD3EDD"/>
    <w:rsid w:val="176E5D75"/>
    <w:rsid w:val="179845A2"/>
    <w:rsid w:val="17B476EC"/>
    <w:rsid w:val="1815433F"/>
    <w:rsid w:val="1A285BEB"/>
    <w:rsid w:val="1A4F3B7B"/>
    <w:rsid w:val="1A8131AA"/>
    <w:rsid w:val="1BB47DA9"/>
    <w:rsid w:val="1F571922"/>
    <w:rsid w:val="202C3DBB"/>
    <w:rsid w:val="202F2CF6"/>
    <w:rsid w:val="20C908C1"/>
    <w:rsid w:val="20D21C77"/>
    <w:rsid w:val="218F06F2"/>
    <w:rsid w:val="22587C57"/>
    <w:rsid w:val="22E95A4B"/>
    <w:rsid w:val="252E0CEA"/>
    <w:rsid w:val="25EF0B43"/>
    <w:rsid w:val="265C2878"/>
    <w:rsid w:val="267F49B9"/>
    <w:rsid w:val="26BC06AC"/>
    <w:rsid w:val="26CB69FB"/>
    <w:rsid w:val="29271FD8"/>
    <w:rsid w:val="29A8641F"/>
    <w:rsid w:val="2AF56AD6"/>
    <w:rsid w:val="2C16663E"/>
    <w:rsid w:val="2F8A3ACA"/>
    <w:rsid w:val="300F58CA"/>
    <w:rsid w:val="30450B2E"/>
    <w:rsid w:val="30A70966"/>
    <w:rsid w:val="30B842C2"/>
    <w:rsid w:val="31E16D42"/>
    <w:rsid w:val="32A26ED8"/>
    <w:rsid w:val="32EB0D7C"/>
    <w:rsid w:val="33BC0547"/>
    <w:rsid w:val="35037DE1"/>
    <w:rsid w:val="351113CF"/>
    <w:rsid w:val="35652CE0"/>
    <w:rsid w:val="356C4C34"/>
    <w:rsid w:val="36262FAD"/>
    <w:rsid w:val="36C21787"/>
    <w:rsid w:val="388A0D8B"/>
    <w:rsid w:val="38E30389"/>
    <w:rsid w:val="39D743E8"/>
    <w:rsid w:val="3A7A76F9"/>
    <w:rsid w:val="3B0E3B3B"/>
    <w:rsid w:val="3B8D60F4"/>
    <w:rsid w:val="3BE30060"/>
    <w:rsid w:val="3C0729C3"/>
    <w:rsid w:val="3C791F72"/>
    <w:rsid w:val="3CCF14B5"/>
    <w:rsid w:val="3D79071F"/>
    <w:rsid w:val="3DD24D39"/>
    <w:rsid w:val="3F2C1EAB"/>
    <w:rsid w:val="40FB1A73"/>
    <w:rsid w:val="414861FC"/>
    <w:rsid w:val="41CA7A39"/>
    <w:rsid w:val="41F24455"/>
    <w:rsid w:val="425B1C1B"/>
    <w:rsid w:val="43425EA1"/>
    <w:rsid w:val="438B393E"/>
    <w:rsid w:val="44B66561"/>
    <w:rsid w:val="451344AA"/>
    <w:rsid w:val="45914BD5"/>
    <w:rsid w:val="45A32728"/>
    <w:rsid w:val="45CC4B6E"/>
    <w:rsid w:val="45E84D6F"/>
    <w:rsid w:val="4801099E"/>
    <w:rsid w:val="48067AD1"/>
    <w:rsid w:val="49B92591"/>
    <w:rsid w:val="4A451CD9"/>
    <w:rsid w:val="4AC83EB4"/>
    <w:rsid w:val="4C6873F8"/>
    <w:rsid w:val="4CA37B11"/>
    <w:rsid w:val="4CCD79D3"/>
    <w:rsid w:val="4D2644D0"/>
    <w:rsid w:val="4F1021CA"/>
    <w:rsid w:val="4F23011C"/>
    <w:rsid w:val="509D77E1"/>
    <w:rsid w:val="51E46B97"/>
    <w:rsid w:val="52036098"/>
    <w:rsid w:val="527B68FF"/>
    <w:rsid w:val="52FA35D2"/>
    <w:rsid w:val="557E616E"/>
    <w:rsid w:val="559B39A6"/>
    <w:rsid w:val="5646190D"/>
    <w:rsid w:val="56CC441C"/>
    <w:rsid w:val="5711718E"/>
    <w:rsid w:val="58855A8E"/>
    <w:rsid w:val="58B87F5F"/>
    <w:rsid w:val="58FF614D"/>
    <w:rsid w:val="59A03507"/>
    <w:rsid w:val="59D23C20"/>
    <w:rsid w:val="59F0305C"/>
    <w:rsid w:val="5BED537D"/>
    <w:rsid w:val="5C1D45F1"/>
    <w:rsid w:val="5C7B3316"/>
    <w:rsid w:val="5D2A32C1"/>
    <w:rsid w:val="5D7F37F2"/>
    <w:rsid w:val="5D957698"/>
    <w:rsid w:val="5DAB6509"/>
    <w:rsid w:val="5E3526D1"/>
    <w:rsid w:val="5F280ADD"/>
    <w:rsid w:val="5F923642"/>
    <w:rsid w:val="5FAE7DFA"/>
    <w:rsid w:val="62291204"/>
    <w:rsid w:val="63A5186C"/>
    <w:rsid w:val="67D81EAB"/>
    <w:rsid w:val="687B53C1"/>
    <w:rsid w:val="687E1438"/>
    <w:rsid w:val="6A552B3D"/>
    <w:rsid w:val="6AF12A48"/>
    <w:rsid w:val="6C5965DE"/>
    <w:rsid w:val="6D9C609F"/>
    <w:rsid w:val="6EC3420E"/>
    <w:rsid w:val="6ED95E44"/>
    <w:rsid w:val="70A2072C"/>
    <w:rsid w:val="72197B77"/>
    <w:rsid w:val="731F0E8F"/>
    <w:rsid w:val="73CD5090"/>
    <w:rsid w:val="73DE39E8"/>
    <w:rsid w:val="73E410A8"/>
    <w:rsid w:val="744B7C99"/>
    <w:rsid w:val="75E46A25"/>
    <w:rsid w:val="76135D54"/>
    <w:rsid w:val="76A81A7D"/>
    <w:rsid w:val="772B32E4"/>
    <w:rsid w:val="790C457E"/>
    <w:rsid w:val="7A65189A"/>
    <w:rsid w:val="7AFC6C93"/>
    <w:rsid w:val="7B4A0133"/>
    <w:rsid w:val="7B4B013E"/>
    <w:rsid w:val="7BD21A28"/>
    <w:rsid w:val="7D9C37F5"/>
    <w:rsid w:val="7E3A7E78"/>
    <w:rsid w:val="7E79364F"/>
    <w:rsid w:val="7F2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2017-09-29T13:39:51Z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