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4A4" w:rsidRPr="00E7565D" w:rsidRDefault="006D34A4" w:rsidP="006D34A4">
      <w:pPr>
        <w:ind w:firstLineChars="200" w:firstLine="420"/>
        <w:rPr>
          <w:rFonts w:ascii="微软雅黑" w:eastAsia="微软雅黑" w:hAnsi="微软雅黑"/>
          <w:color w:val="404040"/>
          <w:szCs w:val="21"/>
          <w:shd w:val="clear" w:color="auto" w:fill="FFFFFF"/>
        </w:rPr>
      </w:pPr>
      <w:r>
        <w:rPr>
          <w:rFonts w:ascii="微软雅黑" w:eastAsia="微软雅黑" w:hAnsi="微软雅黑" w:hint="eastAsia"/>
          <w:color w:val="404040"/>
          <w:szCs w:val="21"/>
          <w:shd w:val="clear" w:color="auto" w:fill="FFFFFF"/>
        </w:rPr>
        <w:t>游途网项目开发历时三个月，</w:t>
      </w:r>
      <w:r w:rsidRPr="00501BA6">
        <w:rPr>
          <w:rFonts w:ascii="微软雅黑" w:eastAsia="微软雅黑" w:hAnsi="微软雅黑" w:hint="eastAsia"/>
          <w:color w:val="404040"/>
          <w:szCs w:val="21"/>
          <w:shd w:val="clear" w:color="auto" w:fill="FFFFFF"/>
        </w:rPr>
        <w:t>针对线上旅游</w:t>
      </w:r>
      <w:r>
        <w:rPr>
          <w:rFonts w:ascii="微软雅黑" w:eastAsia="微软雅黑" w:hAnsi="微软雅黑" w:hint="eastAsia"/>
          <w:color w:val="404040"/>
          <w:szCs w:val="21"/>
          <w:shd w:val="clear" w:color="auto" w:fill="FFFFFF"/>
        </w:rPr>
        <w:t>设计</w:t>
      </w:r>
      <w:r w:rsidRPr="00501BA6">
        <w:rPr>
          <w:rFonts w:ascii="微软雅黑" w:eastAsia="微软雅黑" w:hAnsi="微软雅黑" w:hint="eastAsia"/>
          <w:color w:val="404040"/>
          <w:szCs w:val="21"/>
          <w:shd w:val="clear" w:color="auto" w:fill="FFFFFF"/>
        </w:rPr>
        <w:t>。</w:t>
      </w:r>
      <w:r w:rsidRPr="00E7565D">
        <w:rPr>
          <w:rFonts w:ascii="微软雅黑" w:eastAsia="微软雅黑" w:hAnsi="微软雅黑" w:hint="eastAsia"/>
          <w:b/>
          <w:bCs/>
          <w:color w:val="404040"/>
          <w:szCs w:val="21"/>
          <w:shd w:val="clear" w:color="auto" w:fill="FFFFFF"/>
        </w:rPr>
        <w:t xml:space="preserve">采用了MVC架构设计，Hibernate+Strust2框架使用配置文件注入对象，未采用注解。 </w:t>
      </w:r>
    </w:p>
    <w:p w:rsidR="006D34A4" w:rsidRPr="004C0546" w:rsidRDefault="006D34A4" w:rsidP="006D34A4">
      <w:pPr>
        <w:ind w:firstLineChars="200" w:firstLine="420"/>
        <w:rPr>
          <w:rFonts w:ascii="微软雅黑" w:eastAsia="微软雅黑" w:hAnsi="微软雅黑"/>
          <w:color w:val="404040"/>
          <w:szCs w:val="21"/>
          <w:shd w:val="clear" w:color="auto" w:fill="FFFFFF"/>
        </w:rPr>
      </w:pPr>
      <w:r>
        <w:rPr>
          <w:rFonts w:ascii="微软雅黑" w:eastAsia="微软雅黑" w:hAnsi="微软雅黑" w:hint="eastAsia"/>
          <w:color w:val="404040"/>
          <w:szCs w:val="21"/>
          <w:shd w:val="clear" w:color="auto" w:fill="FFFFFF"/>
        </w:rPr>
        <w:t>该项目</w:t>
      </w:r>
      <w:r w:rsidRPr="00501BA6">
        <w:rPr>
          <w:rFonts w:ascii="微软雅黑" w:eastAsia="微软雅黑" w:hAnsi="微软雅黑" w:hint="eastAsia"/>
          <w:color w:val="404040"/>
          <w:szCs w:val="21"/>
          <w:shd w:val="clear" w:color="auto" w:fill="FFFFFF"/>
        </w:rPr>
        <w:t>整合攻略，路线，游记，景点信息等旅游信息资源进行宣传推介。同时关联相关酒店景点门票旅行团信息等预订，提供线上旅行一条龙服务。</w:t>
      </w:r>
    </w:p>
    <w:p w:rsidR="006D34A4" w:rsidRDefault="006D34A4" w:rsidP="006D34A4">
      <w:pPr>
        <w:pStyle w:val="a5"/>
        <w:ind w:left="360" w:firstLineChars="0" w:firstLine="0"/>
        <w:rPr>
          <w:rFonts w:ascii="微软雅黑" w:eastAsia="微软雅黑" w:hAnsi="微软雅黑" w:hint="eastAsia"/>
          <w:color w:val="404040"/>
          <w:szCs w:val="21"/>
          <w:shd w:val="clear" w:color="auto" w:fill="FFFFFF"/>
        </w:rPr>
      </w:pPr>
      <w:r>
        <w:rPr>
          <w:rFonts w:ascii="微软雅黑" w:eastAsia="微软雅黑" w:hAnsi="微软雅黑" w:hint="eastAsia"/>
          <w:color w:val="404040"/>
          <w:szCs w:val="21"/>
          <w:shd w:val="clear" w:color="auto" w:fill="FFFFFF"/>
        </w:rPr>
        <w:t>我负责的模块是页面即时聊天通信、后台图表管理和向用户邮箱发送验证等信息。</w:t>
      </w:r>
    </w:p>
    <w:p w:rsidR="006D34A4" w:rsidRDefault="006D34A4" w:rsidP="006D34A4">
      <w:pPr>
        <w:pStyle w:val="a5"/>
        <w:ind w:left="360" w:firstLineChars="0" w:firstLine="0"/>
        <w:rPr>
          <w:rFonts w:ascii="微软雅黑" w:eastAsia="微软雅黑" w:hAnsi="微软雅黑"/>
          <w:color w:val="404040"/>
          <w:szCs w:val="21"/>
          <w:shd w:val="clear" w:color="auto" w:fill="FFFFFF"/>
        </w:rPr>
      </w:pPr>
      <w:r>
        <w:rPr>
          <w:rFonts w:ascii="微软雅黑" w:eastAsia="微软雅黑" w:hAnsi="微软雅黑" w:hint="eastAsia"/>
          <w:color w:val="404040"/>
          <w:szCs w:val="21"/>
          <w:shd w:val="clear" w:color="auto" w:fill="FFFFFF"/>
        </w:rPr>
        <w:t xml:space="preserve">    通过网页的页面即时聊天，可以方便在线客服解决用户问题、了解用户需求和创造用户与用户间即时交流的渠道以期增加用户对网站的信任度和依赖感。</w:t>
      </w:r>
    </w:p>
    <w:p w:rsidR="006D34A4" w:rsidRDefault="006D34A4" w:rsidP="006D34A4">
      <w:pPr>
        <w:pStyle w:val="a5"/>
        <w:ind w:leftChars="171" w:left="359"/>
        <w:rPr>
          <w:rFonts w:ascii="微软雅黑" w:eastAsia="微软雅黑" w:hAnsi="微软雅黑" w:hint="eastAsia"/>
          <w:color w:val="404040"/>
          <w:szCs w:val="21"/>
          <w:shd w:val="clear" w:color="auto" w:fill="FFFFFF"/>
        </w:rPr>
      </w:pPr>
      <w:r>
        <w:rPr>
          <w:rFonts w:ascii="微软雅黑" w:eastAsia="微软雅黑" w:hAnsi="微软雅黑" w:hint="eastAsia"/>
          <w:color w:val="404040"/>
          <w:szCs w:val="21"/>
          <w:shd w:val="clear" w:color="auto" w:fill="FFFFFF"/>
        </w:rPr>
        <w:t>页面聊天采用了Ajax和jQuery技术，使用观察者模式构造静态session类，对用户状态进行监听。通过jQuery+Ajax传输到action处理后再通过HttpServletResponse封装输出流到视图层处理，然后在页面呈现。</w:t>
      </w:r>
    </w:p>
    <w:p w:rsidR="006D34A4" w:rsidRDefault="006D34A4" w:rsidP="006D34A4">
      <w:pPr>
        <w:pStyle w:val="a5"/>
        <w:ind w:leftChars="171" w:left="359"/>
        <w:rPr>
          <w:rFonts w:ascii="微软雅黑" w:eastAsia="微软雅黑" w:hAnsi="微软雅黑"/>
          <w:color w:val="404040"/>
          <w:szCs w:val="21"/>
          <w:shd w:val="clear" w:color="auto" w:fill="FFFFFF"/>
        </w:rPr>
      </w:pPr>
      <w:r>
        <w:rPr>
          <w:rFonts w:ascii="微软雅黑" w:eastAsia="微软雅黑" w:hAnsi="微软雅黑" w:hint="eastAsia"/>
          <w:color w:val="404040"/>
          <w:szCs w:val="21"/>
          <w:shd w:val="clear" w:color="auto" w:fill="FFFFFF"/>
        </w:rPr>
        <w:t>图表管理是通过图形化模式将数据库中数据信息走向和分时段数据发展趋势更直观的呈现出来，方便管理员用户了解数据走向，做数据分析为将来的业务决策做参考。</w:t>
      </w:r>
    </w:p>
    <w:p w:rsidR="006D34A4" w:rsidRDefault="006D34A4" w:rsidP="006D34A4">
      <w:pPr>
        <w:pStyle w:val="a5"/>
        <w:ind w:leftChars="171" w:left="359"/>
        <w:rPr>
          <w:rFonts w:ascii="微软雅黑" w:eastAsia="微软雅黑" w:hAnsi="微软雅黑" w:hint="eastAsia"/>
          <w:color w:val="404040"/>
          <w:szCs w:val="21"/>
          <w:shd w:val="clear" w:color="auto" w:fill="FFFFFF"/>
        </w:rPr>
      </w:pPr>
      <w:r>
        <w:rPr>
          <w:rFonts w:ascii="微软雅黑" w:eastAsia="微软雅黑" w:hAnsi="微软雅黑" w:hint="eastAsia"/>
          <w:color w:val="404040"/>
          <w:szCs w:val="21"/>
          <w:shd w:val="clear" w:color="auto" w:fill="FFFFFF"/>
        </w:rPr>
        <w:t>图表管理由用户发出需查询图表类型、时间段、数据来源等基本信息。然后通过Ajax+jQuery返回数据到action调用Service中的图表信息分流处理接口。根据用户需求值对不同的dao实现类中的统计方法进行调用，并将获得的数据流封装成Arraylist集合形式导向不同的Jfreechart图表生成类。最后将生成图表在服务器上地址返回给视图层。视图层负责呈现和异步刷新。</w:t>
      </w:r>
    </w:p>
    <w:p w:rsidR="006D34A4" w:rsidRDefault="006D34A4" w:rsidP="006D34A4">
      <w:pPr>
        <w:pStyle w:val="a5"/>
        <w:ind w:leftChars="171" w:left="359"/>
        <w:rPr>
          <w:rFonts w:ascii="微软雅黑" w:eastAsia="微软雅黑" w:hAnsi="微软雅黑"/>
          <w:color w:val="404040"/>
          <w:szCs w:val="21"/>
          <w:shd w:val="clear" w:color="auto" w:fill="FFFFFF"/>
        </w:rPr>
      </w:pPr>
      <w:r>
        <w:rPr>
          <w:rFonts w:ascii="微软雅黑" w:eastAsia="微软雅黑" w:hAnsi="微软雅黑" w:hint="eastAsia"/>
          <w:color w:val="404040"/>
          <w:szCs w:val="21"/>
          <w:shd w:val="clear" w:color="auto" w:fill="FFFFFF"/>
        </w:rPr>
        <w:t>邮件发送是通过网站向用户发送信息，促进网站与用户拉近距离增加亲和度和方便用户保存重要信息的渠道。</w:t>
      </w:r>
    </w:p>
    <w:p w:rsidR="006D34A4" w:rsidRDefault="006D34A4" w:rsidP="006D34A4">
      <w:pPr>
        <w:pStyle w:val="a5"/>
        <w:ind w:leftChars="171" w:left="359"/>
        <w:rPr>
          <w:rFonts w:ascii="微软雅黑" w:eastAsia="微软雅黑" w:hAnsi="微软雅黑"/>
          <w:color w:val="404040"/>
          <w:szCs w:val="21"/>
          <w:shd w:val="clear" w:color="auto" w:fill="FFFFFF"/>
        </w:rPr>
      </w:pPr>
      <w:r w:rsidRPr="00372885">
        <w:rPr>
          <w:rFonts w:ascii="微软雅黑" w:eastAsia="微软雅黑" w:hAnsi="微软雅黑" w:hint="eastAsia"/>
          <w:color w:val="404040"/>
          <w:szCs w:val="21"/>
          <w:shd w:val="clear" w:color="auto" w:fill="FFFFFF"/>
        </w:rPr>
        <w:t>邮箱发送信息是由邮件基本信息封装类</w:t>
      </w:r>
      <w:r>
        <w:rPr>
          <w:rFonts w:ascii="微软雅黑" w:eastAsia="微软雅黑" w:hAnsi="微软雅黑" w:hint="eastAsia"/>
          <w:color w:val="404040"/>
          <w:szCs w:val="21"/>
          <w:shd w:val="clear" w:color="auto" w:fill="FFFFFF"/>
        </w:rPr>
        <w:t>，</w:t>
      </w:r>
      <w:r w:rsidRPr="00372885">
        <w:rPr>
          <w:rFonts w:ascii="微软雅黑" w:eastAsia="微软雅黑" w:hAnsi="微软雅黑" w:hint="eastAsia"/>
          <w:color w:val="404040"/>
          <w:szCs w:val="21"/>
          <w:shd w:val="clear" w:color="auto" w:fill="FFFFFF"/>
        </w:rPr>
        <w:t>简易邮件发送器和一个调用接口实现的。</w:t>
      </w:r>
    </w:p>
    <w:p w:rsidR="006D34A4" w:rsidRDefault="006D34A4" w:rsidP="006D34A4">
      <w:pPr>
        <w:pStyle w:val="a5"/>
        <w:ind w:left="360" w:firstLineChars="0" w:firstLine="0"/>
        <w:rPr>
          <w:rFonts w:ascii="微软雅黑" w:eastAsia="微软雅黑" w:hAnsi="微软雅黑"/>
          <w:color w:val="404040"/>
          <w:szCs w:val="21"/>
          <w:shd w:val="clear" w:color="auto" w:fill="FFFFFF"/>
        </w:rPr>
      </w:pPr>
      <w:r>
        <w:rPr>
          <w:rFonts w:ascii="微软雅黑" w:eastAsia="微软雅黑" w:hAnsi="微软雅黑" w:hint="eastAsia"/>
          <w:color w:val="404040"/>
          <w:szCs w:val="21"/>
          <w:shd w:val="clear" w:color="auto" w:fill="FFFFFF"/>
        </w:rPr>
        <w:t>其中</w:t>
      </w:r>
      <w:r w:rsidRPr="00372885">
        <w:rPr>
          <w:rFonts w:ascii="微软雅黑" w:eastAsia="微软雅黑" w:hAnsi="微软雅黑" w:hint="eastAsia"/>
          <w:color w:val="404040"/>
          <w:szCs w:val="21"/>
          <w:shd w:val="clear" w:color="auto" w:fill="FFFFFF"/>
        </w:rPr>
        <w:t>邮件基本信息封装类</w:t>
      </w:r>
      <w:r>
        <w:rPr>
          <w:rFonts w:ascii="微软雅黑" w:eastAsia="微软雅黑" w:hAnsi="微软雅黑" w:hint="eastAsia"/>
          <w:color w:val="404040"/>
          <w:szCs w:val="21"/>
          <w:shd w:val="clear" w:color="auto" w:fill="FFFFFF"/>
        </w:rPr>
        <w:t>负责封装发送邮件的服务器的IP和端口</w:t>
      </w:r>
      <w:r>
        <w:rPr>
          <w:rFonts w:ascii="Consolas" w:hAnsi="Consolas" w:cs="Consolas" w:hint="eastAsia"/>
          <w:color w:val="3F7F5F"/>
          <w:kern w:val="0"/>
          <w:sz w:val="22"/>
        </w:rPr>
        <w:t>、</w:t>
      </w:r>
      <w:r>
        <w:rPr>
          <w:rFonts w:ascii="微软雅黑" w:eastAsia="微软雅黑" w:hAnsi="微软雅黑" w:hint="eastAsia"/>
          <w:color w:val="404040"/>
          <w:szCs w:val="21"/>
          <w:shd w:val="clear" w:color="auto" w:fill="FFFFFF"/>
        </w:rPr>
        <w:t>发送方信息和邮件内容等信息。</w:t>
      </w:r>
    </w:p>
    <w:p w:rsidR="006D34A4" w:rsidRDefault="006D34A4" w:rsidP="006D34A4">
      <w:pPr>
        <w:pStyle w:val="a5"/>
        <w:ind w:leftChars="171" w:left="359"/>
        <w:rPr>
          <w:rFonts w:ascii="微软雅黑" w:eastAsia="微软雅黑" w:hAnsi="微软雅黑"/>
          <w:color w:val="404040"/>
          <w:szCs w:val="21"/>
          <w:shd w:val="clear" w:color="auto" w:fill="FFFFFF"/>
        </w:rPr>
      </w:pPr>
      <w:r w:rsidRPr="00372885">
        <w:rPr>
          <w:rFonts w:ascii="微软雅黑" w:eastAsia="微软雅黑" w:hAnsi="微软雅黑" w:hint="eastAsia"/>
          <w:color w:val="404040"/>
          <w:szCs w:val="21"/>
          <w:shd w:val="clear" w:color="auto" w:fill="FFFFFF"/>
        </w:rPr>
        <w:lastRenderedPageBreak/>
        <w:t>简易邮件发送器</w:t>
      </w:r>
      <w:r>
        <w:rPr>
          <w:rFonts w:ascii="微软雅黑" w:eastAsia="微软雅黑" w:hAnsi="微软雅黑" w:hint="eastAsia"/>
          <w:color w:val="404040"/>
          <w:szCs w:val="21"/>
          <w:shd w:val="clear" w:color="auto" w:fill="FFFFFF"/>
        </w:rPr>
        <w:t>负责连接SMTP服务器，构造处理身份验证的session，设置邮件发送所需信息。</w:t>
      </w:r>
    </w:p>
    <w:p w:rsidR="006D34A4" w:rsidRDefault="006D34A4" w:rsidP="006D34A4">
      <w:pPr>
        <w:pStyle w:val="a5"/>
        <w:ind w:leftChars="171" w:left="359"/>
        <w:rPr>
          <w:rFonts w:ascii="微软雅黑" w:eastAsia="微软雅黑" w:hAnsi="微软雅黑" w:hint="eastAsia"/>
          <w:color w:val="404040"/>
          <w:szCs w:val="21"/>
          <w:shd w:val="clear" w:color="auto" w:fill="FFFFFF"/>
        </w:rPr>
      </w:pPr>
      <w:r>
        <w:rPr>
          <w:rFonts w:ascii="微软雅黑" w:eastAsia="微软雅黑" w:hAnsi="微软雅黑" w:hint="eastAsia"/>
          <w:color w:val="404040"/>
          <w:szCs w:val="21"/>
          <w:shd w:val="clear" w:color="auto" w:fill="FFFFFF"/>
        </w:rPr>
        <w:t>被调用衔接接口获得control层action传来的信息对邮件基本信息进行封装，调用发送器完成发送，并返回成功信息给视图层。</w:t>
      </w:r>
    </w:p>
    <w:p w:rsidR="006D34A4" w:rsidRDefault="006D34A4" w:rsidP="006D34A4">
      <w:pPr>
        <w:pStyle w:val="a5"/>
        <w:ind w:left="360" w:firstLineChars="0" w:firstLine="0"/>
        <w:rPr>
          <w:rFonts w:ascii="微软雅黑" w:eastAsia="微软雅黑" w:hAnsi="微软雅黑" w:hint="eastAsia"/>
          <w:color w:val="404040"/>
          <w:szCs w:val="21"/>
          <w:shd w:val="clear" w:color="auto" w:fill="FFFFFF"/>
        </w:rPr>
      </w:pPr>
    </w:p>
    <w:p w:rsidR="006D34A4" w:rsidRDefault="006D34A4" w:rsidP="006D34A4">
      <w:pPr>
        <w:pStyle w:val="a5"/>
        <w:ind w:leftChars="171" w:left="359"/>
        <w:rPr>
          <w:rFonts w:ascii="微软雅黑" w:eastAsia="微软雅黑" w:hAnsi="微软雅黑" w:hint="eastAsia"/>
          <w:color w:val="404040"/>
          <w:szCs w:val="21"/>
          <w:shd w:val="clear" w:color="auto" w:fill="FFFFFF"/>
        </w:rPr>
      </w:pPr>
      <w:r>
        <w:rPr>
          <w:rFonts w:ascii="微软雅黑" w:eastAsia="微软雅黑" w:hAnsi="微软雅黑" w:hint="eastAsia"/>
          <w:color w:val="404040"/>
          <w:szCs w:val="21"/>
          <w:shd w:val="clear" w:color="auto" w:fill="FFFFFF"/>
        </w:rPr>
        <w:t>我在这个项目中遇到的难点/问题是，根据用户需要，针对在页面参与聊天的用户设计一个活跃用户列表。实现参与聊天的用户越多，活跃用户列表更新越快。以用户发言顺序为准实现用户名更新排序。参与聊天用户较少时，活跃用户在列表中停留时间越长，更新越慢。</w:t>
      </w:r>
    </w:p>
    <w:p w:rsidR="0071120E" w:rsidRDefault="006D34A4" w:rsidP="006D34A4">
      <w:r>
        <w:rPr>
          <w:rFonts w:ascii="微软雅黑" w:eastAsia="微软雅黑" w:hAnsi="微软雅黑" w:hint="eastAsia"/>
          <w:color w:val="404040"/>
          <w:szCs w:val="21"/>
          <w:shd w:val="clear" w:color="auto" w:fill="FFFFFF"/>
        </w:rPr>
        <w:t>根据此种需求，我采用针对每一个session停留在当前聊天页面的行为作为操作基数，对总体静态活跃用户列表集合进行更新。</w:t>
      </w:r>
      <w:r>
        <w:rPr>
          <w:rFonts w:ascii="微软雅黑" w:eastAsia="微软雅黑" w:hAnsi="微软雅黑"/>
          <w:color w:val="404040"/>
          <w:szCs w:val="21"/>
          <w:shd w:val="clear" w:color="auto" w:fill="FFFFFF"/>
        </w:rPr>
        <w:t>S</w:t>
      </w:r>
      <w:r>
        <w:rPr>
          <w:rFonts w:ascii="微软雅黑" w:eastAsia="微软雅黑" w:hAnsi="微软雅黑" w:hint="eastAsia"/>
          <w:color w:val="404040"/>
          <w:szCs w:val="21"/>
          <w:shd w:val="clear" w:color="auto" w:fill="FFFFFF"/>
        </w:rPr>
        <w:t>ession数量越多页面Ajax产生的时间更新节点越密集。活跃用户列表的刷新越频繁。而</w:t>
      </w:r>
      <w:r w:rsidRPr="00776109">
        <w:rPr>
          <w:rFonts w:ascii="微软雅黑" w:eastAsia="微软雅黑" w:hAnsi="微软雅黑"/>
          <w:color w:val="404040"/>
          <w:szCs w:val="21"/>
          <w:shd w:val="clear" w:color="auto" w:fill="FFFFFF"/>
        </w:rPr>
        <w:t>S</w:t>
      </w:r>
      <w:r w:rsidRPr="00776109">
        <w:rPr>
          <w:rFonts w:ascii="微软雅黑" w:eastAsia="微软雅黑" w:hAnsi="微软雅黑" w:hint="eastAsia"/>
          <w:color w:val="404040"/>
          <w:szCs w:val="21"/>
          <w:shd w:val="clear" w:color="auto" w:fill="FFFFFF"/>
        </w:rPr>
        <w:t>ession数量越少页面Ajax产生的时间更新节点越稀疏。</w:t>
      </w:r>
      <w:r>
        <w:rPr>
          <w:rFonts w:ascii="微软雅黑" w:eastAsia="微软雅黑" w:hAnsi="微软雅黑" w:hint="eastAsia"/>
          <w:color w:val="404040"/>
          <w:szCs w:val="21"/>
          <w:shd w:val="clear" w:color="auto" w:fill="FFFFFF"/>
        </w:rPr>
        <w:t>相应的对活跃列表的操作越少。从而适应用户需求。</w:t>
      </w:r>
    </w:p>
    <w:sectPr w:rsidR="007112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20E" w:rsidRDefault="0071120E" w:rsidP="006D34A4">
      <w:r>
        <w:separator/>
      </w:r>
    </w:p>
  </w:endnote>
  <w:endnote w:type="continuationSeparator" w:id="1">
    <w:p w:rsidR="0071120E" w:rsidRDefault="0071120E" w:rsidP="006D34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20E" w:rsidRDefault="0071120E" w:rsidP="006D34A4">
      <w:r>
        <w:separator/>
      </w:r>
    </w:p>
  </w:footnote>
  <w:footnote w:type="continuationSeparator" w:id="1">
    <w:p w:rsidR="0071120E" w:rsidRDefault="0071120E" w:rsidP="006D34A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4A4"/>
    <w:rsid w:val="006D34A4"/>
    <w:rsid w:val="007112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34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4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4A4"/>
    <w:rPr>
      <w:sz w:val="18"/>
      <w:szCs w:val="18"/>
    </w:rPr>
  </w:style>
  <w:style w:type="paragraph" w:styleId="a4">
    <w:name w:val="footer"/>
    <w:basedOn w:val="a"/>
    <w:link w:val="Char0"/>
    <w:uiPriority w:val="99"/>
    <w:semiHidden/>
    <w:unhideWhenUsed/>
    <w:rsid w:val="006D34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4A4"/>
    <w:rPr>
      <w:sz w:val="18"/>
      <w:szCs w:val="18"/>
    </w:rPr>
  </w:style>
  <w:style w:type="paragraph" w:styleId="a5">
    <w:name w:val="List Paragraph"/>
    <w:basedOn w:val="a"/>
    <w:uiPriority w:val="34"/>
    <w:qFormat/>
    <w:rsid w:val="006D34A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2014-09-03T07:03:00Z</dcterms:created>
  <dcterms:modified xsi:type="dcterms:W3CDTF">2014-09-03T07:04:00Z</dcterms:modified>
</cp:coreProperties>
</file>