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3"/>
        <w:gridCol w:w="8562"/>
      </w:tblGrid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11314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11314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발표 멘트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1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"반도체 웨이퍼 결함 패턴을 CNN으로 자동 분류하는 프로젝트, 이은주입니다."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2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"데이터부터 배포까지 실제 개발 순서 그대로 진행했습니다."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3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"물량이 늘수록 사람이 눈으로 판독하는 건 한계라, AI 자동화가 필요했습니다."</w:t>
            </w:r>
          </w:p>
          <w:p>
            <w:r>
              <w:rPr>
                <w:lang w:eastAsia="ko-KR"/>
                <w:rFonts w:ascii="맑은 고딕" w:eastAsia="맑은 고딕" w:hAnsi="맑은 고딕" w:cs="맑은 고딕"/>
                <w:color w:val="444444"/>
                <w:sz w:val="17"/>
                <w:szCs w:val="17"/>
                <w:rtl w:val="off"/>
              </w:rPr>
              <w:t>삼하 메모리 디램 한달에 60만장, 하루에 2만장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4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napToGrid w:val="0"/>
              <w:spacing w:lineRule="atLeast"/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"결함이 웨이퍼 어디에 분포하냐가 공정 이상의 단서입니다.</w:t>
            </w:r>
          </w:p>
          <w:p>
            <w:pPr>
              <w:pStyle w:val="Heading2"/>
              <w:snapToGrid w:val="0"/>
              <w:spacing w:after="0" w:before="0" w:lineRule="atLeast"/>
              <w:rPr>
                <w:lang w:eastAsia="ko-KR"/>
                <w:rFonts w:ascii="맑은 고딕" w:eastAsia="맑은 고딕" w:hAnsi="맑은 고딕" w:cs="맑은 고딕" w:hint="eastAsia"/>
                <w:b w:val="0"/>
                <w:bCs w:val="0"/>
                <w:color w:val="11314F"/>
                <w:sz w:val="16"/>
                <w:szCs w:val="16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11314F"/>
                <w:sz w:val="16"/>
                <w:szCs w:val="16"/>
                <w:rtl w:val="off"/>
              </w:rPr>
              <w:t>센터 : 척 중심부 온도/압력 편차, 스핀 코팅 중심 불균일</w:t>
            </w:r>
          </w:p>
          <w:p>
            <w:pPr>
              <w:pStyle w:val="a1"/>
              <w:snapToGrid w:val="0"/>
              <w:spacing w:after="0" w:before="0" w:lineRule="atLeast"/>
              <w:rPr>
                <w:lang w:eastAsia="ko-KR"/>
                <w:rFonts w:ascii="맑은 고딕" w:eastAsia="맑은 고딕" w:hAnsi="맑은 고딕" w:cs="맑은 고딕" w:hint="eastAsia"/>
                <w:b w:val="0"/>
                <w:bCs w:val="0"/>
                <w:color w:val="11314F"/>
                <w:sz w:val="16"/>
                <w:szCs w:val="16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11314F"/>
                <w:sz w:val="16"/>
                <w:szCs w:val="16"/>
                <w:rtl w:val="off"/>
              </w:rPr>
              <w:t>도넛 : 가스/플라즈마 분포가 특정 반경대에서 불균일</w:t>
            </w:r>
          </w:p>
          <w:p>
            <w:pPr>
              <w:pStyle w:val="a1"/>
              <w:snapToGrid w:val="0"/>
              <w:spacing w:after="0" w:before="0" w:lineRule="atLeast"/>
              <w:rPr>
                <w:lang w:eastAsia="ko-KR"/>
                <w:rFonts w:ascii="맑은 고딕" w:eastAsia="맑은 고딕" w:hAnsi="맑은 고딕" w:cs="맑은 고딕" w:hint="eastAsia"/>
                <w:b w:val="0"/>
                <w:bCs w:val="0"/>
                <w:color w:val="11314F"/>
                <w:sz w:val="16"/>
                <w:szCs w:val="16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11314F"/>
                <w:sz w:val="16"/>
                <w:szCs w:val="16"/>
                <w:rtl w:val="off"/>
              </w:rPr>
              <w:t>엣지-링 : 에지 척킹/클랩프 접촉 이슈, 가장자리 에치/cvd 균일도 저하</w:t>
            </w:r>
          </w:p>
          <w:p>
            <w:pPr>
              <w:pStyle w:val="Heading2"/>
              <w:snapToGrid w:val="0"/>
              <w:spacing w:after="0" w:before="0" w:lineRule="atLeast"/>
              <w:rPr>
                <w:lang w:eastAsia="ko-KR"/>
                <w:rFonts w:hint="eastAsia"/>
                <w:sz w:val="16"/>
                <w:szCs w:val="16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11314F"/>
                <w:sz w:val="16"/>
                <w:szCs w:val="16"/>
                <w:rtl w:val="off"/>
              </w:rPr>
              <w:t>엣지-로컬 : 핸들링 중 특정 위치 접촉, 클램프/핀 자국</w:t>
            </w:r>
          </w:p>
          <w:p>
            <w:pPr>
              <w:pStyle w:val="a1"/>
              <w:snapToGrid w:val="0"/>
              <w:spacing w:after="0" w:before="0" w:lineRule="atLeast"/>
              <w:rPr>
                <w:lang w:eastAsia="ko-KR"/>
                <w:rFonts w:hint="eastAsia"/>
                <w:sz w:val="16"/>
                <w:szCs w:val="16"/>
                <w:rtl w:val="off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스크래치 : 핸들링 중 로봇 암/캐리어 물리적 긁힘, cmp/cleaning 중 스크래치</w:t>
            </w:r>
          </w:p>
          <w:p>
            <w:pPr>
              <w:pStyle w:val="a1"/>
              <w:snapToGrid w:val="0"/>
              <w:spacing w:after="0" w:before="0" w:lineRule="atLeast"/>
              <w:rPr>
                <w:lang w:eastAsia="ko-KR"/>
                <w:rFonts w:hint="eastAsia"/>
                <w:sz w:val="16"/>
                <w:szCs w:val="16"/>
                <w:rtl w:val="off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로컬 : 파티클 낙하</w:t>
            </w:r>
          </w:p>
          <w:p>
            <w:pPr>
              <w:pStyle w:val="a1"/>
              <w:snapToGrid w:val="0"/>
              <w:spacing w:after="0" w:before="0" w:lineRule="atLeast"/>
              <w:rPr>
                <w:lang w:eastAsia="ko-KR"/>
                <w:rFonts w:hint="eastAsia"/>
                <w:sz w:val="16"/>
                <w:szCs w:val="16"/>
                <w:rtl w:val="off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니어-풀 : 공정 쪽 레시피 오류, 장비 이슈</w:t>
            </w:r>
          </w:p>
          <w:p>
            <w:pPr>
              <w:pStyle w:val="a1"/>
              <w:snapToGrid w:val="0"/>
              <w:spacing w:after="0" w:before="0" w:lineRule="atLeast"/>
            </w:pPr>
            <w:r>
              <w:rPr>
                <w:lang w:eastAsia="ko-KR"/>
                <w:sz w:val="16"/>
                <w:szCs w:val="16"/>
                <w:rtl w:val="off"/>
              </w:rPr>
              <w:t>랜덤 : 클린룸 청정도 클래스 저하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5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"클래스별로 실제 웨이퍼맵을 시각화해 패턴 차이를 확인했습니다."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18"/>
                <w:szCs w:val="18"/>
              </w:rPr>
              <w:t>6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napToGrid w:val="0"/>
              <w:spacing w:lineRule="atLeast"/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"데이터 86%가 정상이라 정확도만 보면 왜곡됩니다. 이걸 잡는 게 핵심이었어요."</w:t>
            </w:r>
          </w:p>
          <w:p>
            <w:pPr>
              <w:pStyle w:val="a1"/>
              <w:snapToGrid w:val="0"/>
              <w:spacing w:after="0" w:before="0" w:lineRule="atLeast"/>
            </w:pPr>
            <w:r>
              <w:rPr>
                <w:lang w:eastAsia="ko-KR"/>
                <w:sz w:val="16"/>
                <w:szCs w:val="16"/>
                <w:rtl w:val="off"/>
              </w:rPr>
              <w:t xml:space="preserve">포컬 로스 : </w:t>
            </w:r>
            <w:r>
              <w:rPr>
                <w:sz w:val="16"/>
                <w:szCs w:val="16"/>
              </w:rPr>
              <w:t>이미 잘 맞히는 다수 클래스(none)의 손실은 확 깎고, 아직 못 맞히는 드문 결함의 손실은 살려두는" 거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7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"가변 크기 웨이퍼맵을 128로 통일하고, Focal Loss용 one-hot 인코딩까지."</w:t>
            </w:r>
          </w:p>
          <w:p>
            <w:pPr/>
            <w:r>
              <w:rPr>
                <w:sz w:val="16"/>
                <w:szCs w:val="16"/>
              </w:rPr>
              <w:t>웨이퍼맵은 0(웨이퍼 밖)·1(정상 die)·2(불량 die) 세 값으로 돼 있고, 최댓값이 2라 2로 나눠 0~1로 정규화했습니다.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8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6"/>
                <w:szCs w:val="16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333333"/>
                <w:sz w:val="16"/>
                <w:szCs w:val="16"/>
              </w:rPr>
              <w:t>결함의 '위치'가 곧 공정 원인이라, 공간 패턴을 학습하는</w:t>
            </w:r>
            <w:r>
              <w:rPr>
                <w:lang w:eastAsia="ko-KR"/>
                <w:rFonts w:ascii="맑은 고딕" w:eastAsia="맑은 고딕" w:hAnsi="맑은 고딕" w:cs="맑은 고딕"/>
                <w:color w:val="333333"/>
                <w:sz w:val="16"/>
                <w:szCs w:val="16"/>
                <w:rtl w:val="off"/>
              </w:rPr>
              <w:t xml:space="preserve"> 1채널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CNN</w:t>
            </w:r>
            <w:r>
              <w:rPr>
                <w:lang w:eastAsia="ko-KR"/>
                <w:rFonts w:ascii="맑은 고딕" w:eastAsia="맑은 고딕" w:hAnsi="맑은 고딕" w:cs="맑은 고딕"/>
                <w:color w:val="444444"/>
                <w:sz w:val="16"/>
                <w:szCs w:val="16"/>
                <w:rtl w:val="off"/>
              </w:rPr>
              <w:t>, 컨브 레이어 4단으로 특징을 추출 -&gt; 덴즈가 분류 -&gt; 소프트맥스로 9개 클래스 확률 출력</w:t>
            </w:r>
          </w:p>
          <w:p>
            <w:pP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6"/>
                <w:szCs w:val="16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6"/>
                <w:szCs w:val="16"/>
                <w:rtl w:val="off"/>
              </w:rPr>
              <w:t>맥스풀링으로 크기를 줄였고, 드롭아웃으로 과적합 방지</w:t>
            </w:r>
          </w:p>
          <w:p>
            <w:pPr/>
            <w:r>
              <w:rPr>
                <w:sz w:val="16"/>
                <w:szCs w:val="16"/>
              </w:rPr>
              <w:t>모델 입력 단에 데이터 증강을 넣었습니다. 학습할 때마다 웨이퍼맵을 좌우 반전하거나 살짝 회전시켜 매번 다른 이미지로 보여줌으로써, 위치나 각도가 달라도 같은 결함으로 인식하게 해 과적합을 막았습니다. 특히 Near-full처럼 데이터가 30장뿐인 소수 클래스엔 데이터를 늘리는 효과도 있었습니다.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9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lang w:eastAsia="ko-KR"/>
                <w:rtl w:val="off"/>
              </w:rPr>
              <w:t>학습시키고 테스트 할 때마다 mlflow 으로 추적해서 accuracy, macro-f1, 리콜값 비교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18"/>
                <w:szCs w:val="18"/>
              </w:rPr>
              <w:t>10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"none을 줄일수록 recall은 오르지만 너무 줄이면 false alarm이 늘어요. Macro-F1</w:t>
            </w:r>
            <w:r>
              <w:rPr>
                <w:lang w:eastAsia="ko-KR"/>
                <w:rFonts w:ascii="맑은 고딕" w:eastAsia="맑은 고딕" w:hAnsi="맑은 고딕" w:cs="맑은 고딕"/>
                <w:color w:val="444444"/>
                <w:sz w:val="17"/>
                <w:szCs w:val="17"/>
                <w:rtl w:val="off"/>
              </w:rPr>
              <w:t>/precision</w:t>
            </w:r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 xml:space="preserve"> 기준으로 최적점을 찾았습니다."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11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"튜닝 전후 혼동행렬을 비교하면, 결함을 정상으로 놓치던 게 크게 줄었습니다."</w:t>
            </w:r>
          </w:p>
          <w:p>
            <w:r>
              <w:rPr>
                <w:lang w:eastAsia="ko-KR"/>
                <w:rtl w:val="off"/>
              </w:rPr>
              <w:t>로컬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18"/>
                <w:szCs w:val="18"/>
              </w:rPr>
              <w:t>12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"정확도보다 Macro-F1을 핵심 지표로 봤고 0.90 달성했습니다."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13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"학습·검증 곡선이 함께 수렴해 과적합 없이 안정적으로 학습됐습니다."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18"/>
                <w:szCs w:val="18"/>
              </w:rPr>
              <w:t>14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color w:val="444444"/>
                <w:sz w:val="17"/>
                <w:szCs w:val="17"/>
                <w:rtl w:val="off"/>
              </w:rPr>
              <w:t>단순 분류를 넘어 '판단 근거'를 설명하기 위해 grad-cam으로 시각화 하였습니다.</w:t>
            </w:r>
          </w:p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"모델이 실제 결함 부위를 보고 판단하는지 히트맵으로 확인했습니다. Scratch면 긁힌 선이 뜨죠."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15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"Streamlit으로 배포해 웨이퍼맵을 넣으면 패턴과 추정 공정원인까지 나옵니다." (온라인 URL 시연!)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18"/>
                <w:szCs w:val="18"/>
              </w:rPr>
              <w:t>16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7F5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"현장 판독을 자동화하고 FDC·MES 연계로 확장 가능한 구조입니다." (제조혁신 직무 어필)</w:t>
            </w:r>
          </w:p>
        </w:tc>
      </w:tr>
      <w:tr>
        <w:tc>
          <w:tcPr>
            <w:tcW w:w="463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1314F"/>
                <w:sz w:val="18"/>
                <w:szCs w:val="18"/>
              </w:rPr>
              <w:t>17</w:t>
            </w:r>
          </w:p>
        </w:tc>
        <w:tc>
          <w:tcPr>
            <w:tcW w:w="8562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color w:val="444444"/>
                <w:sz w:val="17"/>
                <w:szCs w:val="17"/>
              </w:rPr>
              <w:t>질문 대비 (아래 예상 Q&amp;A 참고)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19"/>
        <w:szCs w:val="19"/>
      </w:rPr>
    </w:rPrDefault>
    <w:pPrDefault>
      <w:pPr/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character" w:styleId="a2">
    <w:name w:val="Default Paragraph Font"/>
    <w:semiHidden/>
    <w:unhideWhenUsed/>
  </w:style>
  <w:style w:type="paragraph" w:styleId="Heading2">
    <w:name w:val="Heading 2"/>
    <w:basedOn w:val="a1"/>
    <w:next w:val="a1"/>
    <w:qFormat/>
    <w:rPr>
      <w:color w:val="2E74B5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human-16</dc:creator>
  <cp:keywords/>
  <dc:description/>
  <cp:lastModifiedBy>human-16</cp:lastModifiedBy>
  <cp:revision>1</cp:revision>
  <dcterms:created xsi:type="dcterms:W3CDTF">2026-07-01T02:02:43Z</dcterms:created>
  <dcterms:modified xsi:type="dcterms:W3CDTF">2026-07-01T03:41:31Z</dcterms:modified>
  <cp:version>0900.0001.01</cp:version>
</cp:coreProperties>
</file>