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55" w:rsidRPr="004F3555" w:rsidRDefault="006647EA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Lab7 </w:t>
      </w:r>
      <w:r w:rsidR="004F3555" w:rsidRPr="004F3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 1 A.</w:t>
      </w:r>
      <w:r w:rsidR="004F3555"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slides it was mentioned that Java’s ArrayList implements 6 interfaces and extends one</w:t>
      </w:r>
      <w:r w:rsid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3555"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class. What are they?</w:t>
      </w: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Six Interfaces are: </w:t>
      </w:r>
    </w:p>
    <w:p w:rsidR="00F0333E" w:rsidRDefault="00F0333E" w:rsidP="004F3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</w:t>
      </w:r>
    </w:p>
    <w:p w:rsidR="00F0333E" w:rsidRDefault="00F0333E" w:rsidP="004F3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Cloneable</w:t>
      </w:r>
    </w:p>
    <w:p w:rsidR="00F0333E" w:rsidRDefault="00F0333E" w:rsidP="004F3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</w:p>
    <w:p w:rsidR="004F3555" w:rsidRPr="004F3555" w:rsidRDefault="004F3555" w:rsidP="004F35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RandomAccess</w:t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Serializable</w:t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Class is:</w:t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F3555" w:rsidRPr="004F3555" w:rsidRDefault="004F3555" w:rsidP="004F35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AbstractList</w:t>
      </w:r>
    </w:p>
    <w:p w:rsidR="004F3555" w:rsidRPr="004F3555" w:rsidRDefault="004F3555" w:rsidP="004F35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555" w:rsidRDefault="006647EA" w:rsidP="004F35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F3555" w:rsidRPr="004F3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 1 E.</w:t>
      </w:r>
    </w:p>
    <w:p w:rsidR="006647EA" w:rsidRPr="004F3555" w:rsidRDefault="006647EA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563C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. When the type D is a class, then</w:t>
      </w:r>
    </w:p>
    <w:p w:rsidR="00FE2421" w:rsidRDefault="00996877" w:rsidP="004F3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</w:t>
      </w:r>
      <w:r w:rsidR="004F3555"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f B and C both are interfaces, then D must either implement the method(), or declare method() as an abstract method.</w:t>
      </w:r>
    </w:p>
    <w:p w:rsidR="004F3555" w:rsidRPr="004F3555" w:rsidRDefault="00996877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4F3555"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one of B and C is class and another is interface, then the implementation of method() in superclass or the overriding method() in D will be in effect. </w:t>
      </w: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 w:rsidR="009209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. When the type of D is an interface, then</w:t>
      </w:r>
    </w:p>
    <w:p w:rsidR="004F3555" w:rsidRPr="004F3555" w:rsidRDefault="004F3555" w:rsidP="004F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555">
        <w:rPr>
          <w:rFonts w:ascii="Times New Roman" w:eastAsia="Times New Roman" w:hAnsi="Times New Roman" w:cs="Times New Roman"/>
          <w:color w:val="000000"/>
          <w:sz w:val="24"/>
          <w:szCs w:val="24"/>
        </w:rPr>
        <w:t>   When B and C both are interfaces, then the D must provide a default method method() or D can leave method() unimplemented.</w:t>
      </w:r>
    </w:p>
    <w:p w:rsidR="007E62B9" w:rsidRPr="004F3555" w:rsidRDefault="007E62B9" w:rsidP="004F3555">
      <w:pPr>
        <w:rPr>
          <w:rFonts w:ascii="Times New Roman" w:hAnsi="Times New Roman" w:cs="Times New Roman"/>
          <w:sz w:val="24"/>
          <w:szCs w:val="24"/>
        </w:rPr>
      </w:pPr>
    </w:p>
    <w:sectPr w:rsidR="007E62B9" w:rsidRPr="004F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31"/>
    <w:rsid w:val="003C5631"/>
    <w:rsid w:val="004F3555"/>
    <w:rsid w:val="00563CFF"/>
    <w:rsid w:val="006647EA"/>
    <w:rsid w:val="007E62B9"/>
    <w:rsid w:val="00866D36"/>
    <w:rsid w:val="00920986"/>
    <w:rsid w:val="00996877"/>
    <w:rsid w:val="00F0333E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B1BD9-625F-4EBC-9E6C-869A7D6D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56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C5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631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3C5631"/>
  </w:style>
  <w:style w:type="paragraph" w:styleId="NormalWeb">
    <w:name w:val="Normal (Web)"/>
    <w:basedOn w:val="Normal"/>
    <w:uiPriority w:val="99"/>
    <w:semiHidden/>
    <w:unhideWhenUsed/>
    <w:rsid w:val="004F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systemd</dc:creator>
  <cp:keywords/>
  <dc:description/>
  <cp:lastModifiedBy>systemd</cp:lastModifiedBy>
  <cp:revision>28</cp:revision>
  <dcterms:created xsi:type="dcterms:W3CDTF">2015-08-04T13:28:00Z</dcterms:created>
  <dcterms:modified xsi:type="dcterms:W3CDTF">2015-08-04T14:28:00Z</dcterms:modified>
</cp:coreProperties>
</file>