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CB300" w14:textId="77777777" w:rsidR="00245DC4" w:rsidRDefault="00245DC4" w:rsidP="00235E5A">
      <w:pPr>
        <w:ind w:firstLine="142"/>
        <w:contextualSpacing/>
        <w:jc w:val="center"/>
        <w:rPr>
          <w:rFonts w:cstheme="minorHAnsi"/>
        </w:rPr>
      </w:pPr>
    </w:p>
    <w:p w14:paraId="738A354A" w14:textId="77777777" w:rsidR="00BD4796" w:rsidRPr="00EF7945" w:rsidRDefault="00BD4796" w:rsidP="00235E5A">
      <w:pPr>
        <w:ind w:firstLine="142"/>
        <w:contextualSpacing/>
        <w:jc w:val="center"/>
        <w:rPr>
          <w:rFonts w:cstheme="minorHAnsi"/>
        </w:rPr>
      </w:pPr>
    </w:p>
    <w:p w14:paraId="03A7B290" w14:textId="7C3F2BD2" w:rsidR="00FA5FDC" w:rsidRDefault="00FA5FDC" w:rsidP="00235E5A">
      <w:pPr>
        <w:ind w:firstLine="142"/>
        <w:contextualSpacing/>
        <w:jc w:val="center"/>
        <w:rPr>
          <w:rFonts w:cstheme="minorHAnsi"/>
        </w:rPr>
      </w:pPr>
      <w:r w:rsidRPr="00EF7945">
        <w:rPr>
          <w:rFonts w:cstheme="minorHAnsi"/>
        </w:rPr>
        <w:t>Annexe 6 au Code du </w:t>
      </w:r>
      <w:r w:rsidR="00C72440">
        <w:rPr>
          <w:rFonts w:cstheme="minorHAnsi"/>
        </w:rPr>
        <w:t>d</w:t>
      </w:r>
      <w:r w:rsidRPr="00EF7945">
        <w:rPr>
          <w:rFonts w:cstheme="minorHAnsi"/>
        </w:rPr>
        <w:t>éveloppement territorial</w:t>
      </w:r>
      <w:r w:rsidR="000465E2">
        <w:rPr>
          <w:rFonts w:cstheme="minorHAnsi"/>
        </w:rPr>
        <w:t xml:space="preserve"> – Partie réglementaire</w:t>
      </w:r>
    </w:p>
    <w:p w14:paraId="75E057B2" w14:textId="77777777" w:rsidR="00BD4796" w:rsidRPr="00EF7945" w:rsidRDefault="00BD4796" w:rsidP="00235E5A">
      <w:pPr>
        <w:ind w:firstLine="142"/>
        <w:contextualSpacing/>
        <w:jc w:val="center"/>
        <w:rPr>
          <w:rFonts w:cstheme="minorHAnsi"/>
        </w:rPr>
      </w:pPr>
    </w:p>
    <w:p w14:paraId="5379FE4D" w14:textId="7380AA07" w:rsidR="00FA5FDC" w:rsidRPr="00EF7945" w:rsidRDefault="00FA5FDC" w:rsidP="002411B6">
      <w:pPr>
        <w:jc w:val="center"/>
        <w:rPr>
          <w:sz w:val="24"/>
          <w:szCs w:val="24"/>
        </w:rPr>
      </w:pPr>
      <w:r w:rsidRPr="00EF7945">
        <w:rPr>
          <w:noProof/>
        </w:rPr>
        <w:drawing>
          <wp:inline distT="0" distB="0" distL="0" distR="0" wp14:anchorId="665B22BD" wp14:editId="5150A90A">
            <wp:extent cx="2241550" cy="1344930"/>
            <wp:effectExtent l="0" t="0" r="635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1550" cy="1344930"/>
                    </a:xfrm>
                    <a:prstGeom prst="rect">
                      <a:avLst/>
                    </a:prstGeom>
                    <a:noFill/>
                  </pic:spPr>
                </pic:pic>
              </a:graphicData>
            </a:graphic>
          </wp:inline>
        </w:drawing>
      </w:r>
    </w:p>
    <w:p w14:paraId="0A1DAE76" w14:textId="77777777" w:rsidR="00FA5FDC" w:rsidRPr="00EF7945" w:rsidRDefault="00FA5FDC">
      <w:pPr>
        <w:rPr>
          <w:sz w:val="24"/>
          <w:szCs w:val="24"/>
        </w:rPr>
      </w:pPr>
    </w:p>
    <w:p w14:paraId="2FBA9A38" w14:textId="77777777"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lang w:val="fr-FR" w:eastAsia="fr-FR"/>
        </w:rPr>
      </w:pPr>
    </w:p>
    <w:p w14:paraId="24BB1669" w14:textId="106693BD"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bCs/>
          <w:sz w:val="40"/>
          <w:szCs w:val="40"/>
          <w:lang w:val="fr-FR" w:eastAsia="fr-FR"/>
        </w:rPr>
      </w:pPr>
      <w:r w:rsidRPr="00EF7945">
        <w:rPr>
          <w:rFonts w:eastAsia="Times New Roman" w:cs="Times New Roman"/>
          <w:b/>
          <w:bCs/>
          <w:sz w:val="40"/>
          <w:szCs w:val="40"/>
          <w:lang w:val="fr-FR" w:eastAsia="fr-FR"/>
        </w:rPr>
        <w:t>Demande de permis d’urbanisme dispensée du concours d’un architecte</w:t>
      </w:r>
      <w:r w:rsidR="007D26E7">
        <w:rPr>
          <w:rFonts w:eastAsia="Times New Roman" w:cs="Times New Roman"/>
          <w:b/>
          <w:bCs/>
          <w:sz w:val="40"/>
          <w:szCs w:val="40"/>
          <w:lang w:val="fr-FR" w:eastAsia="fr-FR"/>
        </w:rPr>
        <w:t xml:space="preserve"> en application de</w:t>
      </w:r>
      <w:r w:rsidR="00DF61F3">
        <w:rPr>
          <w:rFonts w:eastAsia="Times New Roman" w:cs="Times New Roman"/>
          <w:b/>
          <w:bCs/>
          <w:sz w:val="40"/>
          <w:szCs w:val="40"/>
          <w:lang w:val="fr-FR" w:eastAsia="fr-FR"/>
        </w:rPr>
        <w:t>s</w:t>
      </w:r>
      <w:r w:rsidR="007D26E7">
        <w:rPr>
          <w:rFonts w:eastAsia="Times New Roman" w:cs="Times New Roman"/>
          <w:b/>
          <w:bCs/>
          <w:sz w:val="40"/>
          <w:szCs w:val="40"/>
          <w:lang w:val="fr-FR" w:eastAsia="fr-FR"/>
        </w:rPr>
        <w:t xml:space="preserve"> article</w:t>
      </w:r>
      <w:r w:rsidR="00DF61F3">
        <w:rPr>
          <w:rFonts w:eastAsia="Times New Roman" w:cs="Times New Roman"/>
          <w:b/>
          <w:bCs/>
          <w:sz w:val="40"/>
          <w:szCs w:val="40"/>
          <w:lang w:val="fr-FR" w:eastAsia="fr-FR"/>
        </w:rPr>
        <w:t>s</w:t>
      </w:r>
      <w:r w:rsidR="007D26E7">
        <w:rPr>
          <w:rFonts w:eastAsia="Times New Roman" w:cs="Times New Roman"/>
          <w:b/>
          <w:bCs/>
          <w:sz w:val="40"/>
          <w:szCs w:val="40"/>
          <w:lang w:val="fr-FR" w:eastAsia="fr-FR"/>
        </w:rPr>
        <w:t xml:space="preserve"> R.IV.1-1</w:t>
      </w:r>
      <w:r w:rsidR="00DF61F3">
        <w:rPr>
          <w:rFonts w:eastAsia="Times New Roman" w:cs="Times New Roman"/>
          <w:b/>
          <w:bCs/>
          <w:sz w:val="40"/>
          <w:szCs w:val="40"/>
          <w:lang w:val="fr-FR" w:eastAsia="fr-FR"/>
        </w:rPr>
        <w:t xml:space="preserve"> et R.IV.1-2</w:t>
      </w:r>
      <w:r w:rsidR="007D26E7">
        <w:rPr>
          <w:rFonts w:eastAsia="Times New Roman" w:cs="Times New Roman"/>
          <w:b/>
          <w:bCs/>
          <w:sz w:val="40"/>
          <w:szCs w:val="40"/>
          <w:lang w:val="fr-FR" w:eastAsia="fr-FR"/>
        </w:rPr>
        <w:t xml:space="preserve"> du CoDT</w:t>
      </w:r>
    </w:p>
    <w:p w14:paraId="3857793C" w14:textId="77777777" w:rsidR="00FA5FDC" w:rsidRPr="00EF7945" w:rsidRDefault="00FA5FDC" w:rsidP="00AA024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eastAsia="Times New Roman" w:cs="Times New Roman"/>
          <w:b/>
          <w:lang w:val="fr-FR" w:eastAsia="fr-FR"/>
        </w:rPr>
      </w:pPr>
    </w:p>
    <w:p w14:paraId="0ED2CA64" w14:textId="77777777" w:rsidR="00FA5FDC" w:rsidRPr="00EF7945" w:rsidRDefault="00FA5FDC" w:rsidP="3DB19DE6">
      <w:pPr>
        <w:jc w:val="center"/>
        <w:rPr>
          <w:rFonts w:eastAsia="Times New Roman" w:cs="Times New Roman"/>
          <w:sz w:val="40"/>
          <w:szCs w:val="40"/>
          <w:lang w:val="fr-FR" w:eastAsia="fr-FR"/>
        </w:rPr>
      </w:pPr>
    </w:p>
    <w:tbl>
      <w:tblPr>
        <w:tblStyle w:val="Grilledutableau"/>
        <w:tblW w:w="9322" w:type="dxa"/>
        <w:shd w:val="clear" w:color="auto" w:fill="FBE4D5" w:themeFill="accent2" w:themeFillTint="33"/>
        <w:tblLook w:val="04A0" w:firstRow="1" w:lastRow="0" w:firstColumn="1" w:lastColumn="0" w:noHBand="0" w:noVBand="1"/>
      </w:tblPr>
      <w:tblGrid>
        <w:gridCol w:w="9322"/>
      </w:tblGrid>
      <w:tr w:rsidR="00FA5FDC" w:rsidRPr="00EF7945" w14:paraId="7A2D090A" w14:textId="77777777" w:rsidTr="3DB19DE6">
        <w:trPr>
          <w:trHeight w:val="959"/>
        </w:trPr>
        <w:tc>
          <w:tcPr>
            <w:tcW w:w="9322" w:type="dxa"/>
            <w:tcBorders>
              <w:top w:val="nil"/>
              <w:left w:val="nil"/>
              <w:bottom w:val="nil"/>
              <w:right w:val="nil"/>
            </w:tcBorders>
            <w:shd w:val="clear" w:color="auto" w:fill="FBE4D5" w:themeFill="accent2" w:themeFillTint="33"/>
          </w:tcPr>
          <w:p w14:paraId="47AB1EC4" w14:textId="77777777" w:rsidR="00FA5FDC" w:rsidRPr="00EF7945" w:rsidRDefault="00FA5FDC" w:rsidP="00DA638D">
            <w:pPr>
              <w:jc w:val="center"/>
              <w:rPr>
                <w:rFonts w:eastAsia="Times New Roman" w:cs="Times New Roman"/>
                <w:b/>
                <w:smallCaps/>
                <w:sz w:val="24"/>
                <w:szCs w:val="24"/>
                <w:lang w:val="fr-FR" w:eastAsia="fr-FR"/>
              </w:rPr>
            </w:pPr>
            <w:r w:rsidRPr="00EF7945">
              <w:rPr>
                <w:rFonts w:eastAsia="Times New Roman" w:cs="Times New Roman"/>
                <w:b/>
                <w:smallCaps/>
                <w:sz w:val="24"/>
                <w:szCs w:val="24"/>
                <w:lang w:val="fr-FR" w:eastAsia="fr-FR"/>
              </w:rPr>
              <w:t>Cadre réservé à la commune ou au fonctionnaire délégué</w:t>
            </w:r>
          </w:p>
          <w:p w14:paraId="0AC82723" w14:textId="77777777" w:rsidR="00FA5FDC" w:rsidRPr="00EF7945" w:rsidRDefault="00FA5FDC" w:rsidP="00DA638D">
            <w:pPr>
              <w:jc w:val="center"/>
              <w:rPr>
                <w:rFonts w:eastAsia="Times New Roman" w:cs="Times New Roman"/>
                <w:sz w:val="24"/>
                <w:szCs w:val="24"/>
                <w:lang w:val="fr-FR" w:eastAsia="fr-FR"/>
              </w:rPr>
            </w:pPr>
          </w:p>
          <w:p w14:paraId="3B922CB4" w14:textId="77777777" w:rsidR="00FA5FDC" w:rsidRPr="00EF7945" w:rsidRDefault="00FA5FDC" w:rsidP="00DA638D">
            <w:pPr>
              <w:rPr>
                <w:rFonts w:eastAsia="Times New Roman" w:cs="Times New Roman"/>
                <w:sz w:val="24"/>
                <w:szCs w:val="24"/>
                <w:lang w:val="fr-FR" w:eastAsia="fr-FR"/>
              </w:rPr>
            </w:pPr>
          </w:p>
          <w:p w14:paraId="71C9B7B3"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Demandeur</w:t>
            </w:r>
          </w:p>
          <w:p w14:paraId="629944B6"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w:t>
            </w:r>
          </w:p>
          <w:p w14:paraId="2CEDEF88" w14:textId="77777777" w:rsidR="00FA5FDC" w:rsidRPr="00EF7945" w:rsidRDefault="00FA5FDC" w:rsidP="00DA638D">
            <w:pPr>
              <w:jc w:val="center"/>
              <w:rPr>
                <w:rFonts w:eastAsia="Times New Roman" w:cs="Times New Roman"/>
                <w:sz w:val="24"/>
                <w:szCs w:val="24"/>
                <w:lang w:val="fr-FR" w:eastAsia="fr-FR"/>
              </w:rPr>
            </w:pPr>
          </w:p>
          <w:p w14:paraId="3F0B0016"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Objet de la demande</w:t>
            </w:r>
          </w:p>
          <w:p w14:paraId="240F1101"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w:t>
            </w:r>
          </w:p>
          <w:p w14:paraId="710C1200" w14:textId="77777777" w:rsidR="00FA5FDC" w:rsidRPr="00EF7945" w:rsidRDefault="00FA5FDC" w:rsidP="00DA638D">
            <w:pPr>
              <w:jc w:val="center"/>
              <w:rPr>
                <w:rFonts w:eastAsia="Times New Roman" w:cs="Times New Roman"/>
                <w:sz w:val="24"/>
                <w:szCs w:val="24"/>
                <w:lang w:val="fr-FR" w:eastAsia="fr-FR"/>
              </w:rPr>
            </w:pPr>
          </w:p>
          <w:p w14:paraId="771B8481" w14:textId="77777777" w:rsidR="00FA5FDC" w:rsidRPr="00EF7945" w:rsidRDefault="00FA5FDC" w:rsidP="00DA638D">
            <w:pPr>
              <w:jc w:val="center"/>
              <w:rPr>
                <w:rFonts w:eastAsia="Times New Roman" w:cs="Times New Roman"/>
                <w:sz w:val="24"/>
                <w:szCs w:val="24"/>
                <w:lang w:val="fr-FR" w:eastAsia="fr-FR"/>
              </w:rPr>
            </w:pPr>
            <w:r w:rsidRPr="00EF7945">
              <w:rPr>
                <w:rFonts w:eastAsia="Times New Roman" w:cs="Times New Roman"/>
                <w:sz w:val="24"/>
                <w:szCs w:val="24"/>
                <w:lang w:val="fr-FR" w:eastAsia="fr-FR"/>
              </w:rPr>
              <w:t>Référence dossier</w:t>
            </w:r>
          </w:p>
          <w:p w14:paraId="75B74877" w14:textId="77777777" w:rsidR="00FA5FDC" w:rsidRPr="00EF7945" w:rsidRDefault="00FA5FDC" w:rsidP="00DA638D">
            <w:pPr>
              <w:jc w:val="center"/>
              <w:rPr>
                <w:rFonts w:eastAsia="Times New Roman" w:cs="Times New Roman"/>
                <w:sz w:val="28"/>
                <w:szCs w:val="28"/>
                <w:lang w:val="fr-FR" w:eastAsia="fr-FR"/>
              </w:rPr>
            </w:pPr>
            <w:r w:rsidRPr="00EF7945">
              <w:rPr>
                <w:rFonts w:eastAsia="Times New Roman" w:cs="Times New Roman"/>
                <w:sz w:val="24"/>
                <w:szCs w:val="24"/>
                <w:lang w:val="fr-FR" w:eastAsia="fr-FR"/>
              </w:rPr>
              <w:t>……………………………………………………….……………………………………</w:t>
            </w:r>
          </w:p>
          <w:p w14:paraId="1363E3F6" w14:textId="77777777" w:rsidR="00FA5FDC" w:rsidRPr="00EF7945" w:rsidRDefault="00FA5FDC" w:rsidP="3DB19DE6">
            <w:pPr>
              <w:rPr>
                <w:rFonts w:eastAsia="Times New Roman" w:cs="Times New Roman"/>
                <w:sz w:val="36"/>
                <w:szCs w:val="36"/>
                <w:lang w:val="fr-FR" w:eastAsia="fr-FR"/>
              </w:rPr>
            </w:pPr>
          </w:p>
        </w:tc>
      </w:tr>
    </w:tbl>
    <w:p w14:paraId="2CC0B913" w14:textId="77777777" w:rsidR="00FA5FDC" w:rsidRPr="00EF7945" w:rsidRDefault="00FA5FDC" w:rsidP="001C0202">
      <w:pPr>
        <w:pStyle w:val="paragraph"/>
        <w:numPr>
          <w:ilvl w:val="0"/>
          <w:numId w:val="76"/>
        </w:numPr>
        <w:jc w:val="both"/>
        <w:rPr>
          <w:rFonts w:asciiTheme="minorHAnsi" w:hAnsiTheme="minorHAnsi" w:cstheme="minorBidi"/>
        </w:rPr>
      </w:pPr>
      <w:r w:rsidRPr="00EF7945">
        <w:rPr>
          <w:rStyle w:val="eop"/>
          <w:rFonts w:asciiTheme="minorHAnsi" w:hAnsiTheme="minorHAnsi" w:cstheme="minorBidi"/>
        </w:rPr>
        <w:t> </w:t>
      </w:r>
      <w:r w:rsidRPr="00EF7945">
        <w:rPr>
          <w:rFonts w:asciiTheme="minorHAnsi" w:hAnsiTheme="minorHAnsi" w:cstheme="minorBidi"/>
          <w:lang w:val="fr-FR"/>
        </w:rPr>
        <w:t xml:space="preserve">Une </w:t>
      </w:r>
      <w:r w:rsidRPr="00EF7945">
        <w:rPr>
          <w:rFonts w:asciiTheme="minorHAnsi" w:hAnsiTheme="minorHAnsi" w:cstheme="minorBidi"/>
          <w:b/>
          <w:bCs/>
          <w:lang w:val="fr-FR"/>
        </w:rPr>
        <w:t>aide au remplissage du formulaire</w:t>
      </w:r>
      <w:r w:rsidRPr="00EF7945">
        <w:rPr>
          <w:rFonts w:asciiTheme="minorHAnsi" w:hAnsiTheme="minorHAnsi" w:cstheme="minorBidi"/>
          <w:lang w:val="fr-FR"/>
        </w:rPr>
        <w:t xml:space="preserve"> est à votre disposition </w:t>
      </w:r>
      <w:r w:rsidRPr="00EF7945">
        <w:rPr>
          <w:rFonts w:asciiTheme="minorHAnsi" w:hAnsiTheme="minorHAnsi" w:cstheme="minorBidi"/>
        </w:rPr>
        <w:t xml:space="preserve">à l’adresse : </w:t>
      </w:r>
      <w:hyperlink r:id="rId9">
        <w:r w:rsidRPr="00EF7945">
          <w:rPr>
            <w:rStyle w:val="Lienhypertexte"/>
            <w:rFonts w:asciiTheme="minorHAnsi" w:hAnsiTheme="minorHAnsi" w:cstheme="minorBidi"/>
          </w:rPr>
          <w:t>https://territoire.wallonie.be/fr/page/formulaires</w:t>
        </w:r>
      </w:hyperlink>
      <w:r w:rsidRPr="00EF7945">
        <w:rPr>
          <w:rFonts w:asciiTheme="minorHAnsi" w:hAnsiTheme="minorHAnsi" w:cstheme="minorBidi"/>
        </w:rPr>
        <w:t>. Elle vous permettra de remplir au mieux votre demande de permis et les documents à joindre. </w:t>
      </w:r>
    </w:p>
    <w:p w14:paraId="7888CBDD" w14:textId="77777777" w:rsidR="00FA5FDC" w:rsidRPr="00EF7945" w:rsidRDefault="00FA5FDC" w:rsidP="008717B7">
      <w:pPr>
        <w:pStyle w:val="paragraph"/>
        <w:ind w:left="360"/>
        <w:jc w:val="both"/>
        <w:rPr>
          <w:rFonts w:asciiTheme="minorHAnsi" w:hAnsiTheme="minorHAnsi" w:cstheme="minorHAnsi"/>
        </w:rPr>
      </w:pPr>
      <w:r w:rsidRPr="00EF7945">
        <w:rPr>
          <w:rStyle w:val="normaltextrun"/>
          <w:rFonts w:asciiTheme="minorHAnsi" w:hAnsiTheme="minorHAnsi" w:cstheme="minorHAnsi"/>
          <w:lang w:val="fr-FR"/>
        </w:rPr>
        <w:t>Pour toute information complémentaire sur les étapes de procédure de votre demande et la réglementation applicable, vous pouvez consulter le site portail du SPW Territoire sous l’onglet</w:t>
      </w:r>
      <w:r w:rsidRPr="00EF7945">
        <w:rPr>
          <w:rStyle w:val="normaltextrun"/>
          <w:rFonts w:asciiTheme="minorHAnsi" w:hAnsiTheme="minorHAnsi" w:cstheme="minorHAnsi"/>
          <w:b/>
          <w:bCs/>
          <w:lang w:val="fr-FR"/>
        </w:rPr>
        <w:t xml:space="preserve"> « MON PROJET ».</w:t>
      </w:r>
      <w:r w:rsidRPr="00EF7945">
        <w:rPr>
          <w:rStyle w:val="eop"/>
          <w:rFonts w:asciiTheme="minorHAnsi" w:hAnsiTheme="minorHAnsi" w:cstheme="minorHAnsi"/>
        </w:rPr>
        <w:t> </w:t>
      </w:r>
    </w:p>
    <w:p w14:paraId="6AD9E7E0" w14:textId="77777777" w:rsidR="00FA5FDC" w:rsidRPr="00EF7945" w:rsidRDefault="00FA5FDC" w:rsidP="0075737F">
      <w:pPr>
        <w:jc w:val="both"/>
        <w:rPr>
          <w:rFonts w:eastAsia="Times New Roman" w:cs="Times New Roman"/>
          <w:b/>
          <w:sz w:val="36"/>
          <w:szCs w:val="36"/>
          <w:lang w:val="fr-FR" w:eastAsia="fr-FR"/>
        </w:rPr>
      </w:pPr>
      <w:r w:rsidRPr="00EF7945">
        <w:rPr>
          <w:rFonts w:eastAsia="Times New Roman" w:cs="Times New Roman"/>
          <w:b/>
          <w:sz w:val="36"/>
          <w:szCs w:val="36"/>
          <w:lang w:val="fr-FR" w:eastAsia="fr-FR"/>
        </w:rPr>
        <w:lastRenderedPageBreak/>
        <w:fldChar w:fldCharType="begin"/>
      </w:r>
      <w:r w:rsidRPr="00EF7945">
        <w:rPr>
          <w:rFonts w:eastAsia="Times New Roman" w:cs="Times New Roman"/>
          <w:b/>
          <w:sz w:val="36"/>
          <w:szCs w:val="36"/>
          <w:lang w:val="fr-FR" w:eastAsia="fr-FR"/>
        </w:rPr>
        <w:instrText xml:space="preserve"> USERADDRESS   \* MERGEFORMAT </w:instrText>
      </w:r>
      <w:r w:rsidRPr="00EF7945">
        <w:rPr>
          <w:rFonts w:eastAsia="Times New Roman" w:cs="Times New Roman"/>
          <w:b/>
          <w:sz w:val="36"/>
          <w:szCs w:val="36"/>
          <w:lang w:val="fr-FR" w:eastAsia="fr-FR"/>
        </w:rPr>
        <w:fldChar w:fldCharType="end"/>
      </w:r>
      <w:r w:rsidRPr="00EF7945">
        <w:rPr>
          <w:rFonts w:eastAsia="Times New Roman" w:cs="Times New Roman"/>
          <w:b/>
          <w:sz w:val="36"/>
          <w:szCs w:val="36"/>
          <w:lang w:val="fr-FR" w:eastAsia="fr-FR"/>
        </w:rPr>
        <w:t>Cadre 1 - Demandeur</w:t>
      </w:r>
    </w:p>
    <w:p w14:paraId="44A166A0" w14:textId="77777777" w:rsidR="00FA5FDC" w:rsidRPr="00EF7945" w:rsidRDefault="00FA5FDC" w:rsidP="0075737F">
      <w:pPr>
        <w:jc w:val="both"/>
        <w:rPr>
          <w:rFonts w:eastAsia="Times New Roman" w:cs="Times New Roman"/>
          <w:lang w:val="fr-FR" w:eastAsia="fr-FR"/>
        </w:rPr>
      </w:pPr>
    </w:p>
    <w:p w14:paraId="7EEAD17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b/>
        </w:rPr>
      </w:pPr>
      <w:r w:rsidRPr="00EF7945">
        <w:rPr>
          <w:b/>
        </w:rPr>
        <w:t xml:space="preserve">Personne physique </w:t>
      </w:r>
    </w:p>
    <w:p w14:paraId="11732ED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Nom : MARTINPrénom :Jean</w:t>
      </w:r>
    </w:p>
    <w:p w14:paraId="0AD9530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N° national : 85.10.25-123.45</w:t>
      </w:r>
    </w:p>
    <w:p w14:paraId="4E52708E"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rPr>
          <w:u w:val="single"/>
        </w:rPr>
        <w:t>Adresse</w:t>
      </w:r>
    </w:p>
    <w:p w14:paraId="4BB4E8F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Rue :Rue du Moulinn° 12 boîte</w:t>
      </w:r>
    </w:p>
    <w:p w14:paraId="7659ABA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Code postal :4420 Commune :Saint-NicolasPays :Belgique</w:t>
      </w:r>
    </w:p>
    <w:p w14:paraId="691B561F"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Téléphone :+32 498 12 34 56</w:t>
      </w:r>
    </w:p>
    <w:p w14:paraId="58C3DA79"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t>Courriel :jean.martin@example.com</w:t>
      </w:r>
    </w:p>
    <w:p w14:paraId="6CA12D6B" w14:textId="77777777" w:rsidR="00FA5FDC" w:rsidRPr="00EF7945" w:rsidRDefault="00FA5FDC" w:rsidP="0075737F">
      <w:pPr>
        <w:jc w:val="both"/>
        <w:rPr>
          <w:rFonts w:eastAsia="Times New Roman" w:cs="Times New Roman"/>
          <w:lang w:val="fr-FR" w:eastAsia="fr-FR"/>
        </w:rPr>
      </w:pPr>
    </w:p>
    <w:p w14:paraId="7E585D6D"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b/>
        </w:rPr>
      </w:pPr>
      <w:r w:rsidRPr="00EF7945">
        <w:rPr>
          <w:rFonts w:cs="Times New Roman"/>
          <w:b/>
        </w:rPr>
        <w:t>Personne morale</w:t>
      </w:r>
    </w:p>
    <w:p w14:paraId="1F050CAB" w14:textId="1E81183E"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Dénomination sociale : Martin Construction SRL</w:t>
      </w:r>
    </w:p>
    <w:p w14:paraId="1FC3CF85"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Forme juridique :SRL</w:t>
      </w:r>
    </w:p>
    <w:p w14:paraId="35FCDB29"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color w:val="000000" w:themeColor="text1"/>
        </w:rPr>
      </w:pPr>
      <w:r>
        <w:t>Numéro BCE : 0753.123.456</w:t>
      </w:r>
    </w:p>
    <w:p w14:paraId="4070966D"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u w:val="single"/>
        </w:rPr>
      </w:pPr>
      <w:r w:rsidRPr="00EF7945">
        <w:rPr>
          <w:rFonts w:cs="Times New Roman"/>
          <w:u w:val="single"/>
        </w:rPr>
        <w:t>Adresse </w:t>
      </w:r>
    </w:p>
    <w:p w14:paraId="3A47A7F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Rue : Chaussée Verten° 101 boîteB</w:t>
      </w:r>
    </w:p>
    <w:p w14:paraId="6A039CCC"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Code postal :4000 Commune :LiègePays :Belgique</w:t>
      </w:r>
    </w:p>
    <w:p w14:paraId="27A337C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Téléphone :+32 4 234 56 78</w:t>
      </w:r>
    </w:p>
    <w:p w14:paraId="3BA03FFC"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t>Courriel :contact@martinconstruction.be</w:t>
      </w:r>
    </w:p>
    <w:p w14:paraId="0DC38D34"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u w:val="single"/>
        </w:rPr>
        <w:t>Personne de contact</w:t>
      </w:r>
      <w:r w:rsidRPr="00EF7945">
        <w:rPr>
          <w:rFonts w:cs="Times New Roman"/>
        </w:rPr>
        <w:t> </w:t>
      </w:r>
    </w:p>
    <w:p w14:paraId="220CB186"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Nom : ………………………………</w:t>
      </w:r>
      <w:proofErr w:type="gramStart"/>
      <w:r w:rsidRPr="00EF7945">
        <w:rPr>
          <w:rFonts w:cs="Times New Roman"/>
        </w:rPr>
        <w:t>…….</w:t>
      </w:r>
      <w:proofErr w:type="gramEnd"/>
      <w:r w:rsidRPr="00EF7945">
        <w:rPr>
          <w:rFonts w:cs="Times New Roman"/>
        </w:rPr>
        <w:t>Prénom</w:t>
      </w:r>
      <w:proofErr w:type="gramStart"/>
      <w:r w:rsidRPr="00EF7945">
        <w:rPr>
          <w:rFonts w:cs="Times New Roman"/>
        </w:rPr>
        <w:t> :…</w:t>
      </w:r>
      <w:proofErr w:type="gramEnd"/>
      <w:r w:rsidRPr="00EF7945">
        <w:rPr>
          <w:rFonts w:cs="Times New Roman"/>
        </w:rPr>
        <w:t>…………………………</w:t>
      </w:r>
    </w:p>
    <w:p w14:paraId="5C032CE8"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rPr>
      </w:pPr>
      <w:r w:rsidRPr="00EF7945">
        <w:rPr>
          <w:rFonts w:cs="Times New Roman"/>
        </w:rPr>
        <w:t>Qualité</w:t>
      </w:r>
      <w:proofErr w:type="gramStart"/>
      <w:r w:rsidRPr="00EF7945">
        <w:rPr>
          <w:rFonts w:cs="Times New Roman"/>
        </w:rPr>
        <w:t> :…</w:t>
      </w:r>
      <w:proofErr w:type="gramEnd"/>
      <w:r w:rsidRPr="00EF7945">
        <w:rPr>
          <w:rFonts w:cs="Times New Roman"/>
        </w:rPr>
        <w:t>…………………………………………………………………………</w:t>
      </w:r>
    </w:p>
    <w:p w14:paraId="00DEA836"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rPr>
          <w:rFonts w:cs="Times New Roman"/>
          <w:strike/>
        </w:rPr>
      </w:pPr>
      <w:r w:rsidRPr="00EF7945">
        <w:rPr>
          <w:rFonts w:cs="Times New Roman"/>
        </w:rPr>
        <w:t>Téléphone</w:t>
      </w:r>
      <w:proofErr w:type="gramStart"/>
      <w:r w:rsidRPr="00EF7945">
        <w:rPr>
          <w:rFonts w:cs="Times New Roman"/>
        </w:rPr>
        <w:t> :…</w:t>
      </w:r>
      <w:proofErr w:type="gramEnd"/>
      <w:r w:rsidRPr="00EF7945">
        <w:rPr>
          <w:rFonts w:cs="Times New Roman"/>
        </w:rPr>
        <w:t>……………………………</w:t>
      </w:r>
    </w:p>
    <w:p w14:paraId="78E7D09E"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rPr>
          <w:rFonts w:cs="Times New Roman"/>
        </w:rPr>
        <w:t>Courriel</w:t>
      </w:r>
      <w:proofErr w:type="gramStart"/>
      <w:r w:rsidRPr="00EF7945">
        <w:rPr>
          <w:rFonts w:cs="Times New Roman"/>
        </w:rPr>
        <w:t> :…</w:t>
      </w:r>
      <w:proofErr w:type="gramEnd"/>
      <w:r w:rsidRPr="00EF7945">
        <w:rPr>
          <w:rFonts w:cs="Times New Roman"/>
        </w:rPr>
        <w:t>…………………………………………………………………</w:t>
      </w:r>
      <w:proofErr w:type="gramStart"/>
      <w:r w:rsidRPr="00EF7945">
        <w:rPr>
          <w:rFonts w:cs="Times New Roman"/>
        </w:rPr>
        <w:t>…….</w:t>
      </w:r>
      <w:proofErr w:type="gramEnd"/>
      <w:r w:rsidRPr="00EF7945">
        <w:rPr>
          <w:rFonts w:cs="Times New Roman"/>
        </w:rPr>
        <w:t>.</w:t>
      </w:r>
    </w:p>
    <w:p w14:paraId="703B35A8" w14:textId="77777777" w:rsidR="00FA5FDC" w:rsidRPr="00EF7945" w:rsidRDefault="00FA5FDC" w:rsidP="0075737F">
      <w:pPr>
        <w:jc w:val="both"/>
        <w:rPr>
          <w:rFonts w:eastAsia="Times New Roman" w:cs="Times New Roman"/>
          <w:lang w:val="fr-FR" w:eastAsia="fr-FR"/>
        </w:rPr>
      </w:pPr>
    </w:p>
    <w:p w14:paraId="2A8667F1" w14:textId="77777777" w:rsidR="00FA5FDC" w:rsidRPr="00EF7945" w:rsidRDefault="00FA5FDC" w:rsidP="001C6E86">
      <w:pPr>
        <w:pBdr>
          <w:top w:val="single" w:sz="4" w:space="1" w:color="auto"/>
          <w:left w:val="single" w:sz="4" w:space="4" w:color="auto"/>
          <w:bottom w:val="single" w:sz="4" w:space="1" w:color="auto"/>
          <w:right w:val="single" w:sz="4" w:space="4" w:color="auto"/>
        </w:pBdr>
        <w:jc w:val="both"/>
        <w:rPr>
          <w:b/>
        </w:rPr>
      </w:pPr>
      <w:r w:rsidRPr="00EF7945">
        <w:rPr>
          <w:b/>
        </w:rPr>
        <w:t xml:space="preserve">Auteur de projet </w:t>
      </w:r>
      <w:r w:rsidRPr="00EF7945">
        <w:rPr>
          <w:bCs/>
          <w:i/>
          <w:iCs/>
        </w:rPr>
        <w:t>(à remplir, le cas échéant, si l’auteur des plans est un professionnel (ingénieur, paysagiste, architecte, géomètre, graphiste, …)</w:t>
      </w:r>
    </w:p>
    <w:p w14:paraId="014E5069" w14:textId="77777777" w:rsidR="00FA5FDC" w:rsidRPr="00EF7945" w:rsidRDefault="00FA5FDC" w:rsidP="00750986">
      <w:pPr>
        <w:pBdr>
          <w:top w:val="single" w:sz="4" w:space="1" w:color="auto"/>
          <w:left w:val="single" w:sz="4" w:space="4" w:color="auto"/>
          <w:bottom w:val="single" w:sz="4" w:space="1" w:color="auto"/>
          <w:right w:val="single" w:sz="4" w:space="4" w:color="auto"/>
        </w:pBdr>
      </w:pPr>
    </w:p>
    <w:p w14:paraId="346F870A" w14:textId="77777777" w:rsidR="00FA5FDC" w:rsidRPr="00EF7945" w:rsidRDefault="00FA5FDC" w:rsidP="00750986">
      <w:pPr>
        <w:pBdr>
          <w:top w:val="single" w:sz="4" w:space="1" w:color="auto"/>
          <w:left w:val="single" w:sz="4" w:space="4" w:color="auto"/>
          <w:bottom w:val="single" w:sz="4" w:space="1" w:color="auto"/>
          <w:right w:val="single" w:sz="4" w:space="4" w:color="auto"/>
        </w:pBdr>
      </w:pPr>
      <w:r w:rsidRPr="00EF7945">
        <w:t>Nom : ………………………………</w:t>
      </w:r>
      <w:proofErr w:type="gramStart"/>
      <w:r w:rsidRPr="00EF7945">
        <w:t>…….</w:t>
      </w:r>
      <w:proofErr w:type="gramEnd"/>
      <w:r w:rsidRPr="00EF7945">
        <w:t>Prénom</w:t>
      </w:r>
      <w:proofErr w:type="gramStart"/>
      <w:r w:rsidRPr="00EF7945">
        <w:t> :…</w:t>
      </w:r>
      <w:proofErr w:type="gramEnd"/>
      <w:r w:rsidRPr="00EF7945">
        <w:t>…………………………</w:t>
      </w:r>
    </w:p>
    <w:p w14:paraId="359C5BA2" w14:textId="598BCD3A"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u w:val="single"/>
        </w:rPr>
      </w:pPr>
      <w:r w:rsidRPr="00EF7945">
        <w:t>Dénomination sociale d’une personne morale</w:t>
      </w:r>
      <w:proofErr w:type="gramStart"/>
      <w:r w:rsidRPr="00EF7945">
        <w:t> :…</w:t>
      </w:r>
      <w:proofErr w:type="gramEnd"/>
      <w:r w:rsidRPr="00EF7945">
        <w:t>……………………………………………………………….</w:t>
      </w:r>
    </w:p>
    <w:p w14:paraId="4A742264"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r w:rsidRPr="00EF7945">
        <w:rPr>
          <w:rFonts w:ascii="Calibri" w:eastAsia="Calibri" w:hAnsi="Calibri" w:cs="Calibri"/>
          <w:color w:val="000000" w:themeColor="text1"/>
        </w:rPr>
        <w:t>Forme juridique</w:t>
      </w:r>
      <w:proofErr w:type="gramStart"/>
      <w:r w:rsidRPr="00EF7945">
        <w:rPr>
          <w:rFonts w:ascii="Calibri" w:eastAsia="Calibri" w:hAnsi="Calibri" w:cs="Calibri"/>
          <w:color w:val="000000" w:themeColor="text1"/>
        </w:rPr>
        <w:t> :…</w:t>
      </w:r>
      <w:proofErr w:type="gramEnd"/>
      <w:r w:rsidRPr="00EF7945">
        <w:rPr>
          <w:rFonts w:ascii="Calibri" w:eastAsia="Calibri" w:hAnsi="Calibri" w:cs="Calibri"/>
          <w:color w:val="000000" w:themeColor="text1"/>
        </w:rPr>
        <w:t>………………………………………………………………</w:t>
      </w:r>
    </w:p>
    <w:p w14:paraId="645831E3"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r w:rsidRPr="00EF7945">
        <w:rPr>
          <w:rFonts w:ascii="Calibri" w:eastAsia="Calibri" w:hAnsi="Calibri" w:cs="Calibri"/>
          <w:color w:val="000000" w:themeColor="text1"/>
        </w:rPr>
        <w:t>Numéro BCE : ………………………………………………….</w:t>
      </w:r>
    </w:p>
    <w:p w14:paraId="267ED052" w14:textId="77777777" w:rsidR="00FA5FDC" w:rsidRPr="00EF7945" w:rsidRDefault="00FA5FDC" w:rsidP="3DB19DE6">
      <w:pPr>
        <w:pBdr>
          <w:top w:val="single" w:sz="4" w:space="1" w:color="auto"/>
          <w:left w:val="single" w:sz="4" w:space="4" w:color="auto"/>
          <w:bottom w:val="single" w:sz="4" w:space="1" w:color="auto"/>
          <w:right w:val="single" w:sz="4" w:space="4" w:color="auto"/>
        </w:pBdr>
        <w:spacing w:line="360" w:lineRule="auto"/>
        <w:rPr>
          <w:rFonts w:ascii="Calibri" w:eastAsia="Calibri" w:hAnsi="Calibri" w:cs="Calibri"/>
          <w:color w:val="000000" w:themeColor="text1"/>
        </w:rPr>
      </w:pPr>
    </w:p>
    <w:p w14:paraId="6A0AA11E" w14:textId="77777777" w:rsidR="00FA5FDC" w:rsidRPr="00EF7945" w:rsidRDefault="00FA5FDC" w:rsidP="25208A7B">
      <w:pPr>
        <w:pBdr>
          <w:top w:val="single" w:sz="4" w:space="1" w:color="auto"/>
          <w:left w:val="single" w:sz="4" w:space="4" w:color="auto"/>
          <w:bottom w:val="single" w:sz="4" w:space="1" w:color="auto"/>
          <w:right w:val="single" w:sz="4" w:space="4" w:color="auto"/>
        </w:pBdr>
        <w:spacing w:line="360" w:lineRule="auto"/>
      </w:pPr>
      <w:r w:rsidRPr="00EF7945">
        <w:rPr>
          <w:u w:val="single"/>
        </w:rPr>
        <w:t xml:space="preserve">Adresse  </w:t>
      </w:r>
      <w:r w:rsidRPr="00EF7945">
        <w:rPr>
          <w:b/>
          <w:bCs/>
          <w:color w:val="FF0000"/>
        </w:rPr>
        <w:t xml:space="preserve"> </w:t>
      </w:r>
    </w:p>
    <w:p w14:paraId="34D3F91B"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Rue</w:t>
      </w:r>
      <w:proofErr w:type="gramStart"/>
      <w:r w:rsidRPr="00EF7945">
        <w:t> :…</w:t>
      </w:r>
      <w:proofErr w:type="gramEnd"/>
      <w:r w:rsidRPr="00EF7945">
        <w:t>…………………………………………n°</w:t>
      </w:r>
      <w:proofErr w:type="gramStart"/>
      <w:r w:rsidRPr="00EF7945">
        <w:t xml:space="preserve"> ….</w:t>
      </w:r>
      <w:proofErr w:type="gramEnd"/>
      <w:r w:rsidRPr="00EF7945">
        <w:t>.boîte……………</w:t>
      </w:r>
    </w:p>
    <w:p w14:paraId="4308484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Code postal</w:t>
      </w:r>
      <w:proofErr w:type="gramStart"/>
      <w:r w:rsidRPr="00EF7945">
        <w:t> :……….</w:t>
      </w:r>
      <w:proofErr w:type="gramEnd"/>
      <w:r w:rsidRPr="00EF7945">
        <w:t>. Commune</w:t>
      </w:r>
      <w:proofErr w:type="gramStart"/>
      <w:r w:rsidRPr="00EF7945">
        <w:t> :…</w:t>
      </w:r>
      <w:proofErr w:type="gramEnd"/>
      <w:r w:rsidRPr="00EF7945">
        <w:t>………………………………………Pays</w:t>
      </w:r>
      <w:proofErr w:type="gramStart"/>
      <w:r w:rsidRPr="00EF7945">
        <w:t> :…</w:t>
      </w:r>
      <w:proofErr w:type="gramEnd"/>
      <w:r w:rsidRPr="00EF7945">
        <w:t>………………………………</w:t>
      </w:r>
      <w:proofErr w:type="gramStart"/>
      <w:r w:rsidRPr="00EF7945">
        <w:t>…….</w:t>
      </w:r>
      <w:proofErr w:type="gramEnd"/>
      <w:r w:rsidRPr="00EF7945">
        <w:t>.</w:t>
      </w:r>
    </w:p>
    <w:p w14:paraId="2FCA23AA"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pPr>
      <w:r w:rsidRPr="00EF7945">
        <w:t>Téléphone</w:t>
      </w:r>
      <w:proofErr w:type="gramStart"/>
      <w:r w:rsidRPr="00EF7945">
        <w:t> :…</w:t>
      </w:r>
      <w:proofErr w:type="gramEnd"/>
      <w:r w:rsidRPr="00EF7945">
        <w:t>……………………………</w:t>
      </w:r>
    </w:p>
    <w:p w14:paraId="78C6EFFF" w14:textId="77777777" w:rsidR="00FA5FDC" w:rsidRPr="00EF7945" w:rsidRDefault="00FA5FDC" w:rsidP="0075737F">
      <w:pPr>
        <w:pBdr>
          <w:top w:val="single" w:sz="4" w:space="1" w:color="auto"/>
          <w:left w:val="single" w:sz="4" w:space="4" w:color="auto"/>
          <w:bottom w:val="single" w:sz="4" w:space="1" w:color="auto"/>
          <w:right w:val="single" w:sz="4" w:space="4" w:color="auto"/>
        </w:pBdr>
        <w:spacing w:line="360" w:lineRule="auto"/>
        <w:jc w:val="both"/>
        <w:rPr>
          <w:rFonts w:eastAsia="Times New Roman" w:cs="Times New Roman"/>
          <w:lang w:val="fr-FR" w:eastAsia="fr-FR"/>
        </w:rPr>
      </w:pPr>
      <w:r w:rsidRPr="00EF7945">
        <w:t>Courriel</w:t>
      </w:r>
      <w:proofErr w:type="gramStart"/>
      <w:r w:rsidRPr="00EF7945">
        <w:t> :…</w:t>
      </w:r>
      <w:proofErr w:type="gramEnd"/>
      <w:r w:rsidRPr="00EF7945">
        <w:t>…………………………………………………………………</w:t>
      </w:r>
      <w:proofErr w:type="gramStart"/>
      <w:r w:rsidRPr="00EF7945">
        <w:t>…….</w:t>
      </w:r>
      <w:proofErr w:type="gramEnd"/>
      <w:r w:rsidRPr="00EF7945">
        <w:t xml:space="preserve">.  </w:t>
      </w:r>
    </w:p>
    <w:p w14:paraId="02F1EF2B" w14:textId="77777777" w:rsidR="00FA5FDC" w:rsidRPr="00EF7945" w:rsidRDefault="00FA5FDC" w:rsidP="0031729D">
      <w:pPr>
        <w:rPr>
          <w:rFonts w:eastAsia="Times New Roman" w:cs="Times New Roman"/>
          <w:b/>
          <w:sz w:val="36"/>
          <w:szCs w:val="36"/>
          <w:lang w:val="fr-FR" w:eastAsia="fr-FR"/>
        </w:rPr>
      </w:pPr>
    </w:p>
    <w:p w14:paraId="1670FCE5" w14:textId="77777777" w:rsidR="00FA5FDC" w:rsidRPr="00EF7945" w:rsidRDefault="00FA5FDC" w:rsidP="25208A7B">
      <w:pPr>
        <w:jc w:val="both"/>
        <w:rPr>
          <w:rStyle w:val="normaltextrun"/>
          <w:b/>
          <w:bCs/>
          <w:color w:val="000000" w:themeColor="text1"/>
          <w:sz w:val="36"/>
          <w:szCs w:val="36"/>
          <w:lang w:val="fr-FR"/>
        </w:rPr>
      </w:pPr>
      <w:r w:rsidRPr="00EF7945">
        <w:rPr>
          <w:rFonts w:eastAsia="Times New Roman"/>
          <w:b/>
          <w:bCs/>
          <w:sz w:val="36"/>
          <w:szCs w:val="36"/>
          <w:lang w:val="fr-FR" w:eastAsia="fr-FR"/>
        </w:rPr>
        <w:t xml:space="preserve">Cadre 2 – Localisation </w:t>
      </w:r>
      <w:r w:rsidRPr="00EF7945">
        <w:rPr>
          <w:rStyle w:val="normaltextrun"/>
          <w:b/>
          <w:bCs/>
          <w:color w:val="000000"/>
          <w:sz w:val="36"/>
          <w:szCs w:val="36"/>
          <w:bdr w:val="none" w:sz="0" w:space="0" w:color="auto" w:frame="1"/>
          <w:lang w:val="fr-FR"/>
        </w:rPr>
        <w:t>du projet</w:t>
      </w:r>
    </w:p>
    <w:p w14:paraId="07A2A07C" w14:textId="77777777" w:rsidR="00FA5FDC" w:rsidRPr="00EF7945" w:rsidRDefault="00FA5FDC" w:rsidP="00A864CD">
      <w:pPr>
        <w:rPr>
          <w:rFonts w:eastAsia="Times New Roman" w:cstheme="minorHAnsi"/>
          <w:b/>
          <w:sz w:val="36"/>
          <w:szCs w:val="36"/>
          <w:lang w:val="fr-FR" w:eastAsia="fr-FR"/>
        </w:rPr>
      </w:pPr>
      <w:bookmarkStart w:id="0" w:name="_Hlk160798146"/>
    </w:p>
    <w:p w14:paraId="04F35D83"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b/>
          <w:bCs/>
        </w:rPr>
      </w:pPr>
      <w:r w:rsidRPr="00EF7945">
        <w:rPr>
          <w:rFonts w:cstheme="minorHAnsi"/>
          <w:b/>
          <w:bCs/>
        </w:rPr>
        <w:t>Localisation du projet</w:t>
      </w:r>
    </w:p>
    <w:p w14:paraId="0757215E"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r>
        <w:t>Rue :Rue des Tilleulsn° 58</w:t>
      </w:r>
    </w:p>
    <w:p w14:paraId="34A7BE29"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p>
    <w:p w14:paraId="2236E86A" w14:textId="77777777" w:rsidR="00FA5FDC" w:rsidRPr="00EF7945" w:rsidRDefault="00FA5FDC" w:rsidP="00A864CD">
      <w:pPr>
        <w:pBdr>
          <w:top w:val="single" w:sz="4" w:space="1" w:color="auto"/>
          <w:left w:val="single" w:sz="4" w:space="4" w:color="auto"/>
          <w:bottom w:val="single" w:sz="4" w:space="1" w:color="auto"/>
          <w:right w:val="single" w:sz="4" w:space="4" w:color="auto"/>
        </w:pBdr>
        <w:rPr>
          <w:rFonts w:cstheme="minorHAnsi"/>
        </w:rPr>
      </w:pPr>
      <w:r>
        <w:t>Commune :5000 Namur</w:t>
      </w:r>
    </w:p>
    <w:p w14:paraId="2F7EE2DB" w14:textId="77777777" w:rsidR="00FA5FDC" w:rsidRPr="00EF7945" w:rsidRDefault="00FA5FDC" w:rsidP="00A864CD">
      <w:pPr>
        <w:rPr>
          <w:rStyle w:val="normaltextrun"/>
          <w:rFonts w:cstheme="minorHAnsi"/>
          <w:b/>
          <w:bCs/>
          <w:color w:val="000000"/>
          <w:shd w:val="clear" w:color="auto" w:fill="FFFFFF"/>
          <w:lang w:val="fr-FR"/>
        </w:rPr>
      </w:pPr>
    </w:p>
    <w:tbl>
      <w:tblPr>
        <w:tblStyle w:val="Grilledutableau"/>
        <w:tblW w:w="9923" w:type="dxa"/>
        <w:tblInd w:w="-147" w:type="dxa"/>
        <w:tblLayout w:type="fixed"/>
        <w:tblLook w:val="04A0" w:firstRow="1" w:lastRow="0" w:firstColumn="1" w:lastColumn="0" w:noHBand="0" w:noVBand="1"/>
      </w:tblPr>
      <w:tblGrid>
        <w:gridCol w:w="9923"/>
      </w:tblGrid>
      <w:tr w:rsidR="00FA5FDC" w:rsidRPr="00EF7945" w14:paraId="5640E195" w14:textId="77777777" w:rsidTr="00AA024F">
        <w:tc>
          <w:tcPr>
            <w:tcW w:w="9923" w:type="dxa"/>
          </w:tcPr>
          <w:p w14:paraId="31D1B5D0" w14:textId="77777777" w:rsidR="00FA5FDC" w:rsidRPr="00EF7945" w:rsidRDefault="00FA5FDC" w:rsidP="00C52F14">
            <w:pPr>
              <w:rPr>
                <w:rStyle w:val="eop"/>
                <w:rFonts w:cstheme="minorHAnsi"/>
                <w:shd w:val="clear" w:color="auto" w:fill="FFFFFF"/>
              </w:rPr>
            </w:pPr>
          </w:p>
          <w:p w14:paraId="5538C6A0" w14:textId="77777777" w:rsidR="00FA5FDC" w:rsidRPr="00EF7945" w:rsidRDefault="00FA5FDC" w:rsidP="00C52F14">
            <w:pPr>
              <w:rPr>
                <w:rFonts w:eastAsia="Times New Roman" w:cstheme="minorHAnsi"/>
                <w:b/>
                <w:sz w:val="36"/>
                <w:szCs w:val="36"/>
                <w:lang w:val="fr-FR" w:eastAsia="fr-FR"/>
              </w:rPr>
            </w:pPr>
            <w:r w:rsidRPr="00EF7945">
              <w:rPr>
                <w:rFonts w:cstheme="minorHAnsi"/>
                <w:u w:val="single"/>
              </w:rPr>
              <w:t>Liste des parcelles cadastrales concernées par la demande</w:t>
            </w:r>
            <w:r w:rsidRPr="00EF7945">
              <w:rPr>
                <w:rFonts w:cstheme="minorHAnsi"/>
              </w:rPr>
              <w:t> :</w:t>
            </w:r>
          </w:p>
          <w:p w14:paraId="7E28CEB3" w14:textId="77777777" w:rsidR="00FA5FDC" w:rsidRPr="00EF7945" w:rsidRDefault="00FA5FDC" w:rsidP="00C52F14">
            <w:pPr>
              <w:ind w:left="135"/>
              <w:textAlignment w:val="baseline"/>
              <w:rPr>
                <w:rFonts w:eastAsia="Times New Roman" w:cstheme="minorHAnsi"/>
                <w:sz w:val="18"/>
                <w:szCs w:val="18"/>
                <w:lang w:eastAsia="fr-BE"/>
              </w:rPr>
            </w:pPr>
            <w:r w:rsidRPr="00EF7945">
              <w:rPr>
                <w:rFonts w:eastAsia="Times New Roman" w:cstheme="minorHAnsi"/>
                <w:sz w:val="20"/>
                <w:szCs w:val="20"/>
                <w:lang w:eastAsia="fr-BE"/>
              </w:rPr>
              <w:t> </w:t>
            </w:r>
          </w:p>
          <w:tbl>
            <w:tblPr>
              <w:tblStyle w:val="TableauGrille1Clair-Accentuation3"/>
              <w:tblW w:w="10185" w:type="dxa"/>
              <w:tblLayout w:type="fixed"/>
              <w:tblLook w:val="04A0" w:firstRow="1" w:lastRow="0" w:firstColumn="1" w:lastColumn="0" w:noHBand="0" w:noVBand="1"/>
            </w:tblPr>
            <w:tblGrid>
              <w:gridCol w:w="1305"/>
              <w:gridCol w:w="1170"/>
              <w:gridCol w:w="1005"/>
              <w:gridCol w:w="926"/>
              <w:gridCol w:w="1192"/>
              <w:gridCol w:w="1408"/>
              <w:gridCol w:w="1392"/>
              <w:gridCol w:w="1787"/>
            </w:tblGrid>
            <w:tr w:rsidR="00FA5FDC" w:rsidRPr="00EF7945" w14:paraId="22246041" w14:textId="77777777" w:rsidTr="00AA02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7E8E9C6A"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lang w:eastAsia="fr-BE"/>
                    </w:rPr>
                    <w:t> </w:t>
                  </w:r>
                </w:p>
                <w:p w14:paraId="40138438" w14:textId="77777777" w:rsidR="00FA5FDC" w:rsidRPr="00EF7945" w:rsidRDefault="00FA5FDC" w:rsidP="00C52F14">
                  <w:pPr>
                    <w:ind w:left="525"/>
                    <w:textAlignment w:val="baseline"/>
                    <w:rPr>
                      <w:rFonts w:eastAsia="Times New Roman" w:cstheme="minorHAnsi"/>
                      <w:sz w:val="24"/>
                      <w:szCs w:val="24"/>
                      <w:lang w:eastAsia="fr-BE"/>
                    </w:rPr>
                  </w:pPr>
                </w:p>
              </w:tc>
              <w:tc>
                <w:tcPr>
                  <w:tcW w:w="1170" w:type="dxa"/>
                  <w:hideMark/>
                </w:tcPr>
                <w:p w14:paraId="47C43FF8"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Commune</w:t>
                  </w:r>
                  <w:r w:rsidRPr="00EF7945">
                    <w:rPr>
                      <w:rFonts w:eastAsia="Times New Roman" w:cstheme="minorHAnsi"/>
                      <w:lang w:eastAsia="fr-BE"/>
                    </w:rPr>
                    <w:t> </w:t>
                  </w:r>
                </w:p>
              </w:tc>
              <w:tc>
                <w:tcPr>
                  <w:tcW w:w="1005" w:type="dxa"/>
                  <w:hideMark/>
                </w:tcPr>
                <w:p w14:paraId="4ED6EEF3"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Division</w:t>
                  </w:r>
                  <w:r w:rsidRPr="00EF7945">
                    <w:rPr>
                      <w:rFonts w:eastAsia="Times New Roman" w:cstheme="minorHAnsi"/>
                      <w:lang w:eastAsia="fr-BE"/>
                    </w:rPr>
                    <w:t> </w:t>
                  </w:r>
                </w:p>
              </w:tc>
              <w:tc>
                <w:tcPr>
                  <w:tcW w:w="926" w:type="dxa"/>
                  <w:hideMark/>
                </w:tcPr>
                <w:p w14:paraId="2699C2A9" w14:textId="77777777" w:rsidR="00FA5FDC" w:rsidRPr="00EF7945" w:rsidRDefault="00FA5FDC" w:rsidP="00C52F14">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Section</w:t>
                  </w:r>
                  <w:r w:rsidRPr="00EF7945">
                    <w:rPr>
                      <w:rFonts w:eastAsia="Times New Roman" w:cstheme="minorHAnsi"/>
                      <w:lang w:eastAsia="fr-BE"/>
                    </w:rPr>
                    <w:t> </w:t>
                  </w:r>
                </w:p>
              </w:tc>
              <w:tc>
                <w:tcPr>
                  <w:tcW w:w="1192" w:type="dxa"/>
                  <w:hideMark/>
                </w:tcPr>
                <w:p w14:paraId="73CD93D3" w14:textId="77777777" w:rsidR="00FA5FDC" w:rsidRPr="00EF7945" w:rsidRDefault="00FA5FDC" w:rsidP="00C52F14">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lang w:val="fr-FR" w:eastAsia="fr-BE"/>
                    </w:rPr>
                    <w:t>N° et exposant</w:t>
                  </w:r>
                  <w:r w:rsidRPr="00EF7945">
                    <w:rPr>
                      <w:rFonts w:eastAsia="Times New Roman" w:cstheme="minorHAnsi"/>
                      <w:lang w:eastAsia="fr-BE"/>
                    </w:rPr>
                    <w:t> </w:t>
                  </w:r>
                </w:p>
              </w:tc>
              <w:tc>
                <w:tcPr>
                  <w:tcW w:w="1408" w:type="dxa"/>
                  <w:hideMark/>
                </w:tcPr>
                <w:p w14:paraId="30ACFBF7" w14:textId="77777777" w:rsidR="00FA5FDC" w:rsidRPr="00EF7945" w:rsidRDefault="00FA5FDC" w:rsidP="3DB19DE6">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sz w:val="24"/>
                      <w:szCs w:val="24"/>
                      <w:lang w:eastAsia="fr-BE"/>
                    </w:rPr>
                  </w:pPr>
                  <w:r w:rsidRPr="00EF7945">
                    <w:rPr>
                      <w:rFonts w:eastAsia="Times New Roman"/>
                      <w:sz w:val="24"/>
                      <w:szCs w:val="24"/>
                      <w:lang w:eastAsia="fr-BE"/>
                    </w:rPr>
                    <w:t>Superficie cadastrée</w:t>
                  </w:r>
                </w:p>
                <w:p w14:paraId="774B0560" w14:textId="77777777" w:rsidR="00FA5FDC" w:rsidRPr="00EF7945" w:rsidRDefault="00FA5FDC" w:rsidP="3DB19DE6">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sz w:val="24"/>
                      <w:szCs w:val="24"/>
                      <w:lang w:eastAsia="fr-BE"/>
                    </w:rPr>
                  </w:pPr>
                  <w:r w:rsidRPr="00EF7945">
                    <w:rPr>
                      <w:rFonts w:eastAsia="Times New Roman"/>
                      <w:sz w:val="24"/>
                      <w:szCs w:val="24"/>
                      <w:lang w:eastAsia="fr-BE"/>
                    </w:rPr>
                    <w:t>(</w:t>
                  </w:r>
                  <w:proofErr w:type="gramStart"/>
                  <w:r w:rsidRPr="00EF7945">
                    <w:rPr>
                      <w:rFonts w:eastAsia="Times New Roman"/>
                      <w:sz w:val="24"/>
                      <w:szCs w:val="24"/>
                      <w:lang w:eastAsia="fr-BE"/>
                    </w:rPr>
                    <w:t>m</w:t>
                  </w:r>
                  <w:proofErr w:type="gramEnd"/>
                  <w:r w:rsidRPr="00EF7945">
                    <w:rPr>
                      <w:rFonts w:eastAsia="Times New Roman"/>
                      <w:sz w:val="24"/>
                      <w:szCs w:val="24"/>
                      <w:lang w:eastAsia="fr-BE"/>
                    </w:rPr>
                    <w:t>²)</w:t>
                  </w:r>
                </w:p>
              </w:tc>
              <w:tc>
                <w:tcPr>
                  <w:tcW w:w="1392" w:type="dxa"/>
                  <w:hideMark/>
                </w:tcPr>
                <w:p w14:paraId="141A1B21" w14:textId="77777777" w:rsidR="00FA5FDC" w:rsidRPr="00EF7945" w:rsidRDefault="00FA5FDC" w:rsidP="00C52F14">
                  <w:pP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r w:rsidRPr="00EF7945">
                    <w:rPr>
                      <w:rFonts w:eastAsia="Times New Roman" w:cstheme="minorHAnsi"/>
                      <w:sz w:val="24"/>
                      <w:szCs w:val="24"/>
                      <w:lang w:eastAsia="fr-BE"/>
                    </w:rPr>
                    <w:t>Nature cadastrale</w:t>
                  </w:r>
                </w:p>
              </w:tc>
              <w:tc>
                <w:tcPr>
                  <w:tcW w:w="1787" w:type="dxa"/>
                </w:tcPr>
                <w:p w14:paraId="488F8027" w14:textId="77777777" w:rsidR="00FA5FDC" w:rsidRPr="00EF7945" w:rsidRDefault="00FA5FDC" w:rsidP="00C52F14">
                  <w:pPr>
                    <w:cnfStyle w:val="100000000000" w:firstRow="1" w:lastRow="0" w:firstColumn="0" w:lastColumn="0" w:oddVBand="0" w:evenVBand="0" w:oddHBand="0" w:evenHBand="0" w:firstRowFirstColumn="0" w:firstRowLastColumn="0" w:lastRowFirstColumn="0" w:lastRowLastColumn="0"/>
                    <w:rPr>
                      <w:rFonts w:eastAsia="Times New Roman" w:cstheme="minorHAnsi"/>
                      <w:shd w:val="clear" w:color="auto" w:fill="FFFF00"/>
                      <w:lang w:val="fr-FR" w:eastAsia="fr-BE"/>
                    </w:rPr>
                  </w:pPr>
                  <w:r w:rsidRPr="00EF7945">
                    <w:rPr>
                      <w:rFonts w:eastAsia="Times New Roman" w:cstheme="minorHAnsi"/>
                      <w:sz w:val="24"/>
                      <w:szCs w:val="24"/>
                      <w:lang w:eastAsia="fr-BE"/>
                    </w:rPr>
                    <w:t>Propriétaire</w:t>
                  </w:r>
                </w:p>
                <w:p w14:paraId="443436BA" w14:textId="77777777" w:rsidR="00FA5FDC" w:rsidRPr="00EF7945" w:rsidRDefault="00FA5FDC" w:rsidP="00C52F1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p>
              </w:tc>
            </w:tr>
            <w:tr w:rsidR="00FA5FDC" w:rsidRPr="00EF7945" w14:paraId="26569B1F"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688D598E"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1</w:t>
                  </w:r>
                  <w:r w:rsidRPr="00EF7945">
                    <w:rPr>
                      <w:rFonts w:eastAsia="Times New Roman" w:cstheme="minorHAnsi"/>
                      <w:lang w:eastAsia="fr-BE"/>
                    </w:rPr>
                    <w:t> </w:t>
                  </w:r>
                </w:p>
              </w:tc>
              <w:tc>
                <w:tcPr>
                  <w:tcW w:w="1170" w:type="dxa"/>
                  <w:hideMark/>
                </w:tcPr>
                <w:p w14:paraId="11B1826B"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61E4F093"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26EE2FF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1AB2D42D"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598273B9"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7C9E74F1"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65F9419A"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0E9CFA5B"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6389B67F"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2</w:t>
                  </w:r>
                  <w:r w:rsidRPr="00EF7945">
                    <w:rPr>
                      <w:rFonts w:eastAsia="Times New Roman" w:cstheme="minorHAnsi"/>
                      <w:lang w:eastAsia="fr-BE"/>
                    </w:rPr>
                    <w:t> </w:t>
                  </w:r>
                </w:p>
              </w:tc>
              <w:tc>
                <w:tcPr>
                  <w:tcW w:w="1170" w:type="dxa"/>
                  <w:hideMark/>
                </w:tcPr>
                <w:p w14:paraId="352B15DB"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50F245BA"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7969E23C"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6E1906B0"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5122878C"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34B6D835"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659134A1"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58717D7E"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373D1DD2"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3</w:t>
                  </w:r>
                  <w:r w:rsidRPr="00EF7945">
                    <w:rPr>
                      <w:rFonts w:eastAsia="Times New Roman" w:cstheme="minorHAnsi"/>
                      <w:lang w:eastAsia="fr-BE"/>
                    </w:rPr>
                    <w:t> </w:t>
                  </w:r>
                </w:p>
              </w:tc>
              <w:tc>
                <w:tcPr>
                  <w:tcW w:w="1170" w:type="dxa"/>
                  <w:hideMark/>
                </w:tcPr>
                <w:p w14:paraId="3EADD3EF"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2DA85F14"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2F544148"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4E5937C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4FBDB83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3C50F78A"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09352FA5"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73266A61"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14E83F97"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lastRenderedPageBreak/>
                    <w:t>Parcelle 4</w:t>
                  </w:r>
                  <w:r w:rsidRPr="00EF7945">
                    <w:rPr>
                      <w:rFonts w:eastAsia="Times New Roman" w:cstheme="minorHAnsi"/>
                      <w:lang w:eastAsia="fr-BE"/>
                    </w:rPr>
                    <w:t> </w:t>
                  </w:r>
                </w:p>
              </w:tc>
              <w:tc>
                <w:tcPr>
                  <w:tcW w:w="1170" w:type="dxa"/>
                  <w:hideMark/>
                </w:tcPr>
                <w:p w14:paraId="2CDC3E27"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18491DC9"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480863AA"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04E43AB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42AD3CAC"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0AFD6330"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35D2CD9A"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r w:rsidR="00FA5FDC" w:rsidRPr="00EF7945" w14:paraId="469E8D7C" w14:textId="77777777" w:rsidTr="00AA024F">
              <w:trPr>
                <w:trHeight w:val="300"/>
              </w:trPr>
              <w:tc>
                <w:tcPr>
                  <w:cnfStyle w:val="001000000000" w:firstRow="0" w:lastRow="0" w:firstColumn="1" w:lastColumn="0" w:oddVBand="0" w:evenVBand="0" w:oddHBand="0" w:evenHBand="0" w:firstRowFirstColumn="0" w:firstRowLastColumn="0" w:lastRowFirstColumn="0" w:lastRowLastColumn="0"/>
                  <w:tcW w:w="1305" w:type="dxa"/>
                  <w:hideMark/>
                </w:tcPr>
                <w:p w14:paraId="23CBF87C" w14:textId="77777777" w:rsidR="00FA5FDC" w:rsidRPr="00EF7945" w:rsidRDefault="00FA5FDC" w:rsidP="00C52F14">
                  <w:pPr>
                    <w:textAlignment w:val="baseline"/>
                    <w:rPr>
                      <w:rFonts w:eastAsia="Times New Roman" w:cstheme="minorHAnsi"/>
                      <w:sz w:val="24"/>
                      <w:szCs w:val="24"/>
                      <w:lang w:eastAsia="fr-BE"/>
                    </w:rPr>
                  </w:pPr>
                  <w:r w:rsidRPr="00EF7945">
                    <w:rPr>
                      <w:rFonts w:eastAsia="Times New Roman" w:cstheme="minorHAnsi"/>
                      <w:u w:val="single"/>
                      <w:lang w:val="fr-FR" w:eastAsia="fr-BE"/>
                    </w:rPr>
                    <w:t>Parcelle 5</w:t>
                  </w:r>
                  <w:r w:rsidRPr="00EF7945">
                    <w:rPr>
                      <w:rFonts w:eastAsia="Times New Roman" w:cstheme="minorHAnsi"/>
                      <w:lang w:eastAsia="fr-BE"/>
                    </w:rPr>
                    <w:t> </w:t>
                  </w:r>
                </w:p>
              </w:tc>
              <w:tc>
                <w:tcPr>
                  <w:tcW w:w="1170" w:type="dxa"/>
                  <w:hideMark/>
                </w:tcPr>
                <w:p w14:paraId="63088097"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005" w:type="dxa"/>
                  <w:hideMark/>
                </w:tcPr>
                <w:p w14:paraId="583A0F00"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926" w:type="dxa"/>
                  <w:hideMark/>
                </w:tcPr>
                <w:p w14:paraId="465E4D4A"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192" w:type="dxa"/>
                  <w:hideMark/>
                </w:tcPr>
                <w:p w14:paraId="2AC7E501"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408" w:type="dxa"/>
                  <w:hideMark/>
                </w:tcPr>
                <w:p w14:paraId="51A91807" w14:textId="77777777" w:rsidR="00FA5FDC" w:rsidRPr="00EF7945" w:rsidRDefault="00FA5FDC" w:rsidP="00C52F14">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392" w:type="dxa"/>
                  <w:hideMark/>
                </w:tcPr>
                <w:p w14:paraId="5F0B9504" w14:textId="77777777" w:rsidR="00FA5FDC" w:rsidRPr="00EF7945" w:rsidRDefault="00FA5FDC" w:rsidP="00C52F14">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BE"/>
                    </w:rPr>
                  </w:pPr>
                </w:p>
              </w:tc>
              <w:tc>
                <w:tcPr>
                  <w:tcW w:w="1787" w:type="dxa"/>
                </w:tcPr>
                <w:p w14:paraId="5A609770" w14:textId="77777777" w:rsidR="00FA5FDC" w:rsidRPr="00EF7945" w:rsidRDefault="00FA5FDC" w:rsidP="00C52F1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fr-BE"/>
                    </w:rPr>
                  </w:pPr>
                  <w:r w:rsidRPr="00EF7945">
                    <w:rPr>
                      <w:rFonts w:eastAsia="Times New Roman" w:cstheme="minorHAnsi"/>
                      <w:sz w:val="20"/>
                      <w:szCs w:val="20"/>
                      <w:lang w:eastAsia="fr-BE"/>
                    </w:rPr>
                    <w:t>Oui/Non</w:t>
                  </w:r>
                </w:p>
              </w:tc>
            </w:tr>
          </w:tbl>
          <w:p w14:paraId="4BA6BA2B" w14:textId="77777777" w:rsidR="00FA5FDC" w:rsidRPr="00EF7945" w:rsidRDefault="00FA5FDC" w:rsidP="00134B9F">
            <w:pPr>
              <w:pBdr>
                <w:bottom w:val="single" w:sz="8" w:space="1" w:color="000000"/>
              </w:pBdr>
              <w:jc w:val="both"/>
              <w:textAlignment w:val="baseline"/>
              <w:rPr>
                <w:rStyle w:val="normaltextrun"/>
                <w:rFonts w:eastAsia="Times New Roman"/>
                <w:strike/>
                <w:sz w:val="20"/>
                <w:szCs w:val="20"/>
                <w:lang w:eastAsia="fr-BE"/>
              </w:rPr>
            </w:pPr>
          </w:p>
        </w:tc>
      </w:tr>
    </w:tbl>
    <w:p w14:paraId="121AE26E" w14:textId="77777777" w:rsidR="00FA5FDC" w:rsidRPr="00EF7945" w:rsidRDefault="00FA5FDC" w:rsidP="00A864CD">
      <w:pPr>
        <w:rPr>
          <w:rStyle w:val="normaltextrun"/>
          <w:rFonts w:cstheme="minorHAnsi"/>
          <w:b/>
          <w:bCs/>
          <w:color w:val="000000"/>
          <w:shd w:val="clear" w:color="auto" w:fill="FFFFFF"/>
          <w:lang w:val="fr-FR"/>
        </w:rPr>
      </w:pPr>
    </w:p>
    <w:bookmarkEnd w:id="0"/>
    <w:p w14:paraId="2C6D4C83" w14:textId="77777777" w:rsidR="00FA5FDC" w:rsidRPr="00EF7945" w:rsidRDefault="00FA5FDC" w:rsidP="3DB19DE6">
      <w:pPr>
        <w:rPr>
          <w:rFonts w:eastAsia="Times New Roman"/>
          <w:b/>
          <w:bCs/>
          <w:sz w:val="36"/>
          <w:szCs w:val="36"/>
          <w:lang w:val="fr-FR" w:eastAsia="fr-FR"/>
        </w:rPr>
      </w:pPr>
    </w:p>
    <w:p w14:paraId="781CFA0E" w14:textId="77777777" w:rsidR="00FA5FDC" w:rsidRPr="00EF7945" w:rsidRDefault="00FA5FDC" w:rsidP="00187CC5">
      <w:pPr>
        <w:rPr>
          <w:rFonts w:eastAsia="Times New Roman" w:cstheme="minorHAnsi"/>
          <w:b/>
          <w:sz w:val="36"/>
          <w:szCs w:val="36"/>
          <w:lang w:val="fr-FR" w:eastAsia="fr-FR"/>
        </w:rPr>
      </w:pPr>
      <w:r w:rsidRPr="00EF7945">
        <w:rPr>
          <w:rFonts w:eastAsia="Times New Roman" w:cstheme="minorHAnsi"/>
          <w:b/>
          <w:sz w:val="36"/>
          <w:szCs w:val="36"/>
          <w:lang w:val="fr-FR" w:eastAsia="fr-FR"/>
        </w:rPr>
        <w:t>Cadre 3 – Objet de la demande</w:t>
      </w:r>
    </w:p>
    <w:p w14:paraId="0AB1DB55" w14:textId="77777777" w:rsidR="00FA5FDC" w:rsidRPr="00EF7945" w:rsidRDefault="00FA5FDC" w:rsidP="00187CC5"/>
    <w:tbl>
      <w:tblPr>
        <w:tblStyle w:val="Grilledutableau"/>
        <w:tblW w:w="0" w:type="auto"/>
        <w:tblLook w:val="04A0" w:firstRow="1" w:lastRow="0" w:firstColumn="1" w:lastColumn="0" w:noHBand="0" w:noVBand="1"/>
      </w:tblPr>
      <w:tblGrid>
        <w:gridCol w:w="9062"/>
      </w:tblGrid>
      <w:tr w:rsidR="00FA5FDC" w:rsidRPr="00EF7945" w14:paraId="34AAFA2B" w14:textId="77777777" w:rsidTr="7380687B">
        <w:tc>
          <w:tcPr>
            <w:tcW w:w="9062" w:type="dxa"/>
          </w:tcPr>
          <w:p w14:paraId="64380340" w14:textId="77777777" w:rsidR="00FA5FDC" w:rsidRPr="00EF7945" w:rsidRDefault="00FA5FDC" w:rsidP="009B5CA1">
            <w:pPr>
              <w:jc w:val="both"/>
              <w:rPr>
                <w:rStyle w:val="normaltextrun"/>
                <w:rFonts w:ascii="Calibri" w:eastAsia="Times New Roman" w:hAnsi="Calibri" w:cs="Calibri"/>
                <w:sz w:val="24"/>
                <w:szCs w:val="24"/>
                <w:lang w:eastAsia="fr-BE"/>
              </w:rPr>
            </w:pPr>
            <w:r w:rsidRPr="00EF7945">
              <w:rPr>
                <w:rStyle w:val="normaltextrun"/>
                <w:rFonts w:ascii="Calibri" w:eastAsia="Times New Roman" w:hAnsi="Calibri" w:cs="Calibri"/>
                <w:b/>
                <w:bCs/>
                <w:sz w:val="24"/>
                <w:szCs w:val="24"/>
                <w:u w:val="single"/>
                <w:lang w:eastAsia="fr-BE"/>
              </w:rPr>
              <w:t>Identification de la demande – Types d’actes et travaux</w:t>
            </w:r>
            <w:r w:rsidRPr="00EF7945">
              <w:rPr>
                <w:rStyle w:val="normaltextrun"/>
                <w:rFonts w:ascii="Calibri" w:eastAsia="Times New Roman" w:hAnsi="Calibri" w:cs="Calibri"/>
                <w:sz w:val="24"/>
                <w:szCs w:val="24"/>
                <w:lang w:eastAsia="fr-BE"/>
              </w:rPr>
              <w:t xml:space="preserve"> </w:t>
            </w:r>
            <w:r w:rsidRPr="00EF7945">
              <w:rPr>
                <w:rStyle w:val="normaltextrun"/>
                <w:rFonts w:ascii="Calibri" w:eastAsia="Times New Roman" w:hAnsi="Calibri" w:cs="Calibri"/>
                <w:b/>
                <w:bCs/>
                <w:i/>
                <w:iCs/>
                <w:sz w:val="24"/>
                <w:szCs w:val="24"/>
                <w:lang w:eastAsia="fr-BE"/>
              </w:rPr>
              <w:t>(cocher le(s) type(s) de travaux concernés par la demande et explicitez-les).</w:t>
            </w:r>
          </w:p>
          <w:p w14:paraId="53E19101" w14:textId="77777777" w:rsidR="00FA5FDC" w:rsidRPr="00EF7945" w:rsidRDefault="00FA5FDC" w:rsidP="009B5CA1">
            <w:pPr>
              <w:jc w:val="both"/>
              <w:rPr>
                <w:rStyle w:val="normaltextrun"/>
                <w:rFonts w:ascii="Calibri" w:eastAsia="Times New Roman" w:hAnsi="Calibri" w:cs="Calibri"/>
                <w:lang w:eastAsia="fr-BE"/>
              </w:rPr>
            </w:pPr>
          </w:p>
          <w:p w14:paraId="0F84BCA4" w14:textId="77777777" w:rsidR="00FA5FDC" w:rsidRPr="00EF7945" w:rsidRDefault="000C6ABE" w:rsidP="009B5CA1">
            <w:pPr>
              <w:jc w:val="both"/>
              <w:rPr>
                <w:rStyle w:val="normaltextrun"/>
                <w:rFonts w:ascii="Calibri" w:eastAsia="Times New Roman" w:hAnsi="Calibri" w:cs="Calibri"/>
                <w:b/>
                <w:bCs/>
                <w:lang w:eastAsia="fr-BE"/>
              </w:rPr>
            </w:pPr>
            <w:sdt>
              <w:sdtPr>
                <w:rPr>
                  <w:rStyle w:val="normaltextrun"/>
                  <w:rFonts w:ascii="Calibri" w:eastAsia="Times New Roman" w:hAnsi="Calibri" w:cs="Calibri"/>
                  <w:lang w:eastAsia="fr-BE"/>
                </w:rPr>
                <w:id w:val="2006091017"/>
                <w14:checkbox>
                  <w14:checked w14:val="0"/>
                  <w14:checkedState w14:val="2612" w14:font="MS Gothic"/>
                  <w14:uncheckedState w14:val="2610" w14:font="MS Gothic"/>
                </w14:checkbox>
              </w:sdtPr>
              <w:sdtEndPr>
                <w:rPr>
                  <w:rStyle w:val="normaltextrun"/>
                </w:rPr>
              </w:sdtEndPr>
              <w:sdtContent>
                <w:r w:rsidR="00FA5FDC" w:rsidRPr="00EF7945">
                  <w:rPr>
                    <w:rStyle w:val="normaltextrun"/>
                    <w:rFonts w:ascii="MS Gothic" w:eastAsia="MS Gothic" w:hAnsi="MS Gothic" w:cs="Calibri"/>
                    <w:lang w:eastAsia="fr-BE"/>
                  </w:rPr>
                  <w:t>☐</w:t>
                </w:r>
              </w:sdtContent>
            </w:sdt>
            <w:r w:rsidR="00FA5FDC" w:rsidRPr="00EF7945">
              <w:rPr>
                <w:rStyle w:val="normaltextrun"/>
                <w:rFonts w:ascii="Calibri" w:eastAsia="Times New Roman" w:hAnsi="Calibri" w:cs="Calibri"/>
                <w:b/>
                <w:bCs/>
                <w:lang w:eastAsia="fr-BE"/>
              </w:rPr>
              <w:t xml:space="preserve"> Construire</w:t>
            </w:r>
            <w:r w:rsidR="00FA5FDC" w:rsidRPr="00EF7945">
              <w:rPr>
                <w:rStyle w:val="normaltextrun"/>
                <w:rFonts w:ascii="Calibri" w:eastAsia="Times New Roman" w:hAnsi="Calibri" w:cs="Calibri"/>
                <w:lang w:eastAsia="fr-BE"/>
              </w:rPr>
              <w:t xml:space="preserve"> ou </w:t>
            </w:r>
            <w:r w:rsidR="00FA5FDC" w:rsidRPr="00EF7945">
              <w:rPr>
                <w:rStyle w:val="normaltextrun"/>
                <w:rFonts w:ascii="Calibri" w:eastAsia="Times New Roman" w:hAnsi="Calibri" w:cs="Calibri"/>
                <w:b/>
                <w:bCs/>
                <w:lang w:eastAsia="fr-BE"/>
              </w:rPr>
              <w:t>reconstruire</w:t>
            </w:r>
            <w:r w:rsidR="00FA5FDC" w:rsidRPr="00EF7945">
              <w:rPr>
                <w:rStyle w:val="normaltextrun"/>
                <w:rFonts w:ascii="Calibri" w:eastAsia="Times New Roman" w:hAnsi="Calibri" w:cs="Calibri"/>
                <w:lang w:eastAsia="fr-BE"/>
              </w:rPr>
              <w:t xml:space="preserve"> un bâtiment ou un ouvrage, placer une ou plusieurs </w:t>
            </w:r>
            <w:r w:rsidR="00FA5FDC" w:rsidRPr="00EF7945">
              <w:rPr>
                <w:rStyle w:val="normaltextrun"/>
                <w:rFonts w:ascii="Calibri" w:eastAsia="Times New Roman" w:hAnsi="Calibri" w:cs="Calibri"/>
                <w:b/>
                <w:bCs/>
                <w:lang w:eastAsia="fr-BE"/>
              </w:rPr>
              <w:t>installations fixes</w:t>
            </w:r>
          </w:p>
          <w:p w14:paraId="72459AEB"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Décrivez l’entièreté du projet et le but des travaux : précisez notamment le type de construction, d</w:t>
            </w:r>
            <w:r w:rsidRPr="00EF7945">
              <w:t>’</w:t>
            </w:r>
            <w:r w:rsidRPr="00EF7945">
              <w:rPr>
                <w:rFonts w:ascii="Calibri" w:hAnsi="Calibri" w:cs="Calibri"/>
              </w:rPr>
              <w:t>installation fixe, la future destination, la superficie, les dimensions et les matériaux projetés, les éventuels actes et travaux d’aménagement aux abords et leurs revêtements (accès et stationnement), ainsi que l’environnement bâti ou non bâti dans lequel votre projet va s’insérer :</w:t>
            </w:r>
            <w:r>
              <w:br/>
              <w:t>Le projet prévoit la rénovation complète de l'annexe arrière afin d'y aménager un atelier de menuiserie légère. Les travaux comprennent la démolition de la toiture existante, la pose d'une toiture plate végétalisée, le remplacement des menuiseries par des châssis en aluminium thermolaqué ainsi que l'isolation de l'enveloppe par l'extérieur. Un nouvel accès PMR et une zone de stationnement perméable sont également prévus.</w:t>
            </w:r>
          </w:p>
          <w:p w14:paraId="7355242D" w14:textId="77777777" w:rsidR="00FA5FDC" w:rsidRPr="00EF7945" w:rsidRDefault="00FA5FDC" w:rsidP="005E2A79">
            <w:pPr>
              <w:pStyle w:val="Paragraphedeliste"/>
              <w:jc w:val="both"/>
            </w:pPr>
            <w:r w:rsidRPr="00EF7945">
              <w:t>………………………………………………………………………………………………………………………………………………………………………………………………………………………………………………………………………………………………………………………………………………………………………………………………………………………………………………………………………………………………………………………………………………………………………………………………………………………………………………………………………………………………………………………………………………………………………………………………………………………………………………………………………………………………………………………………………………………………………………………………………………………………………………………………………………………………………………………………………………………………………………………………………………………………………………………………………………………………………………………</w:t>
            </w:r>
          </w:p>
          <w:p w14:paraId="2459C776" w14:textId="77777777" w:rsidR="00FA5FDC" w:rsidRPr="00EF7945" w:rsidRDefault="00FA5FDC" w:rsidP="005E2A79">
            <w:pPr>
              <w:pStyle w:val="Paragraphedeliste"/>
              <w:jc w:val="both"/>
              <w:rPr>
                <w:rFonts w:ascii="Calibri" w:hAnsi="Calibri" w:cs="Calibri"/>
              </w:rPr>
            </w:pPr>
          </w:p>
          <w:p w14:paraId="2345D01D"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 xml:space="preserve">Si le projet concerne un </w:t>
            </w:r>
            <w:r w:rsidRPr="00EF7945">
              <w:rPr>
                <w:rFonts w:ascii="Calibri" w:hAnsi="Calibri" w:cs="Calibri"/>
                <w:b/>
                <w:bCs/>
              </w:rPr>
              <w:t>module de production d’énergie</w:t>
            </w:r>
            <w:r w:rsidRPr="00EF7945">
              <w:rPr>
                <w:rFonts w:ascii="Calibri" w:hAnsi="Calibri" w:cs="Calibri"/>
              </w:rPr>
              <w:t>, précisez la puissance du module : ……………………………………………………………………………………………………………………………</w:t>
            </w:r>
          </w:p>
          <w:p w14:paraId="484D9EA2" w14:textId="77777777" w:rsidR="00FA5FDC" w:rsidRPr="00EF7945" w:rsidRDefault="00FA5FDC" w:rsidP="001C0202">
            <w:pPr>
              <w:pStyle w:val="Paragraphedeliste"/>
              <w:numPr>
                <w:ilvl w:val="0"/>
                <w:numId w:val="96"/>
              </w:numPr>
              <w:spacing w:after="100" w:line="120" w:lineRule="atLeast"/>
              <w:jc w:val="both"/>
              <w:rPr>
                <w:rStyle w:val="normaltextrun"/>
                <w:rFonts w:ascii="Calibri" w:eastAsia="Times New Roman" w:hAnsi="Calibri" w:cs="Calibri"/>
                <w:b/>
                <w:bCs/>
                <w:lang w:eastAsia="fr-BE"/>
              </w:rPr>
            </w:pPr>
            <w:r w:rsidRPr="00EF7945">
              <w:rPr>
                <w:rStyle w:val="normaltextrun"/>
                <w:rFonts w:ascii="Calibri" w:eastAsia="Times New Roman" w:hAnsi="Calibri" w:cs="Calibri"/>
                <w:lang w:eastAsia="fr-BE"/>
              </w:rPr>
              <w:t>Si le projet concerne la réalisation</w:t>
            </w:r>
            <w:r w:rsidRPr="00EF7945">
              <w:rPr>
                <w:rStyle w:val="normaltextrun"/>
                <w:rFonts w:ascii="Calibri" w:eastAsia="Times New Roman" w:hAnsi="Calibri" w:cs="Calibri"/>
                <w:b/>
                <w:bCs/>
                <w:lang w:eastAsia="fr-BE"/>
              </w:rPr>
              <w:t xml:space="preserve"> de travaux techniques, décrivez en les travaux </w:t>
            </w:r>
            <w:r w:rsidRPr="00EF7945">
              <w:rPr>
                <w:rStyle w:val="normaltextrun"/>
                <w:rFonts w:ascii="Calibri" w:eastAsia="Times New Roman" w:hAnsi="Calibri" w:cs="Calibri"/>
                <w:lang w:eastAsia="fr-BE"/>
              </w:rPr>
              <w:t>:</w:t>
            </w:r>
          </w:p>
          <w:p w14:paraId="64CB8C3C"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Par travaux techniques, on entend :</w:t>
            </w:r>
          </w:p>
          <w:p w14:paraId="6FCFBC66"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 xml:space="preserve">a)  les travaux pour lesquels les techniques de l’ingénieur ont une part prépondérante tels que les ponts et tunnels, routes, places, parkings, voies ferrées, métro et tout transport à supports fixes, pistes des aérodromes, ouvrages hydrauliques, barrages, canaux, ports et marines, captage des eaux, lignes électriques, pylônes, mâts, cabines de tête, éoliennes, turbines, gazoducs, oléoducs, pipe-lines, télécommunication ;) </w:t>
            </w:r>
          </w:p>
          <w:p w14:paraId="0F7B96C2"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b) les travaux de génie rural ;</w:t>
            </w:r>
          </w:p>
          <w:p w14:paraId="13535424" w14:textId="77777777" w:rsidR="00FA5FDC" w:rsidRPr="00EF7945" w:rsidRDefault="00FA5FDC" w:rsidP="7380687B">
            <w:pPr>
              <w:ind w:left="720"/>
              <w:jc w:val="both"/>
              <w:rPr>
                <w:rFonts w:ascii="Calibri" w:hAnsi="Calibri" w:cs="Calibri"/>
                <w:i/>
                <w:iCs/>
                <w:sz w:val="18"/>
                <w:szCs w:val="18"/>
              </w:rPr>
            </w:pPr>
            <w:r w:rsidRPr="00EF7945">
              <w:rPr>
                <w:rFonts w:ascii="Calibri" w:hAnsi="Calibri" w:cs="Calibri"/>
                <w:i/>
                <w:iCs/>
                <w:sz w:val="18"/>
                <w:szCs w:val="18"/>
              </w:rPr>
              <w:t>c) les installations ou constructions dans la conception desquels les techniques de l’ingénieur ont une part prépondérante tels que les équipements de production, de stockage, de manutention, les bandes transporteuses, les portiques, les tuyauteries, les ponts roulants, les tours de stockage, les silos, les filtres extérieurs.</w:t>
            </w:r>
          </w:p>
          <w:p w14:paraId="7ECF9D60" w14:textId="77777777" w:rsidR="00FA5FDC" w:rsidRPr="00EF7945" w:rsidRDefault="00FA5FDC" w:rsidP="00134B9F">
            <w:pPr>
              <w:ind w:left="731"/>
              <w:rPr>
                <w:rFonts w:ascii="Calibri" w:hAnsi="Calibri" w:cs="Calibri"/>
              </w:rPr>
            </w:pPr>
            <w:r w:rsidRPr="00EF7945">
              <w:rPr>
                <w:rFonts w:ascii="Calibri" w:hAnsi="Calibri" w:cs="Calibri"/>
              </w:rPr>
              <w:t>......................................................................................................................................................................................................................................................................................................................................................................................................................................................</w:t>
            </w:r>
          </w:p>
          <w:p w14:paraId="7DD563D5" w14:textId="77777777" w:rsidR="00FA5FDC" w:rsidRPr="00EF7945" w:rsidRDefault="00FA5FDC" w:rsidP="009B5CA1">
            <w:pPr>
              <w:rPr>
                <w:rFonts w:ascii="Calibri" w:hAnsi="Calibri" w:cs="Calibri"/>
              </w:rPr>
            </w:pPr>
          </w:p>
          <w:p w14:paraId="7E63DB3C"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Démolir</w:t>
            </w:r>
            <w:r w:rsidRPr="00EF7945">
              <w:rPr>
                <w:rFonts w:ascii="Calibri" w:hAnsi="Calibri" w:cs="Calibri"/>
              </w:rPr>
              <w:t xml:space="preserve"> une construction </w:t>
            </w:r>
          </w:p>
          <w:p w14:paraId="57DE8C8C" w14:textId="3F0BED00"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Préciser les motifs de la démolition et l’affectation de la</w:t>
            </w:r>
            <w:r w:rsidR="003C4CCD">
              <w:rPr>
                <w:rFonts w:ascii="Calibri" w:hAnsi="Calibri" w:cs="Calibri"/>
              </w:rPr>
              <w:t xml:space="preserve"> ou des</w:t>
            </w:r>
            <w:r w:rsidRPr="00EF7945">
              <w:rPr>
                <w:rFonts w:ascii="Calibri" w:hAnsi="Calibri" w:cs="Calibri"/>
              </w:rPr>
              <w:t xml:space="preserve"> parcelle</w:t>
            </w:r>
            <w:r w:rsidR="003C4CCD">
              <w:rPr>
                <w:rFonts w:ascii="Calibri" w:hAnsi="Calibri" w:cs="Calibri"/>
              </w:rPr>
              <w:t>s</w:t>
            </w:r>
            <w:r w:rsidRPr="00EF7945">
              <w:rPr>
                <w:rFonts w:ascii="Calibri" w:hAnsi="Calibri" w:cs="Calibri"/>
              </w:rPr>
              <w:t xml:space="preserve"> après démolition ainsi que les éventuelles mesures mises en œuvre au niveau de</w:t>
            </w:r>
            <w:r w:rsidRPr="00EF7945">
              <w:rPr>
                <w:rFonts w:ascii="Calibri" w:hAnsi="Calibri" w:cs="Calibri"/>
                <w:lang w:val="fr-FR"/>
              </w:rPr>
              <w:t>s murs mis à nu des bâtiments contigus :</w:t>
            </w:r>
          </w:p>
          <w:p w14:paraId="0FC2CB87" w14:textId="77777777" w:rsidR="00FA5FDC" w:rsidRPr="00EF7945" w:rsidRDefault="00FA5FDC" w:rsidP="009B5CA1">
            <w:pPr>
              <w:pStyle w:val="Paragraphedeliste"/>
              <w:jc w:val="both"/>
              <w:rPr>
                <w:rFonts w:ascii="Calibri" w:hAnsi="Calibri" w:cs="Calibri"/>
              </w:rPr>
            </w:pPr>
            <w:r w:rsidRPr="00EF7945">
              <w:t>………………………………………………………………………………………………………………………………………………………………………………………………………………………………………………………………………………………..</w:t>
            </w:r>
          </w:p>
          <w:p w14:paraId="3F06A667" w14:textId="77777777" w:rsidR="00FA5FDC" w:rsidRPr="00EF7945" w:rsidRDefault="00FA5FDC" w:rsidP="009B5CA1">
            <w:pPr>
              <w:rPr>
                <w:rFonts w:ascii="Calibri" w:hAnsi="Calibri" w:cs="Calibri"/>
              </w:rPr>
            </w:pPr>
          </w:p>
          <w:p w14:paraId="7D2A8545" w14:textId="77777777" w:rsidR="00FA5FDC" w:rsidRPr="00EF7945" w:rsidRDefault="00FA5FDC" w:rsidP="009B5CA1">
            <w:pPr>
              <w:rPr>
                <w:rFonts w:ascii="Calibri" w:hAnsi="Calibri" w:cs="Calibri"/>
              </w:rPr>
            </w:pPr>
            <w:r w:rsidRPr="00EF7945">
              <w:rPr>
                <w:rFonts w:ascii="Segoe UI Symbol" w:hAnsi="Segoe UI Symbol" w:cs="Segoe UI Symbol"/>
              </w:rPr>
              <w:lastRenderedPageBreak/>
              <w:t xml:space="preserve">☐ </w:t>
            </w:r>
            <w:r w:rsidRPr="00EF7945">
              <w:rPr>
                <w:rFonts w:ascii="Calibri" w:hAnsi="Calibri" w:cs="Calibri"/>
                <w:b/>
                <w:bCs/>
              </w:rPr>
              <w:t>Placer</w:t>
            </w:r>
            <w:r w:rsidRPr="00EF7945">
              <w:rPr>
                <w:rFonts w:ascii="Calibri" w:hAnsi="Calibri" w:cs="Calibri"/>
              </w:rPr>
              <w:t xml:space="preserve"> un ou plusieurs </w:t>
            </w:r>
            <w:r w:rsidRPr="00EF7945">
              <w:rPr>
                <w:rFonts w:ascii="Calibri" w:hAnsi="Calibri" w:cs="Calibri"/>
                <w:b/>
                <w:bCs/>
              </w:rPr>
              <w:t xml:space="preserve">enseignes </w:t>
            </w:r>
            <w:r w:rsidRPr="00EF7945">
              <w:rPr>
                <w:rFonts w:ascii="Calibri" w:hAnsi="Calibri" w:cs="Calibri"/>
              </w:rPr>
              <w:t xml:space="preserve">ou </w:t>
            </w:r>
            <w:r w:rsidRPr="00EF7945">
              <w:rPr>
                <w:rFonts w:ascii="Calibri" w:hAnsi="Calibri" w:cs="Calibri"/>
                <w:b/>
                <w:bCs/>
              </w:rPr>
              <w:t>dispositifs de publicité</w:t>
            </w:r>
          </w:p>
          <w:p w14:paraId="6347AFAF"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Décrivez-en les caractéristiques (nombre, formes et dimensions, matériaux et tonalité, spécificités (lumineuse, éclairage, lettrage ou logo, ...) ainsi que leur localisation (au sol, sur poteau ou totem, perpendiculaire ou parallèle à la façade d’un bâtiment, apposées sur une vitrine, …) :</w:t>
            </w:r>
          </w:p>
          <w:p w14:paraId="502BC416" w14:textId="77777777" w:rsidR="00FA5FDC" w:rsidRPr="00EF7945" w:rsidRDefault="00FA5FDC" w:rsidP="005E2A79">
            <w:pPr>
              <w:pStyle w:val="Paragraphedeliste"/>
              <w:jc w:val="both"/>
            </w:pPr>
            <w:r w:rsidRPr="00EF7945">
              <w:t>………………………………………………………………………………………………………………………………………………………………………………………………………………………………………………………………………………………………………………………………………………………………………………………………………………………………………</w:t>
            </w:r>
          </w:p>
          <w:p w14:paraId="3A0E4EF8" w14:textId="77777777" w:rsidR="00FA5FDC" w:rsidRPr="00EF7945" w:rsidRDefault="00FA5FDC" w:rsidP="009B5CA1">
            <w:pPr>
              <w:pStyle w:val="Paragraphedeliste"/>
              <w:jc w:val="both"/>
              <w:rPr>
                <w:rFonts w:ascii="Calibri" w:hAnsi="Calibri" w:cs="Calibri"/>
              </w:rPr>
            </w:pPr>
          </w:p>
          <w:p w14:paraId="51F844CD" w14:textId="77777777" w:rsidR="00FA5FDC" w:rsidRPr="00EF7945" w:rsidRDefault="00FA5FDC" w:rsidP="009B5CA1">
            <w:pPr>
              <w:jc w:val="both"/>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Transformer une construction</w:t>
            </w:r>
            <w:r w:rsidRPr="00EF7945">
              <w:rPr>
                <w:rFonts w:ascii="Calibri" w:hAnsi="Calibri" w:cs="Calibri"/>
              </w:rPr>
              <w:t xml:space="preserve"> </w:t>
            </w:r>
          </w:p>
          <w:p w14:paraId="3C745BF7" w14:textId="77777777" w:rsidR="00FA5FDC" w:rsidRPr="00EF7945" w:rsidRDefault="00FA5FDC" w:rsidP="009B5CA1">
            <w:pPr>
              <w:ind w:left="360"/>
              <w:jc w:val="both"/>
              <w:rPr>
                <w:rFonts w:ascii="Calibri" w:hAnsi="Calibri" w:cs="Calibri"/>
                <w:i/>
                <w:iCs/>
              </w:rPr>
            </w:pPr>
            <w:r w:rsidRPr="00EF7945">
              <w:rPr>
                <w:rFonts w:ascii="Calibri" w:hAnsi="Calibri" w:cs="Calibri"/>
                <w:i/>
                <w:iCs/>
              </w:rPr>
              <w:t xml:space="preserve">Par « transformer », on entend les travaux d’aménagement intérieur ou extérieur d’un bâtiment ou d’un ouvrage, en ce compris les travaux de conservation et d’entretien, qui </w:t>
            </w:r>
            <w:r w:rsidRPr="00EF7945">
              <w:rPr>
                <w:rFonts w:ascii="Calibri" w:hAnsi="Calibri" w:cs="Calibri"/>
                <w:i/>
                <w:iCs/>
                <w:u w:val="single"/>
              </w:rPr>
              <w:t xml:space="preserve">portent atteinte à ses structures portantes </w:t>
            </w:r>
            <w:r w:rsidRPr="00EF7945">
              <w:rPr>
                <w:rFonts w:ascii="Calibri" w:hAnsi="Calibri" w:cs="Calibri"/>
                <w:i/>
                <w:iCs/>
              </w:rPr>
              <w:t xml:space="preserve">ou qui impliquent une </w:t>
            </w:r>
            <w:r w:rsidRPr="00EF7945">
              <w:rPr>
                <w:rFonts w:ascii="Calibri" w:hAnsi="Calibri" w:cs="Calibri"/>
                <w:i/>
                <w:iCs/>
                <w:u w:val="single"/>
              </w:rPr>
              <w:t>modification de son volume construit</w:t>
            </w:r>
            <w:r w:rsidRPr="00EF7945">
              <w:rPr>
                <w:rFonts w:ascii="Calibri" w:hAnsi="Calibri" w:cs="Calibri"/>
                <w:i/>
                <w:iCs/>
              </w:rPr>
              <w:t xml:space="preserve"> ou de son </w:t>
            </w:r>
            <w:r w:rsidRPr="00EF7945">
              <w:rPr>
                <w:rFonts w:ascii="Calibri" w:hAnsi="Calibri" w:cs="Calibri"/>
                <w:i/>
                <w:iCs/>
                <w:u w:val="single"/>
              </w:rPr>
              <w:t>aspect architectural</w:t>
            </w:r>
          </w:p>
          <w:p w14:paraId="56F8F75C" w14:textId="77777777" w:rsidR="00FA5FDC" w:rsidRPr="00EF7945" w:rsidRDefault="00FA5FDC" w:rsidP="001C0202">
            <w:pPr>
              <w:pStyle w:val="Paragraphedeliste"/>
              <w:numPr>
                <w:ilvl w:val="0"/>
                <w:numId w:val="96"/>
              </w:numPr>
              <w:spacing w:after="100" w:line="120" w:lineRule="atLeast"/>
              <w:jc w:val="both"/>
              <w:rPr>
                <w:rFonts w:ascii="Calibri" w:hAnsi="Calibri" w:cs="Calibri"/>
              </w:rPr>
            </w:pPr>
            <w:r w:rsidRPr="00EF7945">
              <w:rPr>
                <w:rFonts w:ascii="Calibri" w:hAnsi="Calibri" w:cs="Calibri"/>
              </w:rPr>
              <w:t>Décrivez l’entièreté du projet et le but des travaux : précisez notamment la situation du bien avant travaux, la nature de travaux, la future destination, la superficie, les dimensions et les matériaux projetés, les éventuels actes et travaux d’aménagement aux abords et leurs revêtements (accès et stationnement), ainsi que l’environnement bâti ou non bâti dans lequel votre projet va s’insérer :</w:t>
            </w:r>
          </w:p>
          <w:p w14:paraId="28365C17"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4877A5C3" w14:textId="77777777" w:rsidR="00FA5FDC" w:rsidRPr="00EF7945" w:rsidRDefault="00FA5FDC" w:rsidP="009B5CA1">
            <w:pPr>
              <w:rPr>
                <w:rFonts w:ascii="Calibri" w:hAnsi="Calibri" w:cs="Calibri"/>
              </w:rPr>
            </w:pPr>
          </w:p>
          <w:p w14:paraId="311F07A7"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Créer</w:t>
            </w:r>
            <w:r w:rsidRPr="00EF7945">
              <w:rPr>
                <w:rFonts w:ascii="Calibri" w:hAnsi="Calibri" w:cs="Calibri"/>
              </w:rPr>
              <w:t xml:space="preserve"> un </w:t>
            </w:r>
            <w:r w:rsidRPr="00EF7945">
              <w:rPr>
                <w:rFonts w:ascii="Calibri" w:hAnsi="Calibri" w:cs="Calibri"/>
                <w:b/>
                <w:bCs/>
              </w:rPr>
              <w:t>nouveau logement</w:t>
            </w:r>
            <w:r w:rsidRPr="00EF7945">
              <w:rPr>
                <w:rFonts w:ascii="Calibri" w:hAnsi="Calibri" w:cs="Calibri"/>
              </w:rPr>
              <w:t xml:space="preserve"> dans une construction existante</w:t>
            </w:r>
          </w:p>
          <w:p w14:paraId="0E755508" w14:textId="77777777" w:rsidR="00FA5FDC" w:rsidRPr="00EF7945" w:rsidRDefault="00FA5FDC" w:rsidP="009B5CA1">
            <w:pPr>
              <w:ind w:left="360"/>
              <w:jc w:val="both"/>
              <w:rPr>
                <w:rFonts w:ascii="Calibri" w:hAnsi="Calibri" w:cs="Calibri"/>
                <w:i/>
                <w:iCs/>
                <w:sz w:val="20"/>
                <w:szCs w:val="20"/>
              </w:rPr>
            </w:pPr>
            <w:r w:rsidRPr="00EF7945">
              <w:rPr>
                <w:rFonts w:ascii="Calibri" w:hAnsi="Calibri" w:cs="Calibri"/>
                <w:i/>
                <w:iCs/>
                <w:sz w:val="20"/>
                <w:szCs w:val="20"/>
              </w:rPr>
              <w:t>Par créer un nouveau logement dans une construction existante, il faut entendre créer, avec ou sans actes et travaux, un nouvel ensemble composé d’une ou de plusieurs pièces, répondant au minimum aux fonctions de base de l’habitat à savoir cuisine, salle de bain ou salle d’eau, WC, chambre, occupé à titre de résidence habituelle ou de kot et réservé en tout ou en partie à l’usage privatif et exclusif d’une ou de plusieurs personnes qui vivent ensemble, qu’elles soient unies ou non par un lien familial.</w:t>
            </w:r>
          </w:p>
          <w:p w14:paraId="464BD2B2" w14:textId="77777777" w:rsidR="00FA5FDC" w:rsidRPr="00EF7945" w:rsidRDefault="00FA5FDC" w:rsidP="009B5CA1">
            <w:pPr>
              <w:ind w:left="360"/>
              <w:jc w:val="both"/>
              <w:rPr>
                <w:rFonts w:ascii="Calibri" w:hAnsi="Calibri" w:cs="Calibri"/>
                <w:i/>
                <w:iCs/>
                <w:sz w:val="20"/>
                <w:szCs w:val="20"/>
              </w:rPr>
            </w:pPr>
          </w:p>
          <w:p w14:paraId="65DED8BE" w14:textId="59A6B460"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 xml:space="preserve">Précisez notamment le type de logement (habitation unifamiliale, studio, appartements, adaptable, intergénérationnel, …..), le nombre total de logements, la localisation du bien par rapport à des commerces, services et réseaux de transport en commun, les emplacements de stationnement existants ou prévus, l’offre en parcage vélo, la présence d’espace de rangement et d’espace extérieur privatif (jardin, terrasse, …) , la gestion des vues et des vis-à-vis au sein de la </w:t>
            </w:r>
            <w:r w:rsidR="003C4CCD">
              <w:rPr>
                <w:rFonts w:ascii="Calibri" w:hAnsi="Calibri" w:cs="Calibri"/>
              </w:rPr>
              <w:t xml:space="preserve">ou des </w:t>
            </w:r>
            <w:r w:rsidRPr="00EF7945">
              <w:rPr>
                <w:rFonts w:ascii="Calibri" w:hAnsi="Calibri" w:cs="Calibri"/>
              </w:rPr>
              <w:t>parcelle</w:t>
            </w:r>
            <w:r w:rsidR="003C4CCD">
              <w:rPr>
                <w:rFonts w:ascii="Calibri" w:hAnsi="Calibri" w:cs="Calibri"/>
              </w:rPr>
              <w:t>s</w:t>
            </w:r>
            <w:r w:rsidRPr="00EF7945">
              <w:rPr>
                <w:rFonts w:ascii="Calibri" w:hAnsi="Calibri" w:cs="Calibri"/>
              </w:rPr>
              <w:t xml:space="preserve"> et par rapport aux voisins :</w:t>
            </w:r>
          </w:p>
          <w:p w14:paraId="312DE84F"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4935FF22" w14:textId="77777777" w:rsidR="00FA5FDC" w:rsidRDefault="00FA5FDC" w:rsidP="009B5CA1">
            <w:pPr>
              <w:rPr>
                <w:rFonts w:ascii="Calibri" w:hAnsi="Calibri" w:cs="Calibri"/>
              </w:rPr>
            </w:pPr>
          </w:p>
          <w:p w14:paraId="51DC35F1" w14:textId="77777777" w:rsidR="00BD4796" w:rsidRDefault="00BD4796" w:rsidP="009B5CA1">
            <w:pPr>
              <w:rPr>
                <w:rFonts w:ascii="Calibri" w:hAnsi="Calibri" w:cs="Calibri"/>
              </w:rPr>
            </w:pPr>
          </w:p>
          <w:p w14:paraId="2739A79C" w14:textId="77777777" w:rsidR="00BD4796" w:rsidRDefault="00BD4796" w:rsidP="009B5CA1">
            <w:pPr>
              <w:rPr>
                <w:rFonts w:ascii="Calibri" w:hAnsi="Calibri" w:cs="Calibri"/>
              </w:rPr>
            </w:pPr>
          </w:p>
          <w:p w14:paraId="4BFC1534" w14:textId="77777777" w:rsidR="00BD4796" w:rsidRDefault="00BD4796" w:rsidP="009B5CA1">
            <w:pPr>
              <w:rPr>
                <w:rFonts w:ascii="Calibri" w:hAnsi="Calibri" w:cs="Calibri"/>
              </w:rPr>
            </w:pPr>
          </w:p>
          <w:p w14:paraId="71C70498" w14:textId="77777777" w:rsidR="00BD4796" w:rsidRPr="00EF7945" w:rsidRDefault="00BD4796" w:rsidP="009B5CA1">
            <w:pPr>
              <w:rPr>
                <w:rFonts w:ascii="Calibri" w:hAnsi="Calibri" w:cs="Calibri"/>
              </w:rPr>
            </w:pPr>
          </w:p>
          <w:p w14:paraId="37898C6D" w14:textId="77777777" w:rsidR="00FA5FDC" w:rsidRPr="00EF7945" w:rsidRDefault="00FA5FDC" w:rsidP="009B5CA1">
            <w:pPr>
              <w:rPr>
                <w:rFonts w:ascii="Calibri" w:hAnsi="Calibri" w:cs="Calibri"/>
              </w:rPr>
            </w:pPr>
            <w:r w:rsidRPr="00EF7945">
              <w:rPr>
                <w:rFonts w:ascii="Segoe UI Symbol" w:hAnsi="Segoe UI Symbol" w:cs="Segoe UI Symbol"/>
              </w:rPr>
              <w:lastRenderedPageBreak/>
              <w:t>☐</w:t>
            </w:r>
            <w:r w:rsidRPr="00EF7945">
              <w:rPr>
                <w:rFonts w:ascii="Calibri" w:hAnsi="Calibri" w:cs="Calibri"/>
              </w:rPr>
              <w:t xml:space="preserve"> </w:t>
            </w:r>
            <w:r w:rsidRPr="00EF7945">
              <w:rPr>
                <w:rFonts w:ascii="Calibri" w:hAnsi="Calibri" w:cs="Calibri"/>
                <w:b/>
                <w:bCs/>
              </w:rPr>
              <w:t>Modifier la destination</w:t>
            </w:r>
            <w:r w:rsidRPr="00EF7945">
              <w:rPr>
                <w:rFonts w:ascii="Calibri" w:hAnsi="Calibri" w:cs="Calibri"/>
              </w:rPr>
              <w:t xml:space="preserve"> de tout ou partie </w:t>
            </w:r>
            <w:r w:rsidRPr="00EF7945">
              <w:rPr>
                <w:rFonts w:ascii="Calibri" w:hAnsi="Calibri" w:cs="Calibri"/>
                <w:b/>
                <w:bCs/>
              </w:rPr>
              <w:t>d’un bien</w:t>
            </w:r>
          </w:p>
          <w:p w14:paraId="32DCF99B"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Décrire l’activité actuellement existante et celle projetée, dans le bâtiment ou sur le terrain :</w:t>
            </w:r>
          </w:p>
          <w:p w14:paraId="62607823" w14:textId="77777777" w:rsidR="00FA5FDC" w:rsidRPr="00EF7945" w:rsidRDefault="00FA5FDC" w:rsidP="00474F03">
            <w:pPr>
              <w:pStyle w:val="Paragraphedeliste"/>
              <w:jc w:val="both"/>
              <w:rPr>
                <w:rFonts w:ascii="Calibri" w:hAnsi="Calibri" w:cs="Calibri"/>
              </w:rPr>
            </w:pPr>
            <w:r w:rsidRPr="00EF7945">
              <w:rPr>
                <w:rFonts w:ascii="Calibri" w:hAnsi="Calibri" w:cs="Calibri"/>
              </w:rPr>
              <w:t>………………………………………………………………………………………………………………………………………………………………………………………………………………………………………………………………………………………………………………………………………………………………………………………………………………………………………</w:t>
            </w:r>
          </w:p>
          <w:p w14:paraId="29EDC5D6" w14:textId="54C33BD4"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Si le projet vise un hébergement touristique, décrivez également la capacité d’accueil maximale (nombre de chambres</w:t>
            </w:r>
            <w:r w:rsidR="00A64ABB">
              <w:rPr>
                <w:rFonts w:ascii="Calibri" w:hAnsi="Calibri" w:cs="Calibri"/>
              </w:rPr>
              <w:t xml:space="preserve"> et nombre de lits</w:t>
            </w:r>
            <w:r w:rsidRPr="00EF7945">
              <w:rPr>
                <w:rFonts w:ascii="Calibri" w:hAnsi="Calibri" w:cs="Calibri"/>
              </w:rPr>
              <w:t>), les modalités de fonctionnement de l’hébergement :</w:t>
            </w:r>
          </w:p>
          <w:p w14:paraId="21CB6488"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12DC7B51" w14:textId="77777777" w:rsidR="00FA5FDC" w:rsidRPr="00EF7945" w:rsidRDefault="00FA5FDC" w:rsidP="009B5CA1">
            <w:pPr>
              <w:rPr>
                <w:rFonts w:ascii="Calibri" w:hAnsi="Calibri" w:cs="Calibri"/>
              </w:rPr>
            </w:pPr>
          </w:p>
          <w:p w14:paraId="2F7397F6" w14:textId="77777777" w:rsidR="00FA5FDC" w:rsidRPr="00EF7945" w:rsidRDefault="00FA5FDC" w:rsidP="009B5CA1">
            <w:pPr>
              <w:rPr>
                <w:rFonts w:ascii="Calibri" w:hAnsi="Calibri" w:cs="Calibri"/>
              </w:rPr>
            </w:pPr>
          </w:p>
          <w:p w14:paraId="0099816D"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Modifier sensiblement</w:t>
            </w:r>
            <w:r w:rsidRPr="00EF7945">
              <w:rPr>
                <w:rFonts w:ascii="Calibri" w:hAnsi="Calibri" w:cs="Calibri"/>
              </w:rPr>
              <w:t xml:space="preserve"> le </w:t>
            </w:r>
            <w:r w:rsidRPr="00EF7945">
              <w:rPr>
                <w:rFonts w:ascii="Calibri" w:hAnsi="Calibri" w:cs="Calibri"/>
                <w:b/>
                <w:bCs/>
              </w:rPr>
              <w:t>relief du sol</w:t>
            </w:r>
            <w:r w:rsidRPr="00EF7945">
              <w:rPr>
                <w:rFonts w:ascii="Calibri" w:hAnsi="Calibri" w:cs="Calibri"/>
              </w:rPr>
              <w:t xml:space="preserve"> </w:t>
            </w:r>
          </w:p>
          <w:p w14:paraId="1C06E9E6"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Précisez le cubage approximatif des terres à déplacer ainsi que l'indication de la nature des terres à enlever et, le cas échéant, la nature et l'origine des terres à amener :</w:t>
            </w:r>
          </w:p>
          <w:p w14:paraId="5047D1FB"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6E4F5CB7" w14:textId="77777777" w:rsidR="00FA5FDC" w:rsidRPr="00EF7945" w:rsidRDefault="00FA5FDC" w:rsidP="009B5CA1">
            <w:pPr>
              <w:rPr>
                <w:rFonts w:ascii="Calibri" w:hAnsi="Calibri" w:cs="Calibri"/>
              </w:rPr>
            </w:pPr>
          </w:p>
          <w:p w14:paraId="75A4C86C" w14:textId="77777777" w:rsidR="00FA5FDC" w:rsidRPr="00EF7945" w:rsidRDefault="00FA5FDC" w:rsidP="009B5CA1">
            <w:pPr>
              <w:jc w:val="both"/>
              <w:rPr>
                <w:rFonts w:ascii="Calibri" w:hAnsi="Calibri" w:cs="Calibri"/>
              </w:rPr>
            </w:pPr>
            <w:r w:rsidRPr="00EF7945">
              <w:rPr>
                <w:rFonts w:ascii="Segoe UI Symbol" w:hAnsi="Segoe UI Symbol" w:cs="Segoe UI Symbol"/>
              </w:rPr>
              <w:t>☐</w:t>
            </w:r>
            <w:r w:rsidRPr="00EF7945">
              <w:rPr>
                <w:rFonts w:ascii="Calibri" w:hAnsi="Calibri" w:cs="Calibri"/>
              </w:rPr>
              <w:t xml:space="preserve"> </w:t>
            </w:r>
            <w:r w:rsidRPr="00EF7945">
              <w:rPr>
                <w:rFonts w:ascii="Calibri" w:hAnsi="Calibri" w:cs="Calibri"/>
                <w:b/>
                <w:bCs/>
              </w:rPr>
              <w:t xml:space="preserve">Boiser </w:t>
            </w:r>
            <w:r w:rsidRPr="00EF7945">
              <w:rPr>
                <w:rFonts w:ascii="Calibri" w:hAnsi="Calibri" w:cs="Calibri"/>
              </w:rPr>
              <w:t xml:space="preserve">ou </w:t>
            </w:r>
            <w:r w:rsidRPr="00EF7945">
              <w:rPr>
                <w:rFonts w:ascii="Calibri" w:hAnsi="Calibri" w:cs="Calibri"/>
                <w:b/>
                <w:bCs/>
              </w:rPr>
              <w:t>déboiser</w:t>
            </w:r>
            <w:r w:rsidRPr="00EF7945">
              <w:rPr>
                <w:rFonts w:ascii="Calibri" w:hAnsi="Calibri" w:cs="Calibri"/>
              </w:rPr>
              <w:t xml:space="preserve">, </w:t>
            </w:r>
            <w:r w:rsidRPr="00EF7945">
              <w:rPr>
                <w:rFonts w:ascii="Calibri" w:hAnsi="Calibri" w:cs="Calibri"/>
                <w:b/>
                <w:bCs/>
              </w:rPr>
              <w:t>abattre</w:t>
            </w:r>
            <w:r w:rsidRPr="00EF7945">
              <w:rPr>
                <w:rFonts w:ascii="Calibri" w:hAnsi="Calibri" w:cs="Calibri"/>
              </w:rPr>
              <w:t xml:space="preserve"> des </w:t>
            </w:r>
            <w:r w:rsidRPr="00EF7945">
              <w:rPr>
                <w:rFonts w:ascii="Calibri" w:hAnsi="Calibri" w:cs="Calibri"/>
                <w:b/>
                <w:bCs/>
              </w:rPr>
              <w:t>arbres isolés</w:t>
            </w:r>
            <w:r w:rsidRPr="00EF7945">
              <w:rPr>
                <w:rFonts w:ascii="Calibri" w:hAnsi="Calibri" w:cs="Calibri"/>
              </w:rPr>
              <w:t xml:space="preserve"> à haute tige, des </w:t>
            </w:r>
            <w:r w:rsidRPr="00EF7945">
              <w:rPr>
                <w:rFonts w:ascii="Calibri" w:hAnsi="Calibri" w:cs="Calibri"/>
                <w:b/>
                <w:bCs/>
              </w:rPr>
              <w:t>haies ou allées</w:t>
            </w:r>
            <w:r w:rsidRPr="00EF7945">
              <w:rPr>
                <w:rFonts w:ascii="Calibri" w:hAnsi="Calibri" w:cs="Calibri"/>
              </w:rPr>
              <w:t xml:space="preserve">, abattre ou porter préjudice au système racinaire ou modifier l’aspect d’un </w:t>
            </w:r>
            <w:r w:rsidRPr="00EF7945">
              <w:rPr>
                <w:rFonts w:ascii="Calibri" w:hAnsi="Calibri" w:cs="Calibri"/>
                <w:b/>
                <w:bCs/>
              </w:rPr>
              <w:t>arbre ou d’un arbuste remarquable ou d’une haie remarquable</w:t>
            </w:r>
            <w:r w:rsidRPr="00EF7945">
              <w:rPr>
                <w:rFonts w:ascii="Calibri" w:hAnsi="Calibri" w:cs="Calibri"/>
              </w:rPr>
              <w:t xml:space="preserve">, défricher ou </w:t>
            </w:r>
            <w:r w:rsidRPr="00EF7945">
              <w:rPr>
                <w:rFonts w:ascii="Calibri" w:hAnsi="Calibri" w:cs="Calibri"/>
                <w:b/>
                <w:bCs/>
              </w:rPr>
              <w:t>modifier la végétation</w:t>
            </w:r>
            <w:r w:rsidRPr="00EF7945">
              <w:rPr>
                <w:rFonts w:ascii="Calibri" w:hAnsi="Calibri" w:cs="Calibri"/>
              </w:rPr>
              <w:t xml:space="preserve"> de toute zone dont le Gouvernement juge la protection nécessaire, cultiver des </w:t>
            </w:r>
            <w:r w:rsidRPr="00EF7945">
              <w:rPr>
                <w:rFonts w:ascii="Calibri" w:hAnsi="Calibri" w:cs="Calibri"/>
                <w:b/>
                <w:bCs/>
              </w:rPr>
              <w:t>sapins de Noël</w:t>
            </w:r>
            <w:r w:rsidRPr="00EF7945">
              <w:rPr>
                <w:rFonts w:ascii="Calibri" w:hAnsi="Calibri" w:cs="Calibri"/>
              </w:rPr>
              <w:t>.</w:t>
            </w:r>
          </w:p>
          <w:p w14:paraId="4DA9BF76"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Présenter les actes et travaux projetés (nature de la végétation), le but poursuivi par les travaux, la période envisagée des travaux ainsi que les éventuelles mesures de replantation après les travaux (essence et nombre)</w:t>
            </w:r>
          </w:p>
          <w:p w14:paraId="0422DED3" w14:textId="77777777" w:rsidR="00FA5FDC" w:rsidRPr="00EF7945" w:rsidRDefault="00FA5FDC" w:rsidP="009B5CA1">
            <w:pPr>
              <w:pStyle w:val="Paragraphedeliste"/>
              <w:jc w:val="both"/>
              <w:rPr>
                <w:rFonts w:ascii="Calibri" w:hAnsi="Calibri" w:cs="Calibri"/>
              </w:rPr>
            </w:pPr>
            <w:r w:rsidRPr="00EF7945">
              <w:rPr>
                <w:rFonts w:ascii="Calibri" w:hAnsi="Calibri" w:cs="Calibri"/>
              </w:rPr>
              <w:t>Pour les arbres, allées et haies : le nombre d'arbres à abattre, leur essence, leur circonférence à 1,50 mètres du sol, leur âge supposé </w:t>
            </w:r>
          </w:p>
          <w:p w14:paraId="48CAE6AB" w14:textId="77777777" w:rsidR="00FA5FDC" w:rsidRPr="00EF7945" w:rsidRDefault="00FA5FDC" w:rsidP="009B5CA1">
            <w:pPr>
              <w:ind w:left="708"/>
              <w:jc w:val="both"/>
              <w:rPr>
                <w:rFonts w:ascii="Calibri" w:hAnsi="Calibri" w:cs="Calibri"/>
              </w:rPr>
            </w:pPr>
            <w:r w:rsidRPr="00EF7945">
              <w:rPr>
                <w:rFonts w:ascii="Calibri" w:hAnsi="Calibri" w:cs="Calibri"/>
              </w:rPr>
              <w:t>Pour le défrichement de la végétation, la culture de sapin de Noël, le boisement/déboisement : l'âge du peuplement, la situation de la nappe aquifère et les conséquences des travaux projeté sur le régime hydrologique lorsqu'il s'agit de déboisement important :</w:t>
            </w:r>
          </w:p>
          <w:p w14:paraId="2B0019CB" w14:textId="77777777" w:rsidR="00FA5FDC" w:rsidRPr="00EF7945" w:rsidRDefault="00FA5FDC" w:rsidP="009B5CA1">
            <w:pPr>
              <w:ind w:left="708"/>
              <w:jc w:val="both"/>
              <w:rPr>
                <w:rFonts w:ascii="Calibri" w:hAnsi="Calibri" w:cs="Calibri"/>
              </w:rPr>
            </w:pPr>
            <w:r w:rsidRPr="00EF7945">
              <w:rPr>
                <w:rFonts w:ascii="Calibri" w:hAnsi="Calibri" w:cs="Calibri"/>
              </w:rPr>
              <w:t>………………………………………………………………………………………………………………………………………………………………………………………………………………………………………………………………………………………………………………………………………………………………………………………………………………………………………………………………………………………………………………………………………………………………………………………………………………………………………………………………………………………………………………………………..</w:t>
            </w:r>
          </w:p>
          <w:p w14:paraId="3DEA5B43" w14:textId="77777777" w:rsidR="00FA5FDC" w:rsidRPr="00EF7945" w:rsidRDefault="00FA5FDC" w:rsidP="009B5CA1">
            <w:pPr>
              <w:rPr>
                <w:rFonts w:ascii="Calibri" w:hAnsi="Calibri" w:cs="Calibri"/>
              </w:rPr>
            </w:pPr>
          </w:p>
          <w:p w14:paraId="62BBDD00"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b/>
                <w:bCs/>
              </w:rPr>
              <w:t>Utiliser habituellement un terrain</w:t>
            </w:r>
            <w:r w:rsidRPr="00EF7945">
              <w:rPr>
                <w:rFonts w:ascii="Calibri" w:hAnsi="Calibri" w:cs="Calibri"/>
              </w:rPr>
              <w:t xml:space="preserve"> pour :</w:t>
            </w:r>
          </w:p>
          <w:p w14:paraId="5C1A23A9" w14:textId="77777777" w:rsidR="00FA5FDC" w:rsidRPr="00EF7945" w:rsidRDefault="00FA5FDC" w:rsidP="001C0202">
            <w:pPr>
              <w:pStyle w:val="Paragraphedeliste"/>
              <w:numPr>
                <w:ilvl w:val="0"/>
                <w:numId w:val="100"/>
              </w:numPr>
              <w:rPr>
                <w:rFonts w:ascii="Calibri" w:hAnsi="Calibri" w:cs="Calibri"/>
              </w:rPr>
            </w:pPr>
            <w:proofErr w:type="gramStart"/>
            <w:r w:rsidRPr="00EF7945">
              <w:rPr>
                <w:rFonts w:ascii="Calibri" w:hAnsi="Calibri" w:cs="Calibri"/>
              </w:rPr>
              <w:t>le</w:t>
            </w:r>
            <w:proofErr w:type="gramEnd"/>
            <w:r w:rsidRPr="00EF7945">
              <w:rPr>
                <w:rFonts w:ascii="Calibri" w:hAnsi="Calibri" w:cs="Calibri"/>
              </w:rPr>
              <w:t xml:space="preserve"> </w:t>
            </w:r>
            <w:r w:rsidRPr="00EF7945">
              <w:rPr>
                <w:rFonts w:ascii="Calibri" w:hAnsi="Calibri" w:cs="Calibri"/>
                <w:b/>
                <w:bCs/>
              </w:rPr>
              <w:t>dépôt</w:t>
            </w:r>
            <w:r w:rsidRPr="00EF7945">
              <w:rPr>
                <w:rFonts w:ascii="Calibri" w:hAnsi="Calibri" w:cs="Calibri"/>
              </w:rPr>
              <w:t xml:space="preserve"> d’un ou plusieurs </w:t>
            </w:r>
            <w:r w:rsidRPr="00EF7945">
              <w:rPr>
                <w:rFonts w:ascii="Calibri" w:hAnsi="Calibri" w:cs="Calibri"/>
                <w:b/>
                <w:bCs/>
              </w:rPr>
              <w:t>véhicules usagés</w:t>
            </w:r>
            <w:r w:rsidRPr="00EF7945">
              <w:rPr>
                <w:rFonts w:ascii="Calibri" w:hAnsi="Calibri" w:cs="Calibri"/>
              </w:rPr>
              <w:t xml:space="preserve">, de mitrailles, de </w:t>
            </w:r>
            <w:r w:rsidRPr="00EF7945">
              <w:rPr>
                <w:rFonts w:ascii="Calibri" w:hAnsi="Calibri" w:cs="Calibri"/>
                <w:b/>
                <w:bCs/>
              </w:rPr>
              <w:t xml:space="preserve">matériaux </w:t>
            </w:r>
            <w:r w:rsidRPr="00EF7945">
              <w:rPr>
                <w:rFonts w:ascii="Calibri" w:hAnsi="Calibri" w:cs="Calibri"/>
              </w:rPr>
              <w:t xml:space="preserve">ou de </w:t>
            </w:r>
            <w:r w:rsidRPr="00EF7945">
              <w:rPr>
                <w:rFonts w:ascii="Calibri" w:hAnsi="Calibri" w:cs="Calibri"/>
                <w:b/>
                <w:bCs/>
              </w:rPr>
              <w:t>déchets</w:t>
            </w:r>
          </w:p>
          <w:p w14:paraId="71D7025A" w14:textId="77777777" w:rsidR="00FA5FDC" w:rsidRPr="00EF7945" w:rsidRDefault="00FA5FDC" w:rsidP="001C0202">
            <w:pPr>
              <w:pStyle w:val="Paragraphedeliste"/>
              <w:numPr>
                <w:ilvl w:val="0"/>
                <w:numId w:val="100"/>
              </w:numPr>
              <w:rPr>
                <w:rFonts w:ascii="Calibri" w:hAnsi="Calibri" w:cs="Calibri"/>
              </w:rPr>
            </w:pPr>
            <w:proofErr w:type="gramStart"/>
            <w:r w:rsidRPr="00EF7945">
              <w:rPr>
                <w:rFonts w:ascii="Calibri" w:hAnsi="Calibri" w:cs="Calibri"/>
              </w:rPr>
              <w:t>le</w:t>
            </w:r>
            <w:proofErr w:type="gramEnd"/>
            <w:r w:rsidRPr="00EF7945">
              <w:rPr>
                <w:rFonts w:ascii="Calibri" w:hAnsi="Calibri" w:cs="Calibri"/>
              </w:rPr>
              <w:t xml:space="preserve"> placement d’une ou plusieurs </w:t>
            </w:r>
            <w:r w:rsidRPr="00EF7945">
              <w:rPr>
                <w:rFonts w:ascii="Calibri" w:hAnsi="Calibri" w:cs="Calibri"/>
                <w:b/>
                <w:bCs/>
              </w:rPr>
              <w:t>installations mobiles</w:t>
            </w:r>
            <w:r w:rsidRPr="00EF7945">
              <w:rPr>
                <w:rFonts w:ascii="Calibri" w:hAnsi="Calibri" w:cs="Calibri"/>
              </w:rPr>
              <w:t>, y compris des habitations légères</w:t>
            </w:r>
          </w:p>
          <w:p w14:paraId="60822F7A" w14:textId="77777777" w:rsidR="00FA5FDC" w:rsidRPr="00EF7945" w:rsidRDefault="00FA5FDC" w:rsidP="001C0202">
            <w:pPr>
              <w:pStyle w:val="Paragraphedeliste"/>
              <w:numPr>
                <w:ilvl w:val="0"/>
                <w:numId w:val="96"/>
              </w:numPr>
              <w:jc w:val="both"/>
              <w:rPr>
                <w:rFonts w:ascii="Calibri" w:hAnsi="Calibri" w:cs="Calibri"/>
              </w:rPr>
            </w:pPr>
            <w:r w:rsidRPr="00EF7945">
              <w:rPr>
                <w:rFonts w:ascii="Calibri" w:hAnsi="Calibri" w:cs="Calibri"/>
              </w:rPr>
              <w:t>Précisez la nature des dépôts ou le type d’installations mobiles, le nombre et la fréquence d'utilisation du terrain :</w:t>
            </w:r>
          </w:p>
          <w:p w14:paraId="7D645407" w14:textId="77777777" w:rsidR="00FA5FDC" w:rsidRPr="00EF7945" w:rsidRDefault="00FA5FDC" w:rsidP="009B5CA1">
            <w:pPr>
              <w:pStyle w:val="Paragraphedeliste"/>
              <w:jc w:val="both"/>
              <w:rPr>
                <w:rFonts w:ascii="Calibri" w:hAnsi="Calibri" w:cs="Calibri"/>
              </w:rPr>
            </w:pPr>
            <w:r w:rsidRPr="00EF7945">
              <w:rPr>
                <w:rFonts w:ascii="Calibri" w:hAnsi="Calibri" w:cs="Calibri"/>
              </w:rPr>
              <w:t>…………………………………………………………………………………………………………………………………………………………………………………………………………………………………………………………………………………………………………………………………………………………………………………………………………………………………………………………………………………………………………………………………………………………………………………..</w:t>
            </w:r>
          </w:p>
          <w:p w14:paraId="0CF8824A" w14:textId="77777777" w:rsidR="00FA5FDC" w:rsidRPr="00EF7945" w:rsidRDefault="00FA5FDC" w:rsidP="009B5CA1"/>
        </w:tc>
      </w:tr>
    </w:tbl>
    <w:p w14:paraId="1E4C20AF" w14:textId="77777777" w:rsidR="00FA5FDC" w:rsidRPr="00EF7945" w:rsidRDefault="00FA5FDC" w:rsidP="00187CC5"/>
    <w:p w14:paraId="698EA3FA" w14:textId="77777777" w:rsidR="00FA5FDC" w:rsidRPr="00EF7945" w:rsidRDefault="00FA5FDC" w:rsidP="00187CC5"/>
    <w:tbl>
      <w:tblPr>
        <w:tblStyle w:val="Grilledutableau"/>
        <w:tblW w:w="0" w:type="auto"/>
        <w:tblLook w:val="04A0" w:firstRow="1" w:lastRow="0" w:firstColumn="1" w:lastColumn="0" w:noHBand="0" w:noVBand="1"/>
      </w:tblPr>
      <w:tblGrid>
        <w:gridCol w:w="9062"/>
      </w:tblGrid>
      <w:tr w:rsidR="00FA5FDC" w:rsidRPr="00EF7945" w14:paraId="09EEC117" w14:textId="77777777" w:rsidTr="3DB19DE6">
        <w:tc>
          <w:tcPr>
            <w:tcW w:w="9062" w:type="dxa"/>
          </w:tcPr>
          <w:p w14:paraId="203595D3" w14:textId="77777777" w:rsidR="00FA5FDC" w:rsidRPr="00EF7945" w:rsidRDefault="00FA5FDC" w:rsidP="009B5CA1">
            <w:pPr>
              <w:rPr>
                <w:rFonts w:ascii="Calibri" w:hAnsi="Calibri" w:cs="Calibri"/>
                <w:b/>
                <w:bCs/>
                <w:i/>
                <w:iCs/>
                <w:u w:val="single"/>
              </w:rPr>
            </w:pPr>
            <w:r w:rsidRPr="00EF7945">
              <w:rPr>
                <w:rFonts w:ascii="Calibri" w:hAnsi="Calibri" w:cs="Calibri"/>
                <w:b/>
                <w:bCs/>
                <w:u w:val="single"/>
              </w:rPr>
              <w:t>Particularités de la demande </w:t>
            </w:r>
            <w:r w:rsidRPr="00EF7945">
              <w:rPr>
                <w:rFonts w:ascii="Calibri" w:hAnsi="Calibri" w:cs="Calibri"/>
                <w:b/>
                <w:bCs/>
                <w:i/>
                <w:iCs/>
                <w:u w:val="single"/>
              </w:rPr>
              <w:t xml:space="preserve">(à remplir si d’application) </w:t>
            </w:r>
          </w:p>
          <w:p w14:paraId="42C177A0" w14:textId="77777777" w:rsidR="00FA5FDC" w:rsidRPr="00EF7945" w:rsidRDefault="000C6ABE" w:rsidP="00FC774A">
            <w:pPr>
              <w:jc w:val="both"/>
              <w:rPr>
                <w:rFonts w:ascii="Calibri" w:hAnsi="Calibri" w:cs="Calibri"/>
              </w:rPr>
            </w:pPr>
            <w:sdt>
              <w:sdtPr>
                <w:rPr>
                  <w:rFonts w:ascii="Calibri" w:hAnsi="Calibri" w:cs="Calibri"/>
                </w:rPr>
                <w:id w:val="1000939298"/>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la mise en œuvre du projet est souhaitée par</w:t>
            </w:r>
            <w:r w:rsidR="00FA5FDC" w:rsidRPr="00EF7945">
              <w:rPr>
                <w:rFonts w:ascii="Calibri" w:hAnsi="Calibri" w:cs="Calibri"/>
                <w:b/>
                <w:bCs/>
              </w:rPr>
              <w:t xml:space="preserve"> phases </w:t>
            </w:r>
            <w:r w:rsidR="00FA5FDC" w:rsidRPr="00EF7945">
              <w:rPr>
                <w:rFonts w:ascii="Calibri" w:hAnsi="Calibri" w:cs="Calibri"/>
              </w:rPr>
              <w:t xml:space="preserve">(si vous souhaitez notamment que la date de péremption de votre permis soit alignée sur ces phases), précisez la </w:t>
            </w:r>
            <w:r w:rsidR="00FA5FDC" w:rsidRPr="00EF7945">
              <w:rPr>
                <w:rFonts w:ascii="Calibri" w:hAnsi="Calibri" w:cs="Calibri"/>
                <w:b/>
                <w:bCs/>
              </w:rPr>
              <w:t>description de ce phasage</w:t>
            </w:r>
            <w:r w:rsidR="00FA5FDC" w:rsidRPr="00EF7945">
              <w:rPr>
                <w:rFonts w:ascii="Calibri" w:hAnsi="Calibri" w:cs="Calibri"/>
              </w:rPr>
              <w:t xml:space="preserve"> ainsi que la </w:t>
            </w:r>
            <w:r w:rsidR="00FA5FDC" w:rsidRPr="00EF7945">
              <w:rPr>
                <w:rFonts w:ascii="Calibri" w:hAnsi="Calibri" w:cs="Calibri"/>
                <w:b/>
                <w:bCs/>
              </w:rPr>
              <w:t>date</w:t>
            </w:r>
            <w:r w:rsidR="00FA5FDC" w:rsidRPr="00EF7945">
              <w:rPr>
                <w:rFonts w:ascii="Calibri" w:hAnsi="Calibri" w:cs="Calibri"/>
              </w:rPr>
              <w:t xml:space="preserve"> ou période souhaitée pour la seconde phase et les éventuelles phases ultérieures :</w:t>
            </w:r>
          </w:p>
          <w:p w14:paraId="131702E7"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p w14:paraId="74D72039" w14:textId="77777777" w:rsidR="00FA5FDC" w:rsidRPr="00EF7945" w:rsidRDefault="00FA5FDC" w:rsidP="00FC774A">
            <w:pPr>
              <w:jc w:val="both"/>
              <w:rPr>
                <w:rFonts w:ascii="Calibri" w:hAnsi="Calibri" w:cs="Calibri"/>
              </w:rPr>
            </w:pPr>
          </w:p>
          <w:p w14:paraId="7BFC0F68" w14:textId="77777777" w:rsidR="00FA5FDC" w:rsidRPr="00EF7945" w:rsidRDefault="000C6ABE" w:rsidP="7380687B">
            <w:pPr>
              <w:jc w:val="both"/>
              <w:rPr>
                <w:rFonts w:ascii="MS Gothic" w:eastAsia="MS Gothic" w:hAnsi="MS Gothic" w:cs="MS Gothic"/>
              </w:rPr>
            </w:pPr>
            <w:sdt>
              <w:sdtPr>
                <w:rPr>
                  <w:rFonts w:ascii="Calibri" w:hAnsi="Calibri" w:cs="Calibri"/>
                </w:rPr>
                <w:id w:val="2104693653"/>
                <w14:checkbox>
                  <w14:checked w14:val="0"/>
                  <w14:checkedState w14:val="2612" w14:font="MS Gothic"/>
                  <w14:uncheckedState w14:val="2610" w14:font="MS Gothic"/>
                </w14:checkbox>
              </w:sdtPr>
              <w:sdtEndPr/>
              <w:sdtContent>
                <w:r w:rsidR="00FA5FDC" w:rsidRPr="00EF7945">
                  <w:rPr>
                    <w:rFonts w:ascii="MS Gothic" w:eastAsia="MS Gothic" w:hAnsi="MS Gothic" w:cs="Calibri"/>
                  </w:rPr>
                  <w:t>☐</w:t>
                </w:r>
              </w:sdtContent>
            </w:sdt>
            <w:r w:rsidR="00FA5FDC" w:rsidRPr="00EF7945">
              <w:rPr>
                <w:rFonts w:ascii="Calibri" w:eastAsia="Calibri" w:hAnsi="Calibri" w:cs="Calibri"/>
                <w:color w:val="D13438"/>
                <w:u w:val="single"/>
              </w:rPr>
              <w:t xml:space="preserve"> </w:t>
            </w:r>
            <w:r w:rsidR="00FA5FDC" w:rsidRPr="00EF7945">
              <w:rPr>
                <w:rFonts w:ascii="Calibri" w:eastAsia="Calibri" w:hAnsi="Calibri" w:cs="Calibri"/>
              </w:rPr>
              <w:t xml:space="preserve">Si le projet concerne une </w:t>
            </w:r>
            <w:r w:rsidR="00FA5FDC" w:rsidRPr="00EF7945">
              <w:rPr>
                <w:rFonts w:ascii="Calibri" w:eastAsia="Calibri" w:hAnsi="Calibri" w:cs="Calibri"/>
                <w:b/>
                <w:bCs/>
              </w:rPr>
              <w:t>régularisation de travaux effectués sans permis ou non conformément au permis délivré</w:t>
            </w:r>
            <w:r w:rsidR="00FA5FDC" w:rsidRPr="00EF7945">
              <w:rPr>
                <w:rFonts w:ascii="Calibri" w:eastAsia="Calibri" w:hAnsi="Calibri" w:cs="Calibri"/>
              </w:rPr>
              <w:t>, décrivez les actes et travaux dont la régularisation est demandée et précisez les éléments probants permettant de démontrer la date de leur réalisation :</w:t>
            </w:r>
          </w:p>
          <w:p w14:paraId="0FE80DC8" w14:textId="77777777" w:rsidR="00FA5FDC" w:rsidRPr="00EF7945" w:rsidRDefault="00FA5FDC" w:rsidP="7380687B">
            <w:pPr>
              <w:rPr>
                <w:rFonts w:ascii="MS Gothic" w:eastAsia="MS Gothic" w:hAnsi="MS Gothic" w:cs="Calibri"/>
              </w:rPr>
            </w:pPr>
          </w:p>
          <w:p w14:paraId="54657504"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 xml:space="preserve">……………………………………………………………………………………………………………………………………………………………………………………………………………………………………………………………………………………………………………………………………………………………………………………………………………………………………… </w:t>
            </w:r>
          </w:p>
          <w:p w14:paraId="5346FF9B" w14:textId="77777777" w:rsidR="00FA5FDC" w:rsidRPr="00EF7945" w:rsidRDefault="00FA5FDC" w:rsidP="009B5CA1">
            <w:pPr>
              <w:rPr>
                <w:rFonts w:ascii="Calibri" w:hAnsi="Calibri" w:cs="Calibri"/>
              </w:rPr>
            </w:pPr>
            <w:r w:rsidRPr="00EF7945">
              <w:rPr>
                <w:rFonts w:ascii="Calibri" w:hAnsi="Calibri" w:cs="Calibri"/>
              </w:rPr>
              <w:t xml:space="preserve"> </w:t>
            </w:r>
          </w:p>
          <w:p w14:paraId="65C8BF63" w14:textId="77777777" w:rsidR="00FA5FDC" w:rsidRPr="00EF7945" w:rsidRDefault="000C6ABE" w:rsidP="009B5CA1">
            <w:pPr>
              <w:rPr>
                <w:rFonts w:ascii="Calibri" w:hAnsi="Calibri" w:cs="Calibri"/>
              </w:rPr>
            </w:pPr>
            <w:sdt>
              <w:sdtPr>
                <w:rPr>
                  <w:rFonts w:ascii="Calibri" w:hAnsi="Calibri" w:cs="Calibri"/>
                </w:rPr>
                <w:id w:val="264348956"/>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le projet a pour effet d’</w:t>
            </w:r>
            <w:r w:rsidR="00FA5FDC" w:rsidRPr="00EF7945">
              <w:rPr>
                <w:rFonts w:ascii="Calibri" w:hAnsi="Calibri" w:cs="Calibri"/>
                <w:b/>
                <w:bCs/>
              </w:rPr>
              <w:t>éteindre</w:t>
            </w:r>
            <w:r w:rsidR="00FA5FDC" w:rsidRPr="00EF7945">
              <w:rPr>
                <w:rFonts w:ascii="Calibri" w:hAnsi="Calibri" w:cs="Calibri"/>
              </w:rPr>
              <w:t xml:space="preserve"> ou de </w:t>
            </w:r>
            <w:r w:rsidR="00FA5FDC" w:rsidRPr="00EF7945">
              <w:rPr>
                <w:rFonts w:ascii="Calibri" w:hAnsi="Calibri" w:cs="Calibri"/>
                <w:b/>
                <w:bCs/>
              </w:rPr>
              <w:t>modifier</w:t>
            </w:r>
            <w:r w:rsidR="00FA5FDC" w:rsidRPr="00EF7945">
              <w:rPr>
                <w:rFonts w:ascii="Calibri" w:hAnsi="Calibri" w:cs="Calibri"/>
              </w:rPr>
              <w:t xml:space="preserve"> des </w:t>
            </w:r>
            <w:r w:rsidR="00FA5FDC" w:rsidRPr="00EF7945">
              <w:rPr>
                <w:rFonts w:ascii="Calibri" w:hAnsi="Calibri" w:cs="Calibri"/>
                <w:b/>
                <w:bCs/>
              </w:rPr>
              <w:t>servitudes et autres droits</w:t>
            </w:r>
            <w:r w:rsidR="00FA5FDC" w:rsidRPr="00EF7945">
              <w:rPr>
                <w:rFonts w:ascii="Calibri" w:hAnsi="Calibri" w:cs="Calibri"/>
              </w:rPr>
              <w:t xml:space="preserve"> : précisez en la nature (servitude de passage, de vue, …) et les contraintes induites par le projet :</w:t>
            </w:r>
          </w:p>
          <w:p w14:paraId="61633040"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 xml:space="preserve">………………………………………………………………………………………………………………………………………………………………………………………………………………………………………………………………………………………… </w:t>
            </w:r>
          </w:p>
          <w:p w14:paraId="353EE7AF" w14:textId="77777777" w:rsidR="00FA5FDC" w:rsidRPr="00EF7945" w:rsidRDefault="00FA5FDC" w:rsidP="009B5CA1">
            <w:pPr>
              <w:rPr>
                <w:rFonts w:ascii="Calibri" w:hAnsi="Calibri" w:cs="Calibri"/>
              </w:rPr>
            </w:pPr>
          </w:p>
          <w:p w14:paraId="494AF5A5" w14:textId="77777777" w:rsidR="00FA5FDC" w:rsidRPr="00EF7945" w:rsidRDefault="00FA5FDC" w:rsidP="009B5CA1">
            <w:pPr>
              <w:rPr>
                <w:rFonts w:ascii="Calibri" w:hAnsi="Calibri" w:cs="Calibri"/>
              </w:rPr>
            </w:pPr>
            <w:r w:rsidRPr="00EF7945">
              <w:rPr>
                <w:rFonts w:ascii="Segoe UI Symbol" w:hAnsi="Segoe UI Symbol" w:cs="Segoe UI Symbol"/>
              </w:rPr>
              <w:t>☐</w:t>
            </w:r>
            <w:r w:rsidRPr="00EF7945">
              <w:rPr>
                <w:rFonts w:ascii="Calibri" w:hAnsi="Calibri" w:cs="Calibri"/>
              </w:rPr>
              <w:t xml:space="preserve"> Si la demande vise un </w:t>
            </w:r>
            <w:r w:rsidRPr="00EF7945">
              <w:rPr>
                <w:rFonts w:ascii="Calibri" w:hAnsi="Calibri" w:cs="Calibri"/>
                <w:b/>
                <w:bCs/>
              </w:rPr>
              <w:t>permis d’urbanisme</w:t>
            </w:r>
            <w:r w:rsidRPr="00EF7945">
              <w:rPr>
                <w:rFonts w:ascii="Calibri" w:hAnsi="Calibri" w:cs="Calibri"/>
              </w:rPr>
              <w:t xml:space="preserve"> à </w:t>
            </w:r>
            <w:r w:rsidRPr="00EF7945">
              <w:rPr>
                <w:rFonts w:ascii="Calibri" w:hAnsi="Calibri" w:cs="Calibri"/>
                <w:b/>
                <w:bCs/>
              </w:rPr>
              <w:t>durée limitée</w:t>
            </w:r>
            <w:r w:rsidRPr="00EF7945">
              <w:rPr>
                <w:rFonts w:ascii="Calibri" w:hAnsi="Calibri" w:cs="Calibri"/>
              </w:rPr>
              <w:t xml:space="preserve"> au sens de l’article D.IV.80 du CoDT, précisez et justifiez en la durée :</w:t>
            </w:r>
          </w:p>
          <w:p w14:paraId="5BBEA94F"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p w14:paraId="3C722AE5" w14:textId="77777777" w:rsidR="00FA5FDC" w:rsidRPr="00EF7945" w:rsidRDefault="00FA5FDC" w:rsidP="009B5CA1">
            <w:pPr>
              <w:rPr>
                <w:rFonts w:ascii="Calibri" w:hAnsi="Calibri" w:cs="Calibri"/>
              </w:rPr>
            </w:pPr>
          </w:p>
          <w:p w14:paraId="02E45BF3" w14:textId="77777777" w:rsidR="00FA5FDC" w:rsidRPr="00EF7945" w:rsidRDefault="000C6ABE" w:rsidP="00751E25">
            <w:pPr>
              <w:jc w:val="both"/>
              <w:rPr>
                <w:rFonts w:ascii="Calibri" w:hAnsi="Calibri" w:cs="Calibri"/>
              </w:rPr>
            </w:pPr>
            <w:sdt>
              <w:sdtPr>
                <w:rPr>
                  <w:rFonts w:ascii="Calibri" w:hAnsi="Calibri" w:cs="Calibri"/>
                </w:rPr>
                <w:id w:val="-3217822"/>
                <w14:checkbox>
                  <w14:checked w14:val="0"/>
                  <w14:checkedState w14:val="2612" w14:font="MS Gothic"/>
                  <w14:uncheckedState w14:val="2610" w14:font="MS Gothic"/>
                </w14:checkbox>
              </w:sdtPr>
              <w:sdtEndPr/>
              <w:sdtContent>
                <w:r w:rsidR="00FA5FDC" w:rsidRPr="00EF7945">
                  <w:rPr>
                    <w:rFonts w:ascii="MS Gothic" w:eastAsia="MS Gothic" w:hAnsi="MS Gothic" w:cs="Calibri" w:hint="eastAsia"/>
                  </w:rPr>
                  <w:t>☐</w:t>
                </w:r>
              </w:sdtContent>
            </w:sdt>
            <w:r w:rsidR="00FA5FDC" w:rsidRPr="00EF7945">
              <w:rPr>
                <w:rFonts w:ascii="Calibri" w:hAnsi="Calibri" w:cs="Calibri"/>
              </w:rPr>
              <w:t xml:space="preserve"> Si la demande vise une </w:t>
            </w:r>
            <w:r w:rsidR="00FA5FDC" w:rsidRPr="00EF7945">
              <w:rPr>
                <w:rFonts w:ascii="Calibri" w:hAnsi="Calibri" w:cs="Calibri"/>
                <w:b/>
                <w:bCs/>
              </w:rPr>
              <w:t xml:space="preserve">modification d’un permis d’urbanisme </w:t>
            </w:r>
            <w:r w:rsidR="00FA5FDC" w:rsidRPr="00EF7945">
              <w:rPr>
                <w:rFonts w:ascii="Calibri" w:hAnsi="Calibri" w:cs="Calibri"/>
                <w:b/>
                <w:bCs/>
                <w:u w:val="single"/>
              </w:rPr>
              <w:t>délivré</w:t>
            </w:r>
            <w:r w:rsidR="00FA5FDC" w:rsidRPr="00EF7945">
              <w:rPr>
                <w:rFonts w:ascii="Calibri" w:hAnsi="Calibri" w:cs="Calibri"/>
              </w:rPr>
              <w:t xml:space="preserve"> en application de l’article D.IV.96/1 du CoDT, précisez la date de délivrance et les références du permis initial dont la modification est sollicitée. Décrivez les actes et travaux en lien avec la modification projetée, la situation existante correspondant à la situation autorisée dans le permis initialement délivré :</w:t>
            </w:r>
          </w:p>
          <w:p w14:paraId="0DA83B11" w14:textId="77777777" w:rsidR="00FA5FDC" w:rsidRPr="00EF7945" w:rsidRDefault="00FA5FDC" w:rsidP="001C0202">
            <w:pPr>
              <w:pStyle w:val="Paragraphedeliste"/>
              <w:numPr>
                <w:ilvl w:val="0"/>
                <w:numId w:val="96"/>
              </w:numPr>
              <w:rPr>
                <w:rFonts w:ascii="Calibri" w:hAnsi="Calibri" w:cs="Calibri"/>
              </w:rPr>
            </w:pPr>
            <w:r w:rsidRPr="00EF7945">
              <w:rPr>
                <w:rFonts w:ascii="Calibri" w:hAnsi="Calibri" w:cs="Calibri"/>
              </w:rPr>
              <w:t>……………………………………………………………………………………………………………………………………………………………………………………………………………………………………………………………………………………………………………………………………………………………………………………………………………………………………………………………………………………………………………………………………………………………………………………</w:t>
            </w:r>
          </w:p>
        </w:tc>
      </w:tr>
    </w:tbl>
    <w:p w14:paraId="27724588" w14:textId="77777777" w:rsidR="00FA5FDC" w:rsidRPr="00EF7945" w:rsidRDefault="00FA5FDC" w:rsidP="00187CC5"/>
    <w:p w14:paraId="65E23265" w14:textId="77777777" w:rsidR="00FA5FDC" w:rsidRPr="00EF7945" w:rsidRDefault="00FA5FDC" w:rsidP="00A864CD">
      <w:pPr>
        <w:rPr>
          <w:rFonts w:eastAsia="Times New Roman" w:cstheme="minorHAnsi"/>
          <w:bCs/>
          <w:lang w:val="fr-FR" w:eastAsia="fr-FR"/>
        </w:rPr>
      </w:pPr>
    </w:p>
    <w:p w14:paraId="0FC75A2C" w14:textId="77777777" w:rsidR="00AA024F" w:rsidRDefault="00AA024F">
      <w:pPr>
        <w:rPr>
          <w:rFonts w:eastAsia="Times New Roman"/>
          <w:b/>
          <w:bCs/>
          <w:sz w:val="36"/>
          <w:szCs w:val="36"/>
          <w:lang w:val="fr-FR" w:eastAsia="fr-FR"/>
        </w:rPr>
      </w:pPr>
      <w:r>
        <w:rPr>
          <w:rFonts w:eastAsia="Times New Roman"/>
          <w:b/>
          <w:bCs/>
          <w:sz w:val="36"/>
          <w:szCs w:val="36"/>
          <w:lang w:val="fr-FR" w:eastAsia="fr-FR"/>
        </w:rPr>
        <w:br w:type="page"/>
      </w:r>
    </w:p>
    <w:p w14:paraId="31B42B2D" w14:textId="3CBBE830" w:rsidR="00FA5FDC" w:rsidRPr="00EF7945" w:rsidRDefault="00FA5FDC" w:rsidP="7380687B">
      <w:pPr>
        <w:jc w:val="both"/>
        <w:rPr>
          <w:rFonts w:eastAsia="Times New Roman"/>
          <w:b/>
          <w:bCs/>
          <w:sz w:val="36"/>
          <w:szCs w:val="36"/>
          <w:lang w:val="fr-FR" w:eastAsia="fr-FR"/>
        </w:rPr>
      </w:pPr>
      <w:r w:rsidRPr="00EF7945">
        <w:rPr>
          <w:rFonts w:eastAsia="Times New Roman"/>
          <w:b/>
          <w:bCs/>
          <w:sz w:val="36"/>
          <w:szCs w:val="36"/>
          <w:lang w:val="fr-FR" w:eastAsia="fr-FR"/>
        </w:rPr>
        <w:lastRenderedPageBreak/>
        <w:t>Cadre 4 – Réglementation applicable : liste et motivation des dérogations et écarts</w:t>
      </w:r>
    </w:p>
    <w:tbl>
      <w:tblPr>
        <w:tblStyle w:val="Grilledutableau"/>
        <w:tblpPr w:leftFromText="141" w:rightFromText="141" w:vertAnchor="text" w:horzAnchor="margin" w:tblpY="110"/>
        <w:tblW w:w="0" w:type="auto"/>
        <w:tblLook w:val="04A0" w:firstRow="1" w:lastRow="0" w:firstColumn="1" w:lastColumn="0" w:noHBand="0" w:noVBand="1"/>
      </w:tblPr>
      <w:tblGrid>
        <w:gridCol w:w="9062"/>
      </w:tblGrid>
      <w:tr w:rsidR="00FA5FDC" w:rsidRPr="00EF7945" w14:paraId="4CF03D36" w14:textId="77777777" w:rsidTr="00D96096">
        <w:tc>
          <w:tcPr>
            <w:tcW w:w="9062" w:type="dxa"/>
          </w:tcPr>
          <w:p w14:paraId="67E9390F" w14:textId="77777777" w:rsidR="00FA5FDC" w:rsidRPr="00EF7945" w:rsidRDefault="00FA5FDC" w:rsidP="00D96096">
            <w:pPr>
              <w:jc w:val="both"/>
              <w:rPr>
                <w:rFonts w:cstheme="minorHAnsi"/>
                <w:i/>
                <w:iCs/>
                <w:lang w:val="fr-FR"/>
              </w:rPr>
            </w:pPr>
            <w:bookmarkStart w:id="1" w:name="_Hlk188817757"/>
            <w:r w:rsidRPr="00EF7945">
              <w:rPr>
                <w:rFonts w:cstheme="minorHAnsi"/>
                <w:i/>
                <w:iCs/>
                <w:lang w:val="fr-FR"/>
              </w:rPr>
              <w:t>La réglementation applicable au projet faisant l’objet de la demande et susceptible d’influencer la conception du projet est reprise dans la grille analytique jointe en annexe du présent formulaire. Lisez attentivement la grille et le cas échéant, justifiez ci-dessous les dérogations et/ou écarts sollicités.</w:t>
            </w:r>
          </w:p>
          <w:p w14:paraId="793EDADF" w14:textId="77777777" w:rsidR="00FA5FDC" w:rsidRPr="00EF7945" w:rsidRDefault="00FA5FDC" w:rsidP="00D96096">
            <w:pPr>
              <w:rPr>
                <w:rFonts w:cstheme="minorHAnsi"/>
              </w:rPr>
            </w:pPr>
          </w:p>
          <w:p w14:paraId="7B5FA8D3" w14:textId="1B6D7724" w:rsidR="00FA5FDC" w:rsidRPr="00EF7945" w:rsidRDefault="000C6ABE" w:rsidP="00D96096">
            <w:pPr>
              <w:jc w:val="both"/>
              <w:rPr>
                <w:rFonts w:cstheme="minorHAnsi"/>
                <w:lang w:val="fr-FR"/>
              </w:rPr>
            </w:pPr>
            <w:sdt>
              <w:sdtPr>
                <w:rPr>
                  <w:rFonts w:cstheme="minorHAnsi"/>
                </w:rPr>
                <w:id w:val="-1976206235"/>
                <w14:checkbox>
                  <w14:checked w14:val="0"/>
                  <w14:checkedState w14:val="2612" w14:font="MS Gothic"/>
                  <w14:uncheckedState w14:val="2610" w14:font="MS Gothic"/>
                </w14:checkbox>
              </w:sdtPr>
              <w:sdtEndPr/>
              <w:sdtContent>
                <w:r w:rsidR="00FA5FDC" w:rsidRPr="00EF7945">
                  <w:rPr>
                    <w:rFonts w:ascii="Segoe UI Symbol" w:eastAsia="MS Gothic" w:hAnsi="Segoe UI Symbol" w:cs="Segoe UI Symbol"/>
                  </w:rPr>
                  <w:t>☐</w:t>
                </w:r>
              </w:sdtContent>
            </w:sdt>
            <w:r w:rsidR="00FA5FDC" w:rsidRPr="00EF7945">
              <w:rPr>
                <w:rFonts w:cstheme="minorHAnsi"/>
              </w:rPr>
              <w:t xml:space="preserve"> Si votre demande </w:t>
            </w:r>
            <w:r w:rsidR="00FA0894">
              <w:rPr>
                <w:rFonts w:cstheme="minorHAnsi"/>
              </w:rPr>
              <w:t xml:space="preserve">implique </w:t>
            </w:r>
            <w:r w:rsidR="00FA5FDC" w:rsidRPr="00EF7945">
              <w:rPr>
                <w:rFonts w:cstheme="minorHAnsi"/>
                <w:lang w:val="fr-FR"/>
              </w:rPr>
              <w:t xml:space="preserve">une </w:t>
            </w:r>
            <w:r w:rsidR="00FA5FDC" w:rsidRPr="00EF7945">
              <w:rPr>
                <w:rFonts w:cstheme="minorHAnsi"/>
                <w:b/>
                <w:bCs/>
                <w:lang w:val="fr-FR"/>
              </w:rPr>
              <w:t>dérogation au plan de secteur</w:t>
            </w:r>
            <w:r w:rsidR="00FA5FDC" w:rsidRPr="00EF7945">
              <w:rPr>
                <w:rFonts w:cstheme="minorHAnsi"/>
                <w:lang w:val="fr-FR"/>
              </w:rPr>
              <w:t xml:space="preserve"> ou aux </w:t>
            </w:r>
            <w:r w:rsidR="00FA5FDC" w:rsidRPr="00EF7945">
              <w:rPr>
                <w:rFonts w:cstheme="minorHAnsi"/>
                <w:b/>
                <w:bCs/>
                <w:lang w:val="fr-FR"/>
              </w:rPr>
              <w:t>normes du guide régional d’urbanisme</w:t>
            </w:r>
            <w:r w:rsidR="00FA5FDC" w:rsidRPr="00EF7945">
              <w:rPr>
                <w:rFonts w:cstheme="minorHAnsi"/>
                <w:lang w:val="fr-FR"/>
              </w:rPr>
              <w:t> :</w:t>
            </w:r>
          </w:p>
          <w:p w14:paraId="1FDCA4C2" w14:textId="77777777" w:rsidR="00FA5FDC" w:rsidRPr="00EF7945" w:rsidRDefault="00FA5FDC" w:rsidP="00D96096">
            <w:pPr>
              <w:jc w:val="both"/>
              <w:rPr>
                <w:rFonts w:cstheme="minorHAnsi"/>
                <w:lang w:val="fr-FR"/>
              </w:rPr>
            </w:pPr>
          </w:p>
          <w:p w14:paraId="6EA974ED"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Enumérez</w:t>
            </w:r>
            <w:r w:rsidRPr="00EF7945">
              <w:rPr>
                <w:rFonts w:cstheme="minorHAnsi"/>
                <w:lang w:val="fr-FR"/>
              </w:rPr>
              <w:t xml:space="preserve"> le ou les dérogations sollicitées :</w:t>
            </w:r>
          </w:p>
          <w:p w14:paraId="75F788C1" w14:textId="77777777" w:rsidR="00FA5FDC" w:rsidRPr="00EF7945" w:rsidRDefault="00FA5FDC" w:rsidP="00D96096">
            <w:pPr>
              <w:pStyle w:val="Paragraphedeliste"/>
              <w:jc w:val="both"/>
              <w:rPr>
                <w:rFonts w:cstheme="minorHAnsi"/>
                <w:lang w:val="fr-FR"/>
              </w:rPr>
            </w:pPr>
            <w:r w:rsidRPr="00EF7945">
              <w:rPr>
                <w:rFonts w:cstheme="minorHAnsi"/>
                <w:lang w:val="fr-FR"/>
              </w:rPr>
              <w:t>………………………………………………………………………………………………………………………………………………………………………………………………………………………………………………………………………………………………………………………………………………………………………………………………………………………..</w:t>
            </w:r>
          </w:p>
          <w:p w14:paraId="34463A3E" w14:textId="77777777" w:rsidR="00FA5FDC" w:rsidRPr="00EF7945" w:rsidRDefault="00FA5FDC" w:rsidP="00D96096">
            <w:pPr>
              <w:pStyle w:val="Paragraphedeliste"/>
              <w:jc w:val="both"/>
              <w:rPr>
                <w:rFonts w:cstheme="minorHAnsi"/>
                <w:lang w:val="fr-FR"/>
              </w:rPr>
            </w:pPr>
          </w:p>
          <w:p w14:paraId="0535262F"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lang w:val="fr-FR"/>
              </w:rPr>
              <w:t xml:space="preserve">En cas de dérogation au plan de secteur, </w:t>
            </w:r>
            <w:r w:rsidRPr="00EF7945">
              <w:rPr>
                <w:rFonts w:cstheme="minorHAnsi"/>
                <w:b/>
                <w:bCs/>
                <w:lang w:val="fr-FR"/>
              </w:rPr>
              <w:t>expliquez et motivez</w:t>
            </w:r>
            <w:r w:rsidRPr="00EF7945">
              <w:rPr>
                <w:rFonts w:cstheme="minorHAnsi"/>
                <w:lang w:val="fr-FR"/>
              </w:rPr>
              <w:t xml:space="preserve"> le respect des conditions de l’une des hypothèses de dérogation repises aux articles D.IV.6 à D.IV.11 du CoDT : </w:t>
            </w:r>
          </w:p>
          <w:p w14:paraId="63067B64" w14:textId="77777777" w:rsidR="00FA5FDC" w:rsidRPr="00EF7945" w:rsidRDefault="00FA5FDC" w:rsidP="00D96096">
            <w:pPr>
              <w:pStyle w:val="Paragraphedeliste"/>
              <w:rPr>
                <w:rFonts w:cstheme="minorHAnsi"/>
                <w:lang w:val="fr-FR"/>
              </w:rPr>
            </w:pPr>
            <w:r w:rsidRPr="00EF7945">
              <w:rPr>
                <w:rFonts w:cstheme="minorHAnsi"/>
                <w:lang w:val="fr-FR"/>
              </w:rPr>
              <w:t>……………………………………………………………………………………………………………………………………………………………………………………………………………………………………………………………………………………………………………………………………………………………………………………………………………………………………………………………………………………………………………………………………………………………………..</w:t>
            </w:r>
          </w:p>
          <w:p w14:paraId="0AB88C84" w14:textId="77777777" w:rsidR="00FA5FDC" w:rsidRPr="00EF7945" w:rsidRDefault="00FA5FDC" w:rsidP="00D96096">
            <w:pPr>
              <w:jc w:val="both"/>
              <w:rPr>
                <w:rFonts w:cstheme="minorHAnsi"/>
                <w:lang w:val="fr-FR"/>
              </w:rPr>
            </w:pPr>
          </w:p>
          <w:p w14:paraId="64F3479E"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lang w:val="fr-FR"/>
              </w:rPr>
              <w:t xml:space="preserve">En cas de dérogation au plan de secteur ou aux normes du guide régional d’urbanisme, </w:t>
            </w:r>
            <w:r w:rsidRPr="00EF7945">
              <w:rPr>
                <w:rFonts w:cstheme="minorHAnsi"/>
                <w:b/>
                <w:bCs/>
                <w:lang w:val="fr-FR"/>
              </w:rPr>
              <w:t>expliquez et motivez</w:t>
            </w:r>
            <w:r w:rsidRPr="00EF7945">
              <w:rPr>
                <w:rFonts w:cstheme="minorHAnsi"/>
                <w:lang w:val="fr-FR"/>
              </w:rPr>
              <w:t xml:space="preserve"> le respect des conditions de l’article D.IV.13 du CoDT</w:t>
            </w:r>
          </w:p>
          <w:p w14:paraId="640F63EB" w14:textId="77777777" w:rsidR="00FA5FDC" w:rsidRPr="00EF7945" w:rsidRDefault="00FA5FDC" w:rsidP="00D96096">
            <w:pPr>
              <w:ind w:left="708"/>
              <w:jc w:val="both"/>
              <w:rPr>
                <w:rFonts w:cstheme="minorHAnsi"/>
                <w:lang w:val="fr-FR"/>
              </w:rPr>
            </w:pPr>
            <w:r w:rsidRPr="00EF7945">
              <w:rPr>
                <w:rFonts w:cstheme="minorHAnsi"/>
                <w:lang w:val="fr-FR"/>
              </w:rPr>
              <w:t>……………………………………………………………………………………………………………………………………………………………………………………………………………………………………………………………………………………………………………………………………………………………………………………………………………………………………………………………………………………………………………………………………………………………………………………</w:t>
            </w:r>
          </w:p>
          <w:p w14:paraId="3D792150" w14:textId="77777777" w:rsidR="00FA5FDC" w:rsidRPr="00EF7945" w:rsidRDefault="00FA5FDC" w:rsidP="00D96096">
            <w:pPr>
              <w:jc w:val="both"/>
              <w:rPr>
                <w:rFonts w:cstheme="minorHAnsi"/>
                <w:lang w:val="fr-FR"/>
              </w:rPr>
            </w:pPr>
          </w:p>
          <w:p w14:paraId="6AFFC5F6" w14:textId="77777777" w:rsidR="00FA5FDC" w:rsidRPr="00EF7945" w:rsidRDefault="000C6ABE" w:rsidP="00D96096">
            <w:pPr>
              <w:jc w:val="both"/>
              <w:rPr>
                <w:rFonts w:cstheme="minorHAnsi"/>
                <w:lang w:val="fr-FR"/>
              </w:rPr>
            </w:pPr>
            <w:sdt>
              <w:sdtPr>
                <w:rPr>
                  <w:rFonts w:cstheme="minorHAnsi"/>
                  <w:lang w:val="fr-FR"/>
                </w:rPr>
                <w:id w:val="-1713103975"/>
                <w14:checkbox>
                  <w14:checked w14:val="0"/>
                  <w14:checkedState w14:val="2612" w14:font="MS Gothic"/>
                  <w14:uncheckedState w14:val="2610" w14:font="MS Gothic"/>
                </w14:checkbox>
              </w:sdtPr>
              <w:sdtEndPr/>
              <w:sdtContent>
                <w:r w:rsidR="00FA5FDC" w:rsidRPr="00EF7945">
                  <w:rPr>
                    <w:rFonts w:ascii="MS Gothic" w:eastAsia="MS Gothic" w:hAnsi="MS Gothic" w:cstheme="minorHAnsi" w:hint="eastAsia"/>
                    <w:lang w:val="fr-FR"/>
                  </w:rPr>
                  <w:t>☐</w:t>
                </w:r>
              </w:sdtContent>
            </w:sdt>
            <w:r w:rsidR="00FA5FDC" w:rsidRPr="00EF7945">
              <w:rPr>
                <w:rFonts w:cstheme="minorHAnsi"/>
                <w:lang w:val="fr-FR"/>
              </w:rPr>
              <w:t xml:space="preserve"> Si votre demande implique </w:t>
            </w:r>
            <w:r w:rsidR="00FA5FDC" w:rsidRPr="00EF7945">
              <w:rPr>
                <w:rFonts w:cstheme="minorHAnsi"/>
                <w:b/>
                <w:bCs/>
                <w:lang w:val="fr-FR"/>
              </w:rPr>
              <w:t>un ou plusieurs écarts</w:t>
            </w:r>
            <w:r w:rsidR="00FA5FDC" w:rsidRPr="00EF7945">
              <w:rPr>
                <w:rFonts w:cstheme="minorHAnsi"/>
                <w:lang w:val="fr-FR"/>
              </w:rPr>
              <w:t xml:space="preserve"> à un </w:t>
            </w:r>
            <w:r w:rsidR="00FA5FDC" w:rsidRPr="00EF7945">
              <w:rPr>
                <w:rFonts w:cstheme="minorHAnsi"/>
                <w:b/>
                <w:bCs/>
                <w:lang w:val="fr-FR"/>
              </w:rPr>
              <w:t>schéma</w:t>
            </w:r>
            <w:r w:rsidR="00FA5FDC" w:rsidRPr="00EF7945">
              <w:rPr>
                <w:rFonts w:cstheme="minorHAnsi"/>
                <w:lang w:val="fr-FR"/>
              </w:rPr>
              <w:t xml:space="preserve">, à une carte d’affectation des sols, aux </w:t>
            </w:r>
            <w:r w:rsidR="00FA5FDC" w:rsidRPr="00EF7945">
              <w:rPr>
                <w:rFonts w:cstheme="minorHAnsi"/>
                <w:b/>
                <w:bCs/>
                <w:lang w:val="fr-FR"/>
              </w:rPr>
              <w:t>indications d’un guide d’urbanisme</w:t>
            </w:r>
            <w:r w:rsidR="00FA5FDC" w:rsidRPr="00EF7945">
              <w:rPr>
                <w:rFonts w:cstheme="minorHAnsi"/>
                <w:lang w:val="fr-FR"/>
              </w:rPr>
              <w:t xml:space="preserve">, ou au </w:t>
            </w:r>
            <w:r w:rsidR="00FA5FDC" w:rsidRPr="00EF7945">
              <w:rPr>
                <w:rFonts w:cstheme="minorHAnsi"/>
                <w:b/>
                <w:bCs/>
                <w:lang w:val="fr-FR"/>
              </w:rPr>
              <w:t>permis d’urbanisation</w:t>
            </w:r>
            <w:r w:rsidR="00FA5FDC" w:rsidRPr="00EF7945">
              <w:rPr>
                <w:rFonts w:cstheme="minorHAnsi"/>
                <w:lang w:val="fr-FR"/>
              </w:rPr>
              <w:t> :</w:t>
            </w:r>
          </w:p>
          <w:p w14:paraId="715A6EA4" w14:textId="77777777" w:rsidR="00FA5FDC" w:rsidRPr="00EF7945" w:rsidRDefault="00FA5FDC" w:rsidP="00D96096">
            <w:pPr>
              <w:jc w:val="both"/>
              <w:rPr>
                <w:rFonts w:cstheme="minorHAnsi"/>
                <w:lang w:val="fr-FR"/>
              </w:rPr>
            </w:pPr>
          </w:p>
          <w:p w14:paraId="35538895"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Enumérez</w:t>
            </w:r>
            <w:r w:rsidRPr="00EF7945">
              <w:rPr>
                <w:rFonts w:cstheme="minorHAnsi"/>
                <w:lang w:val="fr-FR"/>
              </w:rPr>
              <w:t xml:space="preserve"> le ou les écarts sollicités :</w:t>
            </w:r>
          </w:p>
          <w:p w14:paraId="60AB9178" w14:textId="77777777" w:rsidR="00FA5FDC" w:rsidRPr="00EF7945" w:rsidRDefault="00FA5FDC" w:rsidP="00D96096">
            <w:pPr>
              <w:ind w:left="708"/>
              <w:jc w:val="both"/>
              <w:rPr>
                <w:rFonts w:cstheme="minorHAnsi"/>
                <w:lang w:val="fr-FR"/>
              </w:rPr>
            </w:pPr>
            <w:r w:rsidRPr="00EF7945">
              <w:rPr>
                <w:rFonts w:cstheme="minorHAnsi"/>
                <w:lang w:val="fr-FR"/>
              </w:rPr>
              <w:t>………………………………………………………………………………………………………………………………………………………………………………………………………………………………………………………………………………………………………………………………………………………………………………………………………………………………………</w:t>
            </w:r>
          </w:p>
          <w:p w14:paraId="30F8A487" w14:textId="77777777" w:rsidR="00FA5FDC" w:rsidRPr="00EF7945" w:rsidRDefault="00FA5FDC" w:rsidP="00D96096">
            <w:pPr>
              <w:jc w:val="both"/>
              <w:rPr>
                <w:rFonts w:cstheme="minorHAnsi"/>
                <w:lang w:val="fr-FR"/>
              </w:rPr>
            </w:pPr>
          </w:p>
          <w:p w14:paraId="4DCC9327" w14:textId="77777777" w:rsidR="00FA5FDC" w:rsidRPr="00EF7945" w:rsidRDefault="00FA5FDC" w:rsidP="001C0202">
            <w:pPr>
              <w:pStyle w:val="Paragraphedeliste"/>
              <w:numPr>
                <w:ilvl w:val="0"/>
                <w:numId w:val="72"/>
              </w:numPr>
              <w:jc w:val="both"/>
              <w:rPr>
                <w:rFonts w:cstheme="minorHAnsi"/>
                <w:lang w:val="fr-FR"/>
              </w:rPr>
            </w:pPr>
            <w:r w:rsidRPr="00EF7945">
              <w:rPr>
                <w:rFonts w:cstheme="minorHAnsi"/>
                <w:b/>
                <w:bCs/>
                <w:lang w:val="fr-FR"/>
              </w:rPr>
              <w:t>Expliquez et motivez</w:t>
            </w:r>
            <w:r w:rsidRPr="00EF7945">
              <w:rPr>
                <w:rFonts w:cstheme="minorHAnsi"/>
                <w:lang w:val="fr-FR"/>
              </w:rPr>
              <w:t xml:space="preserve"> le respect des conditions de l’article D.IV.5 du CoDT</w:t>
            </w:r>
          </w:p>
          <w:p w14:paraId="3C361D47" w14:textId="77777777" w:rsidR="00FA5FDC" w:rsidRPr="00EF7945" w:rsidRDefault="00FA5FDC" w:rsidP="00D96096">
            <w:pPr>
              <w:pStyle w:val="Paragraphedeliste"/>
              <w:jc w:val="both"/>
              <w:rPr>
                <w:rFonts w:cstheme="minorHAnsi"/>
                <w:lang w:val="fr-FR"/>
              </w:rPr>
            </w:pPr>
            <w:r w:rsidRPr="00EF7945">
              <w:rPr>
                <w:rFonts w:cstheme="minorHAnsi"/>
                <w:lang w:val="fr-FR"/>
              </w:rPr>
              <w:t>……………………………………………………………………………………………………………………………………………………………………………………………………………………………………………………………………………………………………………………………………………………………………………………………………………………………………………………………………………………………………………………………………………………………………………………</w:t>
            </w:r>
          </w:p>
          <w:p w14:paraId="030E0C08" w14:textId="77777777" w:rsidR="00FA5FDC" w:rsidRPr="00EF7945" w:rsidRDefault="00FA5FDC" w:rsidP="00D96096"/>
        </w:tc>
      </w:tr>
    </w:tbl>
    <w:p w14:paraId="37692433" w14:textId="77777777" w:rsidR="00FA5FDC" w:rsidRPr="00EF7945" w:rsidRDefault="00FA5FDC" w:rsidP="00A864CD">
      <w:pPr>
        <w:jc w:val="both"/>
        <w:rPr>
          <w:rFonts w:eastAsia="Times New Roman" w:cstheme="minorHAnsi"/>
          <w:b/>
          <w:lang w:val="fr-FR" w:eastAsia="fr-FR"/>
        </w:rPr>
      </w:pPr>
    </w:p>
    <w:p w14:paraId="7961F1D1" w14:textId="77777777" w:rsidR="00FA5FDC" w:rsidRPr="00EF7945" w:rsidRDefault="00FA5FDC" w:rsidP="00A864CD">
      <w:pPr>
        <w:jc w:val="both"/>
        <w:rPr>
          <w:rFonts w:eastAsia="Times New Roman" w:cstheme="minorHAnsi"/>
          <w:b/>
          <w:lang w:val="fr-FR" w:eastAsia="fr-FR"/>
        </w:rPr>
      </w:pPr>
    </w:p>
    <w:p w14:paraId="3D86DEAE" w14:textId="77777777" w:rsidR="00FA5FDC" w:rsidRPr="00EF7945" w:rsidRDefault="00FA5FDC" w:rsidP="00A864CD">
      <w:pPr>
        <w:jc w:val="both"/>
        <w:rPr>
          <w:rFonts w:eastAsia="Times New Roman" w:cstheme="minorHAnsi"/>
          <w:b/>
          <w:lang w:val="fr-FR" w:eastAsia="fr-FR"/>
        </w:rPr>
      </w:pPr>
    </w:p>
    <w:bookmarkEnd w:id="1"/>
    <w:p w14:paraId="7A198782" w14:textId="77777777" w:rsidR="00FA5FDC" w:rsidRPr="00EF7945" w:rsidDel="008E6261" w:rsidRDefault="00FA5FDC" w:rsidP="3DB19DE6">
      <w:pPr>
        <w:jc w:val="both"/>
        <w:rPr>
          <w:rStyle w:val="normaltextrun"/>
          <w:sz w:val="36"/>
          <w:szCs w:val="36"/>
          <w:shd w:val="clear" w:color="auto" w:fill="FFFFFF"/>
        </w:rPr>
      </w:pPr>
      <w:r w:rsidRPr="00EF7945">
        <w:rPr>
          <w:rStyle w:val="normaltextrun"/>
          <w:b/>
          <w:bCs/>
          <w:sz w:val="36"/>
          <w:szCs w:val="36"/>
          <w:shd w:val="clear" w:color="auto" w:fill="FFFFFF"/>
          <w:lang w:val="fr-FR"/>
        </w:rPr>
        <w:lastRenderedPageBreak/>
        <w:t xml:space="preserve">Cadre 5 - </w:t>
      </w:r>
      <w:r w:rsidRPr="00EF7945">
        <w:rPr>
          <w:rStyle w:val="normaltextrun"/>
          <w:b/>
          <w:bCs/>
          <w:sz w:val="36"/>
          <w:szCs w:val="36"/>
          <w:shd w:val="clear" w:color="auto" w:fill="FFFFFF"/>
        </w:rPr>
        <w:t xml:space="preserve">Liste des documents à joindre à la demande de permis d’urbanisme </w:t>
      </w:r>
      <w:r w:rsidRPr="00EF7945">
        <w:rPr>
          <w:rStyle w:val="normaltextrun"/>
          <w:sz w:val="36"/>
          <w:szCs w:val="36"/>
          <w:shd w:val="clear" w:color="auto" w:fill="FFFFFF"/>
        </w:rPr>
        <w:t>(cocher les documents joints à la demande)</w:t>
      </w:r>
    </w:p>
    <w:p w14:paraId="40707F50" w14:textId="07BAA496" w:rsidR="00FA5FDC" w:rsidRPr="00EF7945" w:rsidRDefault="00FA5FDC" w:rsidP="001C0202">
      <w:pPr>
        <w:pStyle w:val="Paragraphedeliste"/>
        <w:numPr>
          <w:ilvl w:val="0"/>
          <w:numId w:val="73"/>
        </w:numPr>
        <w:spacing w:after="100" w:line="120" w:lineRule="atLeast"/>
        <w:jc w:val="both"/>
        <w:rPr>
          <w:rFonts w:cstheme="minorHAnsi"/>
          <w:i/>
          <w:iCs/>
          <w:sz w:val="32"/>
          <w:szCs w:val="32"/>
          <w:shd w:val="clear" w:color="auto" w:fill="FFFFFF"/>
        </w:rPr>
      </w:pPr>
      <w:r w:rsidRPr="00EF7945">
        <w:rPr>
          <w:rStyle w:val="eop"/>
          <w:rFonts w:cstheme="minorHAnsi"/>
          <w:sz w:val="36"/>
          <w:szCs w:val="36"/>
          <w:shd w:val="clear" w:color="auto" w:fill="FFFFFF"/>
        </w:rPr>
        <w:t> </w:t>
      </w:r>
      <w:r w:rsidRPr="00EF7945">
        <w:rPr>
          <w:i/>
          <w:iCs/>
          <w:sz w:val="20"/>
          <w:szCs w:val="20"/>
        </w:rPr>
        <w:t xml:space="preserve">À </w:t>
      </w:r>
      <w:r w:rsidRPr="00EF7945">
        <w:rPr>
          <w:b/>
          <w:bCs/>
          <w:i/>
          <w:iCs/>
          <w:sz w:val="20"/>
          <w:szCs w:val="20"/>
        </w:rPr>
        <w:t>titre exceptionnel</w:t>
      </w:r>
      <w:r w:rsidR="00344BF9">
        <w:rPr>
          <w:b/>
          <w:bCs/>
          <w:i/>
          <w:iCs/>
          <w:sz w:val="20"/>
          <w:szCs w:val="20"/>
        </w:rPr>
        <w:t xml:space="preserve"> et moyennant motivation</w:t>
      </w:r>
      <w:r w:rsidRPr="00EF7945">
        <w:rPr>
          <w:i/>
          <w:iCs/>
          <w:sz w:val="20"/>
          <w:szCs w:val="20"/>
        </w:rPr>
        <w:t xml:space="preserve">, l’autorité compétente ou la personne qu’elle délègue peut solliciter la production de </w:t>
      </w:r>
      <w:r w:rsidRPr="00EF7945">
        <w:rPr>
          <w:b/>
          <w:bCs/>
          <w:i/>
          <w:iCs/>
          <w:sz w:val="20"/>
          <w:szCs w:val="20"/>
        </w:rPr>
        <w:t>documents complémentaires</w:t>
      </w:r>
      <w:r w:rsidRPr="00EF7945">
        <w:rPr>
          <w:i/>
          <w:iCs/>
          <w:sz w:val="20"/>
          <w:szCs w:val="20"/>
        </w:rPr>
        <w:t xml:space="preserve"> si ceux-ci sont indispensables à la compréhension du projet.</w:t>
      </w:r>
    </w:p>
    <w:p w14:paraId="36D0E7EB" w14:textId="77777777" w:rsidR="00FA5FDC" w:rsidRPr="00EF7945" w:rsidRDefault="00FA5FDC" w:rsidP="001C0202">
      <w:pPr>
        <w:numPr>
          <w:ilvl w:val="0"/>
          <w:numId w:val="73"/>
        </w:numPr>
        <w:spacing w:after="100" w:line="120" w:lineRule="atLeast"/>
        <w:contextualSpacing/>
        <w:jc w:val="both"/>
        <w:rPr>
          <w:rStyle w:val="eop"/>
          <w:i/>
          <w:iCs/>
          <w:sz w:val="20"/>
          <w:szCs w:val="20"/>
        </w:rPr>
      </w:pPr>
      <w:r w:rsidRPr="00EF7945">
        <w:rPr>
          <w:i/>
          <w:iCs/>
          <w:sz w:val="20"/>
          <w:szCs w:val="20"/>
        </w:rPr>
        <w:t xml:space="preserve">L’autorité compétente ou la personne qu’elle délègue peut inviter le demandeur à communiquer l’exemplaire supplémentaire sur </w:t>
      </w:r>
      <w:r w:rsidRPr="00EF7945">
        <w:rPr>
          <w:b/>
          <w:bCs/>
          <w:i/>
          <w:iCs/>
          <w:sz w:val="20"/>
          <w:szCs w:val="20"/>
        </w:rPr>
        <w:t>support informatique</w:t>
      </w:r>
      <w:r w:rsidRPr="00EF7945">
        <w:rPr>
          <w:i/>
          <w:iCs/>
          <w:sz w:val="20"/>
          <w:szCs w:val="20"/>
        </w:rPr>
        <w:t xml:space="preserve"> en précisant le format du ou des fichiers y relatifs.</w:t>
      </w:r>
    </w:p>
    <w:p w14:paraId="075E03A2" w14:textId="77777777" w:rsidR="00FA5FDC" w:rsidRPr="00EF7945" w:rsidRDefault="00FA5FDC" w:rsidP="3BB45B11">
      <w:pPr>
        <w:spacing w:after="100" w:line="120" w:lineRule="atLeast"/>
        <w:ind w:left="720"/>
        <w:contextualSpacing/>
        <w:jc w:val="both"/>
        <w:rPr>
          <w:rStyle w:val="eop"/>
          <w:i/>
          <w:iCs/>
          <w:sz w:val="20"/>
          <w:szCs w:val="20"/>
        </w:rPr>
      </w:pPr>
    </w:p>
    <w:p w14:paraId="3CBE087C" w14:textId="77777777" w:rsidR="00FA5FDC" w:rsidRPr="00EF7945" w:rsidRDefault="00FA5FDC" w:rsidP="3DB19DE6">
      <w:pPr>
        <w:jc w:val="both"/>
        <w:rPr>
          <w:rStyle w:val="eop"/>
          <w:rFonts w:ascii="Calibri" w:eastAsia="Calibri" w:hAnsi="Calibri" w:cs="Calibri"/>
          <w:i/>
          <w:iCs/>
          <w:sz w:val="20"/>
          <w:szCs w:val="20"/>
        </w:rPr>
      </w:pPr>
      <w:r w:rsidRPr="00EF7945">
        <w:rPr>
          <w:rStyle w:val="eop"/>
          <w:rFonts w:ascii="Calibri" w:eastAsia="Calibri" w:hAnsi="Calibri" w:cs="Calibri"/>
          <w:i/>
          <w:iCs/>
          <w:sz w:val="24"/>
          <w:szCs w:val="24"/>
        </w:rPr>
        <w:t xml:space="preserve">* </w:t>
      </w:r>
      <w:r w:rsidRPr="00EF7945">
        <w:rPr>
          <w:rStyle w:val="eop"/>
          <w:rFonts w:ascii="Calibri" w:eastAsia="Calibri" w:hAnsi="Calibri" w:cs="Calibri"/>
          <w:i/>
          <w:iCs/>
          <w:sz w:val="20"/>
          <w:szCs w:val="20"/>
        </w:rPr>
        <w:t xml:space="preserve">L’autorité </w:t>
      </w:r>
      <w:r w:rsidRPr="00EF7945">
        <w:rPr>
          <w:rFonts w:ascii="Calibri" w:eastAsia="Calibri" w:hAnsi="Calibri" w:cs="Calibri"/>
          <w:i/>
          <w:iCs/>
          <w:sz w:val="20"/>
          <w:szCs w:val="20"/>
        </w:rPr>
        <w:t xml:space="preserve">compétente ou la personne qu’elle délègue peut inviter le demandeur à fournir un exemplaire supplémentaire par avis d’instance/commission qui sera sollicité dans le cadre de l’instruction de la demande. </w:t>
      </w:r>
    </w:p>
    <w:p w14:paraId="61586472" w14:textId="77777777" w:rsidR="00FA5FDC" w:rsidRPr="00EF7945" w:rsidRDefault="00FA5FDC" w:rsidP="3DB19DE6">
      <w:pPr>
        <w:jc w:val="both"/>
        <w:rPr>
          <w:rFonts w:ascii="Calibri" w:eastAsia="Calibri" w:hAnsi="Calibri" w:cs="Calibri"/>
          <w:sz w:val="24"/>
          <w:szCs w:val="24"/>
          <w:shd w:val="clear" w:color="auto" w:fill="FFFFFF"/>
        </w:rPr>
      </w:pPr>
    </w:p>
    <w:tbl>
      <w:tblPr>
        <w:tblStyle w:val="Grilledutableau"/>
        <w:tblW w:w="9348" w:type="dxa"/>
        <w:tblCellMar>
          <w:left w:w="85" w:type="dxa"/>
          <w:right w:w="85" w:type="dxa"/>
        </w:tblCellMar>
        <w:tblLook w:val="0480" w:firstRow="0" w:lastRow="0" w:firstColumn="1" w:lastColumn="0" w:noHBand="0" w:noVBand="1"/>
      </w:tblPr>
      <w:tblGrid>
        <w:gridCol w:w="392"/>
        <w:gridCol w:w="2184"/>
        <w:gridCol w:w="4987"/>
        <w:gridCol w:w="1785"/>
      </w:tblGrid>
      <w:tr w:rsidR="00FA5FDC" w:rsidRPr="00EF7945" w14:paraId="3D8A6739" w14:textId="77777777" w:rsidTr="00AA024F">
        <w:trPr>
          <w:trHeight w:val="300"/>
          <w:tblHeader/>
        </w:trPr>
        <w:tc>
          <w:tcPr>
            <w:tcW w:w="358" w:type="dxa"/>
            <w:shd w:val="clear" w:color="auto" w:fill="BFBFBF" w:themeFill="background1" w:themeFillShade="BF"/>
            <w:hideMark/>
          </w:tcPr>
          <w:p w14:paraId="17125CBB" w14:textId="77777777" w:rsidR="00FA5FDC" w:rsidRPr="00EF7945" w:rsidRDefault="00FA5FDC" w:rsidP="00235E5A">
            <w:pPr>
              <w:jc w:val="center"/>
              <w:textAlignment w:val="baseline"/>
              <w:rPr>
                <w:rFonts w:eastAsia="Times New Roman" w:cstheme="minorHAnsi"/>
                <w:lang w:eastAsia="fr-BE"/>
              </w:rPr>
            </w:pPr>
          </w:p>
        </w:tc>
        <w:tc>
          <w:tcPr>
            <w:tcW w:w="2186" w:type="dxa"/>
            <w:shd w:val="clear" w:color="auto" w:fill="BFBFBF" w:themeFill="background1" w:themeFillShade="BF"/>
            <w:hideMark/>
          </w:tcPr>
          <w:p w14:paraId="367C3A51" w14:textId="77777777" w:rsidR="00FA5FDC" w:rsidRPr="00EF7945" w:rsidRDefault="00FA5FDC" w:rsidP="00E950C0">
            <w:pPr>
              <w:textAlignment w:val="baseline"/>
              <w:rPr>
                <w:rFonts w:eastAsia="Times New Roman" w:cstheme="minorHAnsi"/>
                <w:lang w:eastAsia="fr-BE"/>
              </w:rPr>
            </w:pPr>
            <w:r w:rsidRPr="00EF7945">
              <w:rPr>
                <w:rFonts w:eastAsia="Times New Roman" w:cstheme="minorHAnsi"/>
                <w:b/>
                <w:bCs/>
                <w:lang w:eastAsia="fr-BE"/>
              </w:rPr>
              <w:t>Types de documents</w:t>
            </w:r>
          </w:p>
        </w:tc>
        <w:tc>
          <w:tcPr>
            <w:tcW w:w="5015" w:type="dxa"/>
            <w:shd w:val="clear" w:color="auto" w:fill="BFBFBF" w:themeFill="background1" w:themeFillShade="BF"/>
            <w:hideMark/>
          </w:tcPr>
          <w:p w14:paraId="56D5FABC" w14:textId="77777777" w:rsidR="00FA5FDC" w:rsidRPr="00EF7945" w:rsidRDefault="00FA5FDC" w:rsidP="00E950C0">
            <w:pPr>
              <w:textAlignment w:val="baseline"/>
              <w:rPr>
                <w:rFonts w:eastAsia="Times New Roman" w:cstheme="minorHAnsi"/>
                <w:lang w:eastAsia="fr-BE"/>
              </w:rPr>
            </w:pPr>
            <w:r w:rsidRPr="00EF7945">
              <w:rPr>
                <w:rFonts w:eastAsia="Times New Roman" w:cstheme="minorHAnsi"/>
                <w:b/>
                <w:bCs/>
                <w:lang w:eastAsia="fr-BE"/>
              </w:rPr>
              <w:t>Caractéristiques</w:t>
            </w:r>
          </w:p>
        </w:tc>
        <w:tc>
          <w:tcPr>
            <w:tcW w:w="1789" w:type="dxa"/>
            <w:shd w:val="clear" w:color="auto" w:fill="BFBFBF" w:themeFill="background1" w:themeFillShade="BF"/>
            <w:hideMark/>
          </w:tcPr>
          <w:p w14:paraId="6A00D8CF" w14:textId="77777777" w:rsidR="00FA5FDC" w:rsidRPr="00EF7945" w:rsidRDefault="00FA5FDC" w:rsidP="00235E5A">
            <w:pPr>
              <w:textAlignment w:val="baseline"/>
              <w:rPr>
                <w:rFonts w:eastAsia="Times New Roman"/>
                <w:lang w:eastAsia="fr-BE"/>
              </w:rPr>
            </w:pPr>
            <w:r w:rsidRPr="00EF7945">
              <w:rPr>
                <w:rFonts w:eastAsia="Times New Roman"/>
                <w:b/>
                <w:bCs/>
                <w:lang w:eastAsia="fr-BE"/>
              </w:rPr>
              <w:t>Nombre d’exemplaires minimum à fournir*</w:t>
            </w:r>
          </w:p>
        </w:tc>
      </w:tr>
      <w:tr w:rsidR="00FA5FDC" w:rsidRPr="00EF7945" w14:paraId="77949E1B" w14:textId="77777777" w:rsidTr="00AA024F">
        <w:trPr>
          <w:trHeight w:val="300"/>
        </w:trPr>
        <w:tc>
          <w:tcPr>
            <w:tcW w:w="9348" w:type="dxa"/>
            <w:gridSpan w:val="4"/>
            <w:shd w:val="clear" w:color="auto" w:fill="D9D9D9" w:themeFill="background1" w:themeFillShade="D9"/>
            <w:hideMark/>
          </w:tcPr>
          <w:p w14:paraId="01A6D060"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obligatoires pour toute demande de permis</w:t>
            </w:r>
            <w:r w:rsidRPr="00EF7945">
              <w:rPr>
                <w:rFonts w:eastAsia="Times New Roman" w:cstheme="minorHAnsi"/>
                <w:sz w:val="18"/>
                <w:szCs w:val="18"/>
                <w:lang w:eastAsia="fr-BE"/>
              </w:rPr>
              <w:t> </w:t>
            </w:r>
          </w:p>
        </w:tc>
      </w:tr>
      <w:tr w:rsidR="00FA5FDC" w:rsidRPr="00EF7945" w14:paraId="07478DD9" w14:textId="77777777" w:rsidTr="00AA024F">
        <w:trPr>
          <w:trHeight w:val="300"/>
        </w:trPr>
        <w:tc>
          <w:tcPr>
            <w:tcW w:w="358" w:type="dxa"/>
            <w:hideMark/>
          </w:tcPr>
          <w:p w14:paraId="1B826A99"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17815699"/>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7540271A"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Le </w:t>
            </w:r>
            <w:r w:rsidRPr="00EF7945">
              <w:rPr>
                <w:rFonts w:eastAsia="Times New Roman" w:cstheme="minorHAnsi"/>
                <w:sz w:val="18"/>
                <w:szCs w:val="18"/>
                <w:u w:val="single"/>
                <w:lang w:eastAsia="fr-BE"/>
              </w:rPr>
              <w:t>présent</w:t>
            </w:r>
            <w:r w:rsidRPr="00EF7945">
              <w:rPr>
                <w:rFonts w:eastAsia="Times New Roman" w:cstheme="minorHAnsi"/>
                <w:sz w:val="18"/>
                <w:szCs w:val="18"/>
                <w:lang w:eastAsia="fr-BE"/>
              </w:rPr>
              <w:t xml:space="preserve"> </w:t>
            </w:r>
            <w:r w:rsidRPr="00EF7945">
              <w:rPr>
                <w:rFonts w:eastAsia="Times New Roman" w:cstheme="minorHAnsi"/>
                <w:b/>
                <w:bCs/>
                <w:sz w:val="18"/>
                <w:szCs w:val="18"/>
                <w:lang w:eastAsia="fr-BE"/>
              </w:rPr>
              <w:t>formulaire</w:t>
            </w:r>
            <w:r w:rsidRPr="00EF7945">
              <w:rPr>
                <w:rFonts w:eastAsia="Times New Roman" w:cstheme="minorHAnsi"/>
                <w:sz w:val="18"/>
                <w:szCs w:val="18"/>
                <w:lang w:eastAsia="fr-BE"/>
              </w:rPr>
              <w:t xml:space="preserve"> de demande de permis </w:t>
            </w:r>
          </w:p>
        </w:tc>
        <w:tc>
          <w:tcPr>
            <w:tcW w:w="5015" w:type="dxa"/>
            <w:hideMark/>
          </w:tcPr>
          <w:p w14:paraId="3929012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Il précise les types d’actes et travaux envisagés, signé par le demandeur et, sauf en cas de dispense de cette exigence, par un architecte. </w:t>
            </w:r>
          </w:p>
        </w:tc>
        <w:tc>
          <w:tcPr>
            <w:tcW w:w="1789" w:type="dxa"/>
            <w:hideMark/>
          </w:tcPr>
          <w:p w14:paraId="751D7CBE"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45462510" w14:textId="77777777" w:rsidTr="00AA024F">
        <w:trPr>
          <w:trHeight w:val="300"/>
        </w:trPr>
        <w:tc>
          <w:tcPr>
            <w:tcW w:w="358" w:type="dxa"/>
            <w:hideMark/>
          </w:tcPr>
          <w:p w14:paraId="5F19650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6332528"/>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6C454A94" w14:textId="77777777" w:rsidR="00FA5FDC" w:rsidRPr="00EF7945" w:rsidRDefault="00FA5FDC" w:rsidP="00D425C4">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 </w:t>
            </w:r>
            <w:r w:rsidRPr="00EF7945">
              <w:rPr>
                <w:rFonts w:eastAsia="Times New Roman" w:cstheme="minorHAnsi"/>
                <w:b/>
                <w:bCs/>
                <w:sz w:val="18"/>
                <w:szCs w:val="18"/>
                <w:lang w:eastAsia="fr-BE"/>
              </w:rPr>
              <w:t>reportage photographique</w:t>
            </w:r>
            <w:r w:rsidRPr="00EF7945">
              <w:rPr>
                <w:rFonts w:eastAsia="Times New Roman" w:cstheme="minorHAnsi"/>
                <w:sz w:val="18"/>
                <w:szCs w:val="18"/>
                <w:lang w:eastAsia="fr-BE"/>
              </w:rPr>
              <w:t> </w:t>
            </w:r>
          </w:p>
        </w:tc>
        <w:tc>
          <w:tcPr>
            <w:tcW w:w="5015" w:type="dxa"/>
            <w:hideMark/>
          </w:tcPr>
          <w:p w14:paraId="394B00D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b/>
                <w:bCs/>
                <w:sz w:val="18"/>
                <w:szCs w:val="18"/>
                <w:lang w:val="fr-FR" w:eastAsia="fr-BE"/>
              </w:rPr>
              <w:t>Des photos significatives en couleurs</w:t>
            </w:r>
            <w:r w:rsidRPr="00EF7945">
              <w:rPr>
                <w:rFonts w:eastAsia="Times New Roman" w:cstheme="minorHAnsi"/>
                <w:sz w:val="18"/>
                <w:szCs w:val="18"/>
                <w:lang w:val="fr-FR" w:eastAsia="fr-BE"/>
              </w:rPr>
              <w:t xml:space="preserve"> qui permettent la prise en compte du contexte urbanistique et paysager dans lequel s'insère le projet et qui contient au minimum : </w:t>
            </w:r>
            <w:r w:rsidRPr="00EF7945">
              <w:rPr>
                <w:rFonts w:eastAsia="Times New Roman" w:cstheme="minorHAnsi"/>
                <w:sz w:val="18"/>
                <w:szCs w:val="18"/>
                <w:lang w:eastAsia="fr-BE"/>
              </w:rPr>
              <w:t> </w:t>
            </w:r>
          </w:p>
          <w:p w14:paraId="0D6BC8F8" w14:textId="634D0794" w:rsidR="00FA5FDC" w:rsidRPr="00EF7945" w:rsidRDefault="00FA5FDC" w:rsidP="001C0202">
            <w:pPr>
              <w:numPr>
                <w:ilvl w:val="0"/>
                <w:numId w:val="1"/>
              </w:numPr>
              <w:tabs>
                <w:tab w:val="clear" w:pos="720"/>
              </w:tabs>
              <w:ind w:left="567" w:hanging="436"/>
              <w:textAlignment w:val="baseline"/>
              <w:rPr>
                <w:rFonts w:eastAsia="Times New Roman" w:cstheme="minorHAnsi"/>
                <w:sz w:val="18"/>
                <w:szCs w:val="18"/>
                <w:lang w:val="fr-FR" w:eastAsia="fr-BE"/>
              </w:rPr>
            </w:pPr>
            <w:r w:rsidRPr="00EF7945">
              <w:rPr>
                <w:rFonts w:eastAsia="Times New Roman" w:cstheme="minorHAnsi"/>
                <w:sz w:val="18"/>
                <w:szCs w:val="18"/>
                <w:lang w:val="fr-FR" w:eastAsia="fr-BE"/>
              </w:rPr>
              <w:t>Deux photos, l'une à front de voirie, montrant la</w:t>
            </w:r>
            <w:r w:rsidR="003C4CCD">
              <w:rPr>
                <w:rFonts w:eastAsia="Times New Roman" w:cstheme="minorHAnsi"/>
                <w:sz w:val="18"/>
                <w:szCs w:val="18"/>
                <w:lang w:val="fr-FR" w:eastAsia="fr-BE"/>
              </w:rPr>
              <w:t xml:space="preserve"> ou les</w:t>
            </w:r>
            <w:r w:rsidRPr="00EF7945">
              <w:rPr>
                <w:rFonts w:eastAsia="Times New Roman" w:cstheme="minorHAnsi"/>
                <w:sz w:val="18"/>
                <w:szCs w:val="18"/>
                <w:lang w:val="fr-FR" w:eastAsia="fr-BE"/>
              </w:rPr>
              <w:t xml:space="preserve"> parcelle</w:t>
            </w:r>
            <w:r w:rsidR="003C4CCD">
              <w:rPr>
                <w:rFonts w:eastAsia="Times New Roman" w:cstheme="minorHAnsi"/>
                <w:sz w:val="18"/>
                <w:szCs w:val="18"/>
                <w:lang w:val="fr-FR" w:eastAsia="fr-BE"/>
              </w:rPr>
              <w:t>s</w:t>
            </w:r>
            <w:r w:rsidRPr="00EF7945">
              <w:rPr>
                <w:rFonts w:eastAsia="Times New Roman" w:cstheme="minorHAnsi"/>
                <w:sz w:val="18"/>
                <w:szCs w:val="18"/>
                <w:lang w:val="fr-FR" w:eastAsia="fr-BE"/>
              </w:rPr>
              <w:t xml:space="preserve"> et les immeubles </w:t>
            </w:r>
            <w:r w:rsidR="00436BF7" w:rsidRPr="00EF7945">
              <w:rPr>
                <w:rFonts w:eastAsia="Times New Roman" w:cstheme="minorHAnsi"/>
                <w:sz w:val="18"/>
                <w:szCs w:val="18"/>
                <w:lang w:val="fr-FR" w:eastAsia="fr-BE"/>
              </w:rPr>
              <w:t>l</w:t>
            </w:r>
            <w:r w:rsidR="00436BF7">
              <w:rPr>
                <w:rFonts w:eastAsia="Times New Roman" w:cstheme="minorHAnsi"/>
                <w:sz w:val="18"/>
                <w:szCs w:val="18"/>
                <w:lang w:val="fr-FR" w:eastAsia="fr-BE"/>
              </w:rPr>
              <w:t>es</w:t>
            </w:r>
            <w:r w:rsidR="00436BF7" w:rsidRPr="00EF7945">
              <w:rPr>
                <w:rFonts w:eastAsia="Times New Roman" w:cstheme="minorHAnsi"/>
                <w:sz w:val="18"/>
                <w:szCs w:val="18"/>
                <w:lang w:val="fr-FR" w:eastAsia="fr-BE"/>
              </w:rPr>
              <w:t xml:space="preserve"> </w:t>
            </w:r>
            <w:r w:rsidRPr="00EF7945">
              <w:rPr>
                <w:rFonts w:eastAsia="Times New Roman" w:cstheme="minorHAnsi"/>
                <w:sz w:val="18"/>
                <w:szCs w:val="18"/>
                <w:lang w:val="fr-FR" w:eastAsia="fr-BE"/>
              </w:rPr>
              <w:t>jouxtant, l'autre montrant la ou les parcelles en vis-à-vis de l'autre côté de la voirie ;  </w:t>
            </w:r>
          </w:p>
          <w:p w14:paraId="7B09808C" w14:textId="77777777" w:rsidR="00FA5FDC" w:rsidRPr="00EF7945" w:rsidRDefault="00FA5FDC" w:rsidP="001C0202">
            <w:pPr>
              <w:numPr>
                <w:ilvl w:val="0"/>
                <w:numId w:val="2"/>
              </w:numPr>
              <w:tabs>
                <w:tab w:val="clear" w:pos="720"/>
              </w:tabs>
              <w:ind w:left="567" w:hanging="436"/>
              <w:textAlignment w:val="baseline"/>
              <w:rPr>
                <w:rFonts w:eastAsia="Times New Roman" w:cstheme="minorHAnsi"/>
                <w:sz w:val="18"/>
                <w:szCs w:val="18"/>
                <w:lang w:val="fr-FR" w:eastAsia="fr-BE"/>
              </w:rPr>
            </w:pPr>
            <w:r w:rsidRPr="00EF7945">
              <w:rPr>
                <w:rFonts w:eastAsia="Times New Roman" w:cstheme="minorHAnsi"/>
                <w:sz w:val="18"/>
                <w:szCs w:val="18"/>
                <w:lang w:val="fr-FR" w:eastAsia="fr-BE"/>
              </w:rPr>
              <w:t>Au moins trois photos différentes afin de visualiser les limites du bien concerné, les constructions voisines et l’environnement général ;  </w:t>
            </w:r>
          </w:p>
          <w:p w14:paraId="36956C60" w14:textId="77777777" w:rsidR="00FA5FDC" w:rsidRPr="00EF7945" w:rsidRDefault="00FA5FDC" w:rsidP="001C0202">
            <w:pPr>
              <w:numPr>
                <w:ilvl w:val="0"/>
                <w:numId w:val="3"/>
              </w:numPr>
              <w:tabs>
                <w:tab w:val="clear" w:pos="720"/>
              </w:tabs>
              <w:ind w:left="567" w:hanging="436"/>
              <w:rPr>
                <w:rFonts w:ascii="Calibri" w:eastAsia="Calibri" w:hAnsi="Calibri" w:cs="Calibri"/>
                <w:sz w:val="18"/>
                <w:szCs w:val="18"/>
              </w:rPr>
            </w:pPr>
            <w:r w:rsidRPr="00EF7945">
              <w:rPr>
                <w:rFonts w:ascii="Calibri" w:eastAsia="Calibri" w:hAnsi="Calibri" w:cs="Calibri"/>
                <w:color w:val="000000" w:themeColor="text1"/>
                <w:sz w:val="18"/>
                <w:szCs w:val="18"/>
                <w:lang w:val="fr-FR"/>
              </w:rPr>
              <w:t>Au moins trois prises de vue différentes éloignées qui permettent de visualiser le contexte avec indication sur la photographie du lieu d'implantation du projet ; </w:t>
            </w:r>
          </w:p>
          <w:p w14:paraId="1D6B7FE9" w14:textId="77777777" w:rsidR="00FA5FDC" w:rsidRPr="00EF7945" w:rsidRDefault="00FA5FDC" w:rsidP="001C0202">
            <w:pPr>
              <w:numPr>
                <w:ilvl w:val="0"/>
                <w:numId w:val="3"/>
              </w:numPr>
              <w:tabs>
                <w:tab w:val="clear" w:pos="720"/>
              </w:tabs>
              <w:ind w:left="567" w:hanging="436"/>
              <w:textAlignment w:val="baseline"/>
              <w:rPr>
                <w:rFonts w:eastAsia="Times New Roman" w:cstheme="minorHAnsi"/>
                <w:sz w:val="18"/>
                <w:szCs w:val="18"/>
                <w:lang w:eastAsia="fr-BE"/>
              </w:rPr>
            </w:pPr>
            <w:r w:rsidRPr="00EF7945">
              <w:rPr>
                <w:rFonts w:eastAsia="Times New Roman" w:cstheme="minorHAnsi"/>
                <w:sz w:val="18"/>
                <w:szCs w:val="18"/>
                <w:lang w:eastAsia="fr-BE"/>
              </w:rPr>
              <w:t>En cas de démolition d’une construction ou d’une installation, au moins trois photos significatives de la construction ou de l’installation concernées </w:t>
            </w:r>
          </w:p>
        </w:tc>
        <w:tc>
          <w:tcPr>
            <w:tcW w:w="1789" w:type="dxa"/>
            <w:hideMark/>
          </w:tcPr>
          <w:p w14:paraId="4016C9BD"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3E6825C7" w14:textId="77777777" w:rsidTr="00AA024F">
        <w:trPr>
          <w:trHeight w:val="300"/>
        </w:trPr>
        <w:tc>
          <w:tcPr>
            <w:tcW w:w="358" w:type="dxa"/>
            <w:hideMark/>
          </w:tcPr>
          <w:p w14:paraId="2F08A2A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4020613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79544085" w14:textId="77777777" w:rsidR="00FA5FDC" w:rsidRPr="00EF7945" w:rsidRDefault="00FA5FDC" w:rsidP="00235E5A">
            <w:pPr>
              <w:ind w:right="138"/>
              <w:textAlignment w:val="baseline"/>
              <w:rPr>
                <w:rFonts w:eastAsia="Times New Roman"/>
                <w:sz w:val="24"/>
                <w:szCs w:val="24"/>
                <w:lang w:eastAsia="fr-BE"/>
              </w:rPr>
            </w:pPr>
            <w:r w:rsidRPr="00EF7945">
              <w:rPr>
                <w:rFonts w:eastAsia="Times New Roman"/>
                <w:sz w:val="18"/>
                <w:szCs w:val="18"/>
                <w:lang w:eastAsia="fr-BE"/>
              </w:rPr>
              <w:t xml:space="preserve">Les </w:t>
            </w:r>
            <w:r w:rsidRPr="00EF7945">
              <w:rPr>
                <w:rFonts w:eastAsia="Times New Roman"/>
                <w:b/>
                <w:bCs/>
                <w:sz w:val="18"/>
                <w:szCs w:val="18"/>
                <w:lang w:eastAsia="fr-BE"/>
              </w:rPr>
              <w:t>plans (voir cadre 6)</w:t>
            </w:r>
          </w:p>
        </w:tc>
        <w:tc>
          <w:tcPr>
            <w:tcW w:w="5015" w:type="dxa"/>
            <w:hideMark/>
          </w:tcPr>
          <w:p w14:paraId="303C317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789" w:type="dxa"/>
            <w:hideMark/>
          </w:tcPr>
          <w:p w14:paraId="10419119"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1EA79A08" w14:textId="77777777" w:rsidTr="00AA024F">
        <w:trPr>
          <w:trHeight w:val="300"/>
        </w:trPr>
        <w:tc>
          <w:tcPr>
            <w:tcW w:w="358" w:type="dxa"/>
            <w:hideMark/>
          </w:tcPr>
          <w:p w14:paraId="3C7E17E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84728659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4C673C13"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Pr="00EF7945">
              <w:rPr>
                <w:rFonts w:eastAsia="Times New Roman" w:cstheme="minorHAnsi"/>
                <w:b/>
                <w:bCs/>
                <w:sz w:val="18"/>
                <w:szCs w:val="18"/>
                <w:lang w:eastAsia="fr-BE"/>
              </w:rPr>
              <w:t>notice d’évaluation des incidences</w:t>
            </w:r>
            <w:r w:rsidRPr="00EF7945">
              <w:rPr>
                <w:rFonts w:eastAsia="Times New Roman" w:cstheme="minorHAnsi"/>
                <w:sz w:val="18"/>
                <w:szCs w:val="18"/>
                <w:lang w:eastAsia="fr-BE"/>
              </w:rPr>
              <w:t xml:space="preserve"> sur l’environnement  </w:t>
            </w:r>
          </w:p>
          <w:p w14:paraId="2F789239" w14:textId="77777777" w:rsidR="00FA5FDC" w:rsidRPr="00EF7945" w:rsidRDefault="00FA5FDC" w:rsidP="00235E5A">
            <w:pPr>
              <w:ind w:right="138"/>
              <w:textAlignment w:val="baseline"/>
              <w:rPr>
                <w:rFonts w:eastAsia="Times New Roman" w:cstheme="minorHAnsi"/>
                <w:sz w:val="24"/>
                <w:szCs w:val="24"/>
                <w:lang w:eastAsia="fr-BE"/>
              </w:rPr>
            </w:pPr>
            <w:proofErr w:type="gramStart"/>
            <w:r w:rsidRPr="00EF7945">
              <w:rPr>
                <w:rFonts w:eastAsia="Times New Roman" w:cstheme="minorHAnsi"/>
                <w:sz w:val="18"/>
                <w:szCs w:val="18"/>
                <w:u w:val="single"/>
                <w:lang w:eastAsia="fr-BE"/>
              </w:rPr>
              <w:t>ou</w:t>
            </w:r>
            <w:proofErr w:type="gramEnd"/>
            <w:r w:rsidRPr="00EF7945">
              <w:rPr>
                <w:rFonts w:eastAsia="Times New Roman" w:cstheme="minorHAnsi"/>
                <w:sz w:val="18"/>
                <w:szCs w:val="18"/>
                <w:lang w:eastAsia="fr-BE"/>
              </w:rPr>
              <w:t xml:space="preserve"> une </w:t>
            </w:r>
            <w:r w:rsidRPr="00EF7945">
              <w:rPr>
                <w:rFonts w:eastAsia="Times New Roman" w:cstheme="minorHAnsi"/>
                <w:b/>
                <w:bCs/>
                <w:sz w:val="18"/>
                <w:szCs w:val="18"/>
                <w:lang w:eastAsia="fr-BE"/>
              </w:rPr>
              <w:t>étude d’incidences</w:t>
            </w:r>
            <w:r w:rsidRPr="00EF7945">
              <w:rPr>
                <w:rFonts w:eastAsia="Times New Roman" w:cstheme="minorHAnsi"/>
                <w:sz w:val="18"/>
                <w:szCs w:val="18"/>
                <w:lang w:eastAsia="fr-BE"/>
              </w:rPr>
              <w:t xml:space="preserve"> sur l’environnement           </w:t>
            </w:r>
          </w:p>
        </w:tc>
        <w:tc>
          <w:tcPr>
            <w:tcW w:w="5015" w:type="dxa"/>
            <w:hideMark/>
          </w:tcPr>
          <w:p w14:paraId="3F8E6F12"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Joindre le document requis par le Code de l’Environnement </w:t>
            </w:r>
          </w:p>
        </w:tc>
        <w:tc>
          <w:tcPr>
            <w:tcW w:w="1789" w:type="dxa"/>
            <w:hideMark/>
          </w:tcPr>
          <w:p w14:paraId="5647E1A0"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1856E63D" w14:textId="77777777" w:rsidTr="00AA024F">
        <w:trPr>
          <w:trHeight w:val="300"/>
        </w:trPr>
        <w:tc>
          <w:tcPr>
            <w:tcW w:w="358" w:type="dxa"/>
            <w:hideMark/>
          </w:tcPr>
          <w:p w14:paraId="1ECCF5C2"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6433880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37FCC694"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Formulaire </w:t>
            </w:r>
            <w:r w:rsidRPr="00EF7945">
              <w:rPr>
                <w:rFonts w:eastAsia="Times New Roman" w:cstheme="minorHAnsi"/>
                <w:b/>
                <w:bCs/>
                <w:sz w:val="18"/>
                <w:szCs w:val="18"/>
                <w:lang w:eastAsia="fr-BE"/>
              </w:rPr>
              <w:t>« Décret SOLS »</w:t>
            </w:r>
            <w:r w:rsidRPr="00EF7945">
              <w:rPr>
                <w:rFonts w:eastAsia="Times New Roman" w:cstheme="minorHAnsi"/>
                <w:sz w:val="18"/>
                <w:szCs w:val="18"/>
                <w:lang w:eastAsia="fr-BE"/>
              </w:rPr>
              <w:t> </w:t>
            </w:r>
          </w:p>
        </w:tc>
        <w:tc>
          <w:tcPr>
            <w:tcW w:w="5015" w:type="dxa"/>
            <w:hideMark/>
          </w:tcPr>
          <w:p w14:paraId="775AF0F5"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val="fr-FR" w:eastAsia="fr-BE"/>
              </w:rPr>
              <w:t xml:space="preserve">Vérifier les données relatives au bien inscrites dans la Banque de Données </w:t>
            </w:r>
            <w:r w:rsidRPr="00EF7945">
              <w:rPr>
                <w:rFonts w:eastAsia="Times New Roman"/>
                <w:sz w:val="18"/>
                <w:szCs w:val="18"/>
                <w:lang w:eastAsia="fr-BE"/>
              </w:rPr>
              <w:t>de l’Etat des Sols (B.D.E.S.)</w:t>
            </w:r>
            <w:r w:rsidRPr="00EF7945">
              <w:rPr>
                <w:rFonts w:eastAsia="Times New Roman"/>
                <w:sz w:val="18"/>
                <w:szCs w:val="18"/>
                <w:lang w:val="fr-FR" w:eastAsia="fr-BE"/>
              </w:rPr>
              <w:t>.</w:t>
            </w:r>
          </w:p>
          <w:p w14:paraId="76DAD4F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442A2D5A"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Joindre le formulaire et - si d’application – les documents requis par la législation wallonne relative à la gestion et à l'assainissement des sols.  </w:t>
            </w:r>
          </w:p>
        </w:tc>
        <w:tc>
          <w:tcPr>
            <w:tcW w:w="1789" w:type="dxa"/>
            <w:hideMark/>
          </w:tcPr>
          <w:p w14:paraId="211AB322"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5A2102EC" w14:textId="77777777" w:rsidTr="00AA024F">
        <w:trPr>
          <w:trHeight w:val="300"/>
        </w:trPr>
        <w:tc>
          <w:tcPr>
            <w:tcW w:w="358" w:type="dxa"/>
            <w:hideMark/>
          </w:tcPr>
          <w:p w14:paraId="58CB5F3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ascii="Segoe UI Symbol" w:eastAsia="MS Gothic" w:hAnsi="Segoe UI Symbol" w:cs="Segoe UI Symbol"/>
                  <w:sz w:val="18"/>
                  <w:szCs w:val="18"/>
                  <w:lang w:eastAsia="fr-BE"/>
                </w:rPr>
                <w:id w:val="1314374745"/>
                <w14:checkbox>
                  <w14:checked w14:val="0"/>
                  <w14:checkedState w14:val="2612" w14:font="MS Gothic"/>
                  <w14:uncheckedState w14:val="2610" w14:font="MS Gothic"/>
                </w14:checkbox>
              </w:sdtPr>
              <w:sdtEndPr/>
              <w:sdtContent>
                <w:r w:rsidRPr="00EF7945">
                  <w:rPr>
                    <w:rFonts w:ascii="MS Gothic" w:eastAsia="MS Gothic" w:hAnsi="MS Gothic" w:cs="Segoe UI Symbol" w:hint="eastAsia"/>
                    <w:sz w:val="18"/>
                    <w:szCs w:val="18"/>
                    <w:lang w:eastAsia="fr-BE"/>
                  </w:rPr>
                  <w:t>☐</w:t>
                </w:r>
              </w:sdtContent>
            </w:sdt>
          </w:p>
        </w:tc>
        <w:tc>
          <w:tcPr>
            <w:tcW w:w="2186" w:type="dxa"/>
            <w:hideMark/>
          </w:tcPr>
          <w:p w14:paraId="0D0FBB03"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Formulaire </w:t>
            </w:r>
            <w:r w:rsidRPr="00EF7945">
              <w:rPr>
                <w:rFonts w:eastAsia="Times New Roman" w:cstheme="minorHAnsi"/>
                <w:b/>
                <w:bCs/>
                <w:sz w:val="18"/>
                <w:szCs w:val="18"/>
                <w:lang w:eastAsia="fr-BE"/>
              </w:rPr>
              <w:t xml:space="preserve">(PEB) </w:t>
            </w:r>
            <w:r w:rsidRPr="00EF7945">
              <w:rPr>
                <w:rFonts w:eastAsia="Times New Roman" w:cstheme="minorHAnsi"/>
                <w:sz w:val="18"/>
                <w:szCs w:val="18"/>
                <w:lang w:eastAsia="fr-BE"/>
              </w:rPr>
              <w:t xml:space="preserve">Performance </w:t>
            </w:r>
            <w:r w:rsidRPr="00EF7945">
              <w:rPr>
                <w:rFonts w:eastAsia="Times New Roman" w:cstheme="minorHAnsi"/>
                <w:sz w:val="18"/>
                <w:szCs w:val="18"/>
                <w:lang w:eastAsia="fr-BE"/>
              </w:rPr>
              <w:lastRenderedPageBreak/>
              <w:t>Énergétique des Bâtiments</w:t>
            </w:r>
            <w:r w:rsidRPr="00EF7945">
              <w:rPr>
                <w:rFonts w:eastAsia="Times New Roman" w:cstheme="minorHAnsi"/>
                <w:b/>
                <w:bCs/>
                <w:sz w:val="18"/>
                <w:szCs w:val="18"/>
                <w:lang w:eastAsia="fr-BE"/>
              </w:rPr>
              <w:t> </w:t>
            </w:r>
            <w:r w:rsidRPr="00EF7945">
              <w:rPr>
                <w:rFonts w:eastAsia="Times New Roman" w:cstheme="minorHAnsi"/>
                <w:sz w:val="18"/>
                <w:szCs w:val="18"/>
                <w:lang w:eastAsia="fr-BE"/>
              </w:rPr>
              <w:t> </w:t>
            </w:r>
          </w:p>
        </w:tc>
        <w:tc>
          <w:tcPr>
            <w:tcW w:w="5015" w:type="dxa"/>
            <w:hideMark/>
          </w:tcPr>
          <w:p w14:paraId="664CF158" w14:textId="503FDF31" w:rsidR="003A3FFE" w:rsidRDefault="00FA5FDC" w:rsidP="0006642E">
            <w:pPr>
              <w:textAlignment w:val="baseline"/>
              <w:rPr>
                <w:rFonts w:eastAsia="Times New Roman"/>
                <w:sz w:val="18"/>
                <w:szCs w:val="18"/>
                <w:lang w:val="fr-FR" w:eastAsia="fr-BE"/>
              </w:rPr>
            </w:pPr>
            <w:r w:rsidRPr="0006642E">
              <w:rPr>
                <w:rFonts w:eastAsia="Times New Roman"/>
                <w:sz w:val="18"/>
                <w:szCs w:val="18"/>
                <w:lang w:val="fr-FR" w:eastAsia="fr-BE"/>
              </w:rPr>
              <w:lastRenderedPageBreak/>
              <w:t xml:space="preserve">Joindre </w:t>
            </w:r>
            <w:r w:rsidR="00BE2E67" w:rsidRPr="0006642E">
              <w:rPr>
                <w:rFonts w:eastAsia="Times New Roman"/>
                <w:sz w:val="18"/>
                <w:szCs w:val="18"/>
                <w:lang w:val="fr-FR" w:eastAsia="fr-BE"/>
              </w:rPr>
              <w:t xml:space="preserve">- si d’application - </w:t>
            </w:r>
            <w:r w:rsidR="000230B5" w:rsidRPr="0006642E">
              <w:rPr>
                <w:rFonts w:eastAsia="Times New Roman"/>
                <w:sz w:val="18"/>
                <w:szCs w:val="18"/>
                <w:lang w:val="fr-FR" w:eastAsia="fr-BE"/>
              </w:rPr>
              <w:t>les informations requises par le Décret relatif à la performance énergétique des bâtiments.</w:t>
            </w:r>
          </w:p>
          <w:p w14:paraId="46A2BDF5" w14:textId="77777777" w:rsidR="0006642E" w:rsidRPr="0006642E" w:rsidRDefault="0006642E" w:rsidP="0006642E">
            <w:pPr>
              <w:textAlignment w:val="baseline"/>
              <w:rPr>
                <w:rFonts w:eastAsia="Times New Roman"/>
                <w:sz w:val="18"/>
                <w:szCs w:val="18"/>
                <w:lang w:val="fr-FR" w:eastAsia="fr-BE"/>
              </w:rPr>
            </w:pPr>
          </w:p>
          <w:p w14:paraId="50621CA6" w14:textId="46B50EB9" w:rsidR="00B43CDE" w:rsidRPr="0006642E" w:rsidRDefault="003A3FFE" w:rsidP="0006642E">
            <w:pPr>
              <w:textAlignment w:val="baseline"/>
              <w:rPr>
                <w:rFonts w:eastAsia="Times New Roman"/>
                <w:sz w:val="18"/>
                <w:szCs w:val="18"/>
                <w:lang w:val="fr-FR" w:eastAsia="fr-BE"/>
              </w:rPr>
            </w:pPr>
            <w:r w:rsidRPr="0006642E">
              <w:rPr>
                <w:rFonts w:eastAsia="Times New Roman"/>
                <w:sz w:val="18"/>
                <w:szCs w:val="18"/>
                <w:lang w:val="fr-FR" w:eastAsia="fr-BE"/>
              </w:rPr>
              <w:lastRenderedPageBreak/>
              <w:t>Références du dossier PEB : ……………………………</w:t>
            </w:r>
            <w:proofErr w:type="gramStart"/>
            <w:r w:rsidRPr="0006642E">
              <w:rPr>
                <w:rFonts w:eastAsia="Times New Roman"/>
                <w:sz w:val="18"/>
                <w:szCs w:val="18"/>
                <w:lang w:val="fr-FR" w:eastAsia="fr-BE"/>
              </w:rPr>
              <w:t>…….</w:t>
            </w:r>
            <w:proofErr w:type="gramEnd"/>
            <w:r w:rsidRPr="0006642E">
              <w:rPr>
                <w:rFonts w:eastAsia="Times New Roman"/>
                <w:sz w:val="18"/>
                <w:szCs w:val="18"/>
                <w:lang w:val="fr-FR" w:eastAsia="fr-BE"/>
              </w:rPr>
              <w:t>.</w:t>
            </w:r>
          </w:p>
          <w:p w14:paraId="28913C08" w14:textId="77777777" w:rsidR="00FA5FDC" w:rsidRPr="00EF7945" w:rsidRDefault="00FA5FDC" w:rsidP="0006642E">
            <w:pPr>
              <w:textAlignment w:val="baseline"/>
              <w:rPr>
                <w:rFonts w:eastAsia="Times New Roman"/>
                <w:color w:val="0000FF"/>
                <w:sz w:val="16"/>
                <w:szCs w:val="16"/>
                <w:u w:val="single"/>
                <w:lang w:val="fr-FR" w:eastAsia="fr-BE"/>
              </w:rPr>
            </w:pPr>
          </w:p>
        </w:tc>
        <w:tc>
          <w:tcPr>
            <w:tcW w:w="1789" w:type="dxa"/>
            <w:hideMark/>
          </w:tcPr>
          <w:p w14:paraId="66B8C9C2"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2</w:t>
            </w:r>
          </w:p>
        </w:tc>
      </w:tr>
      <w:tr w:rsidR="00FA5FDC" w:rsidRPr="00EF7945" w14:paraId="11C8453B" w14:textId="77777777" w:rsidTr="00AA024F">
        <w:trPr>
          <w:trHeight w:val="300"/>
        </w:trPr>
        <w:tc>
          <w:tcPr>
            <w:tcW w:w="358" w:type="dxa"/>
            <w:hideMark/>
          </w:tcPr>
          <w:p w14:paraId="3F7A03B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val="fr-FR" w:eastAsia="fr-BE"/>
              </w:rPr>
              <w:t>​​</w:t>
            </w:r>
            <w:sdt>
              <w:sdtPr>
                <w:rPr>
                  <w:rFonts w:eastAsia="Times New Roman" w:cstheme="minorHAnsi"/>
                  <w:b/>
                  <w:bCs/>
                  <w:sz w:val="18"/>
                  <w:szCs w:val="18"/>
                  <w:lang w:val="fr-FR" w:eastAsia="fr-BE"/>
                </w:rPr>
                <w:id w:val="214037004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b/>
                    <w:bCs/>
                    <w:sz w:val="18"/>
                    <w:szCs w:val="18"/>
                    <w:lang w:val="fr-FR" w:eastAsia="fr-BE"/>
                  </w:rPr>
                  <w:t>☐</w:t>
                </w:r>
              </w:sdtContent>
            </w:sdt>
            <w:r w:rsidRPr="00EF7945">
              <w:rPr>
                <w:rFonts w:eastAsia="Times New Roman" w:cstheme="minorHAnsi"/>
                <w:sz w:val="18"/>
                <w:szCs w:val="18"/>
                <w:lang w:eastAsia="fr-BE"/>
              </w:rPr>
              <w:t> </w:t>
            </w:r>
          </w:p>
        </w:tc>
        <w:tc>
          <w:tcPr>
            <w:tcW w:w="2186" w:type="dxa"/>
            <w:hideMark/>
          </w:tcPr>
          <w:p w14:paraId="46ED06C7"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val="fr-FR" w:eastAsia="fr-BE"/>
              </w:rPr>
              <w:t xml:space="preserve">Le </w:t>
            </w:r>
            <w:r w:rsidRPr="00EF7945">
              <w:rPr>
                <w:rFonts w:eastAsia="Times New Roman" w:cstheme="minorHAnsi"/>
                <w:b/>
                <w:bCs/>
                <w:sz w:val="18"/>
                <w:szCs w:val="18"/>
                <w:lang w:val="fr-FR" w:eastAsia="fr-BE"/>
              </w:rPr>
              <w:t>formulaire statistique</w:t>
            </w:r>
            <w:r w:rsidRPr="00EF7945">
              <w:rPr>
                <w:rFonts w:eastAsia="Times New Roman" w:cstheme="minorHAnsi"/>
                <w:sz w:val="18"/>
                <w:szCs w:val="18"/>
                <w:lang w:val="fr-FR" w:eastAsia="fr-BE"/>
              </w:rPr>
              <w:t xml:space="preserve"> du SPF Economie </w:t>
            </w:r>
            <w:r w:rsidRPr="00EF7945">
              <w:rPr>
                <w:rFonts w:eastAsia="Times New Roman" w:cstheme="minorHAnsi"/>
                <w:sz w:val="18"/>
                <w:szCs w:val="18"/>
                <w:lang w:eastAsia="fr-BE"/>
              </w:rPr>
              <w:t> </w:t>
            </w:r>
          </w:p>
          <w:p w14:paraId="0E29D9D6"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5015" w:type="dxa"/>
            <w:hideMark/>
          </w:tcPr>
          <w:p w14:paraId="76969C8A"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 xml:space="preserve">Joindre </w:t>
            </w:r>
            <w:r w:rsidRPr="00EF7945">
              <w:rPr>
                <w:rFonts w:eastAsia="Times New Roman" w:cstheme="minorHAnsi"/>
                <w:sz w:val="18"/>
                <w:szCs w:val="18"/>
                <w:lang w:eastAsia="fr-BE"/>
              </w:rPr>
              <w:t>l’un des deux formulaires suivants : </w:t>
            </w:r>
          </w:p>
          <w:p w14:paraId="0B004403" w14:textId="77777777" w:rsidR="00FA5FDC" w:rsidRPr="00EF7945" w:rsidRDefault="00FA5FDC" w:rsidP="001C0202">
            <w:pPr>
              <w:numPr>
                <w:ilvl w:val="0"/>
                <w:numId w:val="4"/>
              </w:numPr>
              <w:ind w:left="1080" w:hanging="796"/>
              <w:textAlignment w:val="baseline"/>
              <w:rPr>
                <w:rFonts w:eastAsia="Times New Roman" w:cstheme="minorHAnsi"/>
                <w:sz w:val="18"/>
                <w:szCs w:val="18"/>
                <w:lang w:eastAsia="fr-BE"/>
              </w:rPr>
            </w:pPr>
            <w:r w:rsidRPr="00EF7945">
              <w:rPr>
                <w:rFonts w:eastAsia="Times New Roman" w:cstheme="minorHAnsi"/>
                <w:sz w:val="18"/>
                <w:szCs w:val="18"/>
                <w:u w:val="single"/>
                <w:lang w:val="fr-FR" w:eastAsia="fr-BE"/>
              </w:rPr>
              <w:t>Modèle I</w:t>
            </w:r>
            <w:r w:rsidRPr="00EF7945">
              <w:rPr>
                <w:rFonts w:eastAsia="Times New Roman" w:cstheme="minorHAnsi"/>
                <w:sz w:val="18"/>
                <w:szCs w:val="18"/>
                <w:lang w:val="fr-FR" w:eastAsia="fr-BE"/>
              </w:rPr>
              <w:t xml:space="preserve"> pour les bâtiments destinés exclusivement ou principalement à l’habitation</w:t>
            </w:r>
            <w:r w:rsidRPr="00EF7945">
              <w:rPr>
                <w:rFonts w:eastAsia="Times New Roman" w:cstheme="minorHAnsi"/>
                <w:sz w:val="18"/>
                <w:szCs w:val="18"/>
                <w:lang w:eastAsia="fr-BE"/>
              </w:rPr>
              <w:t> </w:t>
            </w:r>
          </w:p>
          <w:p w14:paraId="243DCD88" w14:textId="77777777" w:rsidR="00FA5FDC" w:rsidRPr="00EF7945" w:rsidRDefault="00FA5FDC" w:rsidP="001C0202">
            <w:pPr>
              <w:numPr>
                <w:ilvl w:val="0"/>
                <w:numId w:val="5"/>
              </w:numPr>
              <w:ind w:left="1080" w:hanging="796"/>
              <w:textAlignment w:val="baseline"/>
              <w:rPr>
                <w:rFonts w:eastAsia="Times New Roman" w:cstheme="minorHAnsi"/>
                <w:sz w:val="18"/>
                <w:szCs w:val="18"/>
                <w:lang w:eastAsia="fr-BE"/>
              </w:rPr>
            </w:pPr>
            <w:r w:rsidRPr="00EF7945">
              <w:rPr>
                <w:rFonts w:eastAsia="Times New Roman" w:cstheme="minorHAnsi"/>
                <w:sz w:val="18"/>
                <w:szCs w:val="18"/>
                <w:u w:val="single"/>
                <w:lang w:val="fr-FR" w:eastAsia="fr-BE"/>
              </w:rPr>
              <w:t>Modèle II</w:t>
            </w:r>
            <w:r w:rsidRPr="00EF7945">
              <w:rPr>
                <w:rFonts w:eastAsia="Times New Roman" w:cstheme="minorHAnsi"/>
                <w:sz w:val="18"/>
                <w:szCs w:val="18"/>
                <w:lang w:val="fr-FR" w:eastAsia="fr-BE"/>
              </w:rPr>
              <w:t xml:space="preserve"> pour les bâtiments destinés à un autre usage que l’habitation</w:t>
            </w:r>
            <w:r w:rsidRPr="00EF7945">
              <w:rPr>
                <w:rFonts w:eastAsia="Times New Roman" w:cstheme="minorHAnsi"/>
                <w:sz w:val="18"/>
                <w:szCs w:val="18"/>
                <w:lang w:eastAsia="fr-BE"/>
              </w:rPr>
              <w:t> </w:t>
            </w:r>
          </w:p>
          <w:p w14:paraId="720294D9" w14:textId="77777777" w:rsidR="00FA5FDC" w:rsidRPr="00EF7945" w:rsidRDefault="00FA5FDC" w:rsidP="00D425C4">
            <w:pPr>
              <w:textAlignment w:val="baseline"/>
              <w:rPr>
                <w:rFonts w:eastAsia="Times New Roman"/>
                <w:sz w:val="18"/>
                <w:szCs w:val="18"/>
                <w:lang w:eastAsia="fr-BE"/>
              </w:rPr>
            </w:pPr>
            <w:r w:rsidRPr="00EF7945">
              <w:rPr>
                <w:rFonts w:eastAsia="Times New Roman"/>
                <w:sz w:val="18"/>
                <w:szCs w:val="18"/>
                <w:lang w:val="fr-FR" w:eastAsia="fr-BE"/>
              </w:rPr>
              <w:t>NB : il n’y a donc pas de formulaire à joindre quand la demande ne porte pas sur un bâtiment.</w:t>
            </w:r>
            <w:r w:rsidRPr="00EF7945">
              <w:rPr>
                <w:rFonts w:eastAsia="Times New Roman"/>
                <w:sz w:val="18"/>
                <w:szCs w:val="18"/>
                <w:lang w:eastAsia="fr-BE"/>
              </w:rPr>
              <w:t> </w:t>
            </w:r>
          </w:p>
        </w:tc>
        <w:tc>
          <w:tcPr>
            <w:tcW w:w="1789" w:type="dxa"/>
            <w:hideMark/>
          </w:tcPr>
          <w:p w14:paraId="68153CBE"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6F74B969" w14:textId="77777777" w:rsidTr="00AA024F">
        <w:trPr>
          <w:trHeight w:val="300"/>
        </w:trPr>
        <w:tc>
          <w:tcPr>
            <w:tcW w:w="9348" w:type="dxa"/>
            <w:gridSpan w:val="4"/>
            <w:hideMark/>
          </w:tcPr>
          <w:p w14:paraId="4B1493BE"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par le Code wallon du Patrimoine (si d’application)</w:t>
            </w:r>
            <w:r w:rsidRPr="00EF7945">
              <w:rPr>
                <w:rFonts w:eastAsia="Times New Roman" w:cstheme="minorHAnsi"/>
                <w:sz w:val="18"/>
                <w:szCs w:val="18"/>
                <w:lang w:eastAsia="fr-BE"/>
              </w:rPr>
              <w:t> </w:t>
            </w:r>
          </w:p>
        </w:tc>
      </w:tr>
      <w:tr w:rsidR="00FA5FDC" w:rsidRPr="00EF7945" w14:paraId="1EEDB9A5" w14:textId="77777777" w:rsidTr="00AA024F">
        <w:trPr>
          <w:trHeight w:val="300"/>
        </w:trPr>
        <w:tc>
          <w:tcPr>
            <w:tcW w:w="358" w:type="dxa"/>
            <w:hideMark/>
          </w:tcPr>
          <w:p w14:paraId="6BF9E5B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17711102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6CEF290C" w14:textId="77777777" w:rsidR="00FA5FDC" w:rsidRPr="0006642E" w:rsidRDefault="00FA5FDC" w:rsidP="00D425C4">
            <w:pPr>
              <w:textAlignment w:val="baseline"/>
              <w:rPr>
                <w:rFonts w:eastAsia="Times New Roman" w:cstheme="minorHAnsi"/>
                <w:sz w:val="18"/>
                <w:szCs w:val="18"/>
                <w:lang w:eastAsia="fr-BE"/>
              </w:rPr>
            </w:pPr>
            <w:r w:rsidRPr="0006642E">
              <w:rPr>
                <w:rFonts w:eastAsia="Times New Roman" w:cstheme="minorHAnsi"/>
                <w:sz w:val="18"/>
                <w:szCs w:val="18"/>
                <w:lang w:eastAsia="fr-BE"/>
              </w:rPr>
              <w:t xml:space="preserve">Une </w:t>
            </w:r>
            <w:r w:rsidRPr="0006642E">
              <w:rPr>
                <w:rFonts w:eastAsia="Times New Roman"/>
                <w:b/>
                <w:bCs/>
                <w:sz w:val="18"/>
                <w:szCs w:val="18"/>
                <w:lang w:eastAsia="fr-BE"/>
              </w:rPr>
              <w:t>autorisation patrimoniale</w:t>
            </w:r>
            <w:r w:rsidRPr="0006642E">
              <w:rPr>
                <w:rFonts w:eastAsia="Times New Roman" w:cstheme="minorHAnsi"/>
                <w:sz w:val="18"/>
                <w:szCs w:val="18"/>
                <w:lang w:eastAsia="fr-BE"/>
              </w:rPr>
              <w:t xml:space="preserve"> valide </w:t>
            </w:r>
          </w:p>
        </w:tc>
        <w:tc>
          <w:tcPr>
            <w:tcW w:w="5015" w:type="dxa"/>
            <w:hideMark/>
          </w:tcPr>
          <w:p w14:paraId="2E06A3C7" w14:textId="77777777" w:rsidR="00FA5FDC" w:rsidRPr="0006642E" w:rsidRDefault="00FA5FDC" w:rsidP="00235E5A">
            <w:pPr>
              <w:textAlignment w:val="baseline"/>
              <w:rPr>
                <w:rFonts w:eastAsia="Times New Roman"/>
                <w:sz w:val="18"/>
                <w:szCs w:val="18"/>
                <w:lang w:val="fr-FR" w:eastAsia="fr-BE"/>
              </w:rPr>
            </w:pPr>
            <w:r w:rsidRPr="0006642E">
              <w:rPr>
                <w:rFonts w:eastAsia="Times New Roman"/>
                <w:sz w:val="18"/>
                <w:szCs w:val="18"/>
                <w:lang w:val="fr-FR" w:eastAsia="fr-BE"/>
              </w:rPr>
              <w:t>Si la demande porte sur un bien classé ou assimilé (inscription sur la liste de sauvegarde ou soumis provisoirement aux effets du classement) </w:t>
            </w:r>
          </w:p>
          <w:p w14:paraId="4FC5CADB" w14:textId="77777777" w:rsidR="00FA5FDC" w:rsidRPr="0006642E" w:rsidRDefault="00FA5FDC" w:rsidP="00235E5A">
            <w:pPr>
              <w:textAlignment w:val="baseline"/>
              <w:rPr>
                <w:rFonts w:eastAsia="Times New Roman"/>
                <w:sz w:val="18"/>
                <w:szCs w:val="18"/>
                <w:lang w:val="fr-FR" w:eastAsia="fr-BE"/>
              </w:rPr>
            </w:pPr>
            <w:r w:rsidRPr="0006642E">
              <w:rPr>
                <w:rFonts w:eastAsia="Times New Roman"/>
                <w:sz w:val="18"/>
                <w:szCs w:val="18"/>
                <w:lang w:val="fr-FR" w:eastAsia="fr-BE"/>
              </w:rPr>
              <w:t> </w:t>
            </w:r>
          </w:p>
          <w:p w14:paraId="3C76D827" w14:textId="648B2267" w:rsidR="003A3FFE" w:rsidRDefault="006B5260" w:rsidP="0006642E">
            <w:pPr>
              <w:textAlignment w:val="baseline"/>
              <w:rPr>
                <w:rFonts w:eastAsia="Times New Roman"/>
                <w:sz w:val="18"/>
                <w:szCs w:val="18"/>
                <w:lang w:val="fr-FR" w:eastAsia="fr-BE"/>
              </w:rPr>
            </w:pPr>
            <w:r>
              <w:rPr>
                <w:rFonts w:eastAsia="Times New Roman"/>
                <w:sz w:val="18"/>
                <w:szCs w:val="18"/>
                <w:lang w:val="fr-FR" w:eastAsia="fr-BE"/>
              </w:rPr>
              <w:t>Indiquer</w:t>
            </w:r>
            <w:r w:rsidRPr="0006642E">
              <w:rPr>
                <w:rFonts w:eastAsia="Times New Roman"/>
                <w:sz w:val="18"/>
                <w:szCs w:val="18"/>
                <w:lang w:val="fr-FR" w:eastAsia="fr-BE"/>
              </w:rPr>
              <w:t xml:space="preserve"> </w:t>
            </w:r>
            <w:r w:rsidR="0002360E" w:rsidRPr="0006642E">
              <w:rPr>
                <w:rFonts w:eastAsia="Times New Roman"/>
                <w:sz w:val="18"/>
                <w:szCs w:val="18"/>
                <w:lang w:val="fr-FR" w:eastAsia="fr-BE"/>
              </w:rPr>
              <w:t>la référence de l’autorisation patrimoniale</w:t>
            </w:r>
            <w:r w:rsidR="00FA5FDC" w:rsidRPr="0006642E">
              <w:rPr>
                <w:rFonts w:eastAsia="Times New Roman"/>
                <w:sz w:val="18"/>
                <w:szCs w:val="18"/>
                <w:lang w:val="fr-FR" w:eastAsia="fr-BE"/>
              </w:rPr>
              <w:t xml:space="preserve"> lorsqu’elle est requise par le Code wallon du Patrimoine et qu’elle porte, en tout ou en partie, sur des actes et travaux qui font l’objet de la demande de permis d’urbanisme </w:t>
            </w:r>
          </w:p>
          <w:p w14:paraId="1AB1F400" w14:textId="77777777" w:rsidR="0006642E" w:rsidRPr="0006642E" w:rsidRDefault="0006642E" w:rsidP="0006642E">
            <w:pPr>
              <w:textAlignment w:val="baseline"/>
              <w:rPr>
                <w:rFonts w:eastAsia="Times New Roman"/>
                <w:sz w:val="18"/>
                <w:szCs w:val="18"/>
                <w:lang w:val="fr-FR" w:eastAsia="fr-BE"/>
              </w:rPr>
            </w:pPr>
          </w:p>
          <w:p w14:paraId="4E9BD5B3" w14:textId="720171C7" w:rsidR="003A3FFE" w:rsidRPr="0006642E" w:rsidRDefault="003A3FFE" w:rsidP="0006642E">
            <w:pPr>
              <w:textAlignment w:val="baseline"/>
              <w:rPr>
                <w:rFonts w:eastAsia="Times New Roman"/>
                <w:sz w:val="18"/>
                <w:szCs w:val="18"/>
                <w:lang w:val="fr-FR" w:eastAsia="fr-BE"/>
              </w:rPr>
            </w:pPr>
            <w:r w:rsidRPr="0006642E">
              <w:rPr>
                <w:rFonts w:eastAsia="Times New Roman"/>
                <w:sz w:val="18"/>
                <w:szCs w:val="18"/>
                <w:lang w:val="fr-FR" w:eastAsia="fr-BE"/>
              </w:rPr>
              <w:t>Références de l’autorisation patrimoniale : ……………………………</w:t>
            </w:r>
            <w:proofErr w:type="gramStart"/>
            <w:r w:rsidRPr="0006642E">
              <w:rPr>
                <w:rFonts w:eastAsia="Times New Roman"/>
                <w:sz w:val="18"/>
                <w:szCs w:val="18"/>
                <w:lang w:val="fr-FR" w:eastAsia="fr-BE"/>
              </w:rPr>
              <w:t>…….</w:t>
            </w:r>
            <w:proofErr w:type="gramEnd"/>
            <w:r w:rsidRPr="0006642E">
              <w:rPr>
                <w:rFonts w:eastAsia="Times New Roman"/>
                <w:sz w:val="18"/>
                <w:szCs w:val="18"/>
                <w:lang w:val="fr-FR" w:eastAsia="fr-BE"/>
              </w:rPr>
              <w:t>.</w:t>
            </w:r>
          </w:p>
          <w:p w14:paraId="72040AEC" w14:textId="4B62058D" w:rsidR="00791667" w:rsidRPr="0006642E" w:rsidRDefault="00791667" w:rsidP="00235E5A">
            <w:pPr>
              <w:textAlignment w:val="baseline"/>
              <w:rPr>
                <w:rFonts w:eastAsia="Times New Roman" w:cstheme="minorHAnsi"/>
                <w:sz w:val="18"/>
                <w:szCs w:val="18"/>
                <w:lang w:eastAsia="fr-BE"/>
              </w:rPr>
            </w:pPr>
          </w:p>
        </w:tc>
        <w:tc>
          <w:tcPr>
            <w:tcW w:w="1789" w:type="dxa"/>
            <w:hideMark/>
          </w:tcPr>
          <w:p w14:paraId="2023F7FF"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43A9CE5F" w14:textId="77777777" w:rsidTr="00AA024F">
        <w:trPr>
          <w:trHeight w:val="300"/>
        </w:trPr>
        <w:tc>
          <w:tcPr>
            <w:tcW w:w="358" w:type="dxa"/>
            <w:hideMark/>
          </w:tcPr>
          <w:p w14:paraId="20F7B7C6"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0423440"/>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5A51EFAF" w14:textId="77777777" w:rsidR="00FA5FDC" w:rsidRPr="00EF7945" w:rsidRDefault="00FA5FDC" w:rsidP="00D425C4">
            <w:pPr>
              <w:textAlignment w:val="baseline"/>
              <w:rPr>
                <w:rFonts w:eastAsia="Times New Roman"/>
                <w:sz w:val="18"/>
                <w:szCs w:val="18"/>
                <w:lang w:eastAsia="fr-BE"/>
              </w:rPr>
            </w:pPr>
            <w:r w:rsidRPr="00EF7945">
              <w:rPr>
                <w:rFonts w:eastAsia="Times New Roman"/>
                <w:sz w:val="18"/>
                <w:szCs w:val="18"/>
                <w:lang w:eastAsia="fr-BE"/>
              </w:rPr>
              <w:t xml:space="preserve">Un </w:t>
            </w:r>
            <w:r w:rsidRPr="00EF7945">
              <w:rPr>
                <w:rFonts w:eastAsia="Times New Roman"/>
                <w:b/>
                <w:bCs/>
                <w:sz w:val="18"/>
                <w:szCs w:val="18"/>
                <w:lang w:eastAsia="fr-BE"/>
              </w:rPr>
              <w:t>avis archéologique préalable</w:t>
            </w:r>
            <w:r w:rsidRPr="00EF7945">
              <w:rPr>
                <w:rFonts w:eastAsia="Times New Roman"/>
                <w:sz w:val="18"/>
                <w:szCs w:val="18"/>
                <w:lang w:eastAsia="fr-BE"/>
              </w:rPr>
              <w:t xml:space="preserve"> sur grand projet valide ou une copie de la demande d’avis archéologique préalable sur grand projet lorsque l’Administration du Patrimoine n’a pas délivré cet avis dans le délai prescrit. </w:t>
            </w:r>
          </w:p>
        </w:tc>
        <w:tc>
          <w:tcPr>
            <w:tcW w:w="5015" w:type="dxa"/>
            <w:hideMark/>
          </w:tcPr>
          <w:p w14:paraId="1464F4BA" w14:textId="77777777" w:rsidR="00FA5FDC" w:rsidRPr="00EF7945" w:rsidRDefault="00FA5FDC" w:rsidP="00D425C4">
            <w:pPr>
              <w:textAlignment w:val="baseline"/>
              <w:rPr>
                <w:rFonts w:eastAsia="Times New Roman"/>
                <w:sz w:val="24"/>
                <w:szCs w:val="24"/>
                <w:lang w:eastAsia="fr-BE"/>
              </w:rPr>
            </w:pPr>
            <w:r w:rsidRPr="00EF7945">
              <w:rPr>
                <w:rFonts w:eastAsia="Times New Roman"/>
                <w:sz w:val="18"/>
                <w:szCs w:val="18"/>
                <w:lang w:eastAsia="fr-BE"/>
              </w:rPr>
              <w:t>Si la demande porte sur un projet qui présente une superficie de construction et d’aménagement des abords égale ou supérieure à 1 hectare au sens du Code wallon du Patrimoine </w:t>
            </w:r>
          </w:p>
          <w:p w14:paraId="000D497C"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18C8B938"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lorsqu’il est requis par le Code wallon du Patrimoine et que la demande d’avis porte, en tout ou en partie, sur des actes et travaux qui font l’objet de la demande de permis d’urbanisme. </w:t>
            </w:r>
          </w:p>
        </w:tc>
        <w:tc>
          <w:tcPr>
            <w:tcW w:w="1789" w:type="dxa"/>
            <w:hideMark/>
          </w:tcPr>
          <w:p w14:paraId="67766266"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281130B5" w14:textId="77777777" w:rsidTr="00AA024F">
        <w:trPr>
          <w:trHeight w:val="300"/>
        </w:trPr>
        <w:tc>
          <w:tcPr>
            <w:tcW w:w="9348" w:type="dxa"/>
            <w:gridSpan w:val="4"/>
            <w:hideMark/>
          </w:tcPr>
          <w:p w14:paraId="645EE8A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par la législation relative à la conservation de la nature (si d’application)</w:t>
            </w:r>
            <w:r w:rsidRPr="00EF7945">
              <w:rPr>
                <w:rFonts w:eastAsia="Times New Roman" w:cstheme="minorHAnsi"/>
                <w:sz w:val="18"/>
                <w:szCs w:val="18"/>
                <w:lang w:eastAsia="fr-BE"/>
              </w:rPr>
              <w:t> </w:t>
            </w:r>
          </w:p>
        </w:tc>
      </w:tr>
      <w:tr w:rsidR="00FA5FDC" w:rsidRPr="00EF7945" w14:paraId="0CEA7578" w14:textId="77777777" w:rsidTr="00AA024F">
        <w:trPr>
          <w:trHeight w:val="300"/>
        </w:trPr>
        <w:tc>
          <w:tcPr>
            <w:tcW w:w="358" w:type="dxa"/>
            <w:hideMark/>
          </w:tcPr>
          <w:p w14:paraId="36864CE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3589298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5940CF6C"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Pr="00EF7945">
              <w:rPr>
                <w:rFonts w:eastAsia="Times New Roman" w:cstheme="minorHAnsi"/>
                <w:b/>
                <w:bCs/>
                <w:sz w:val="18"/>
                <w:szCs w:val="18"/>
                <w:lang w:eastAsia="fr-BE"/>
              </w:rPr>
              <w:t>évaluation appropriée</w:t>
            </w:r>
            <w:r w:rsidRPr="00EF7945">
              <w:rPr>
                <w:rFonts w:eastAsia="Times New Roman" w:cstheme="minorHAnsi"/>
                <w:sz w:val="18"/>
                <w:szCs w:val="18"/>
                <w:lang w:eastAsia="fr-BE"/>
              </w:rPr>
              <w:t xml:space="preserve"> des incidences </w:t>
            </w:r>
          </w:p>
        </w:tc>
        <w:tc>
          <w:tcPr>
            <w:tcW w:w="5015" w:type="dxa"/>
            <w:hideMark/>
          </w:tcPr>
          <w:p w14:paraId="26624118"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dans le cas où le projet risque d'avoir un impact sur une ou plusieurs espèces protégées ou sur un ou plusieurs sites Natura 2000 </w:t>
            </w:r>
          </w:p>
        </w:tc>
        <w:tc>
          <w:tcPr>
            <w:tcW w:w="1789" w:type="dxa"/>
            <w:hideMark/>
          </w:tcPr>
          <w:p w14:paraId="22680DE9"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046DB8D5" w14:textId="77777777" w:rsidTr="00AA024F">
        <w:trPr>
          <w:trHeight w:val="300"/>
        </w:trPr>
        <w:tc>
          <w:tcPr>
            <w:tcW w:w="358" w:type="dxa"/>
            <w:hideMark/>
          </w:tcPr>
          <w:p w14:paraId="19A93D8F"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5041522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CAB5CF0" w14:textId="3CABE256"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Une </w:t>
            </w:r>
            <w:r w:rsidR="00CF379A">
              <w:rPr>
                <w:rFonts w:eastAsia="Times New Roman" w:cstheme="minorHAnsi"/>
                <w:sz w:val="18"/>
                <w:szCs w:val="18"/>
                <w:lang w:eastAsia="fr-BE"/>
              </w:rPr>
              <w:t xml:space="preserve">copie de la demande de </w:t>
            </w:r>
            <w:r w:rsidRPr="00EF7945">
              <w:rPr>
                <w:rFonts w:eastAsia="Times New Roman" w:cstheme="minorHAnsi"/>
                <w:b/>
                <w:bCs/>
                <w:sz w:val="18"/>
                <w:szCs w:val="18"/>
                <w:lang w:eastAsia="fr-BE"/>
              </w:rPr>
              <w:t>dérogation</w:t>
            </w:r>
            <w:r w:rsidRPr="00EF7945">
              <w:rPr>
                <w:rFonts w:eastAsia="Times New Roman" w:cstheme="minorHAnsi"/>
                <w:sz w:val="18"/>
                <w:szCs w:val="18"/>
                <w:lang w:eastAsia="fr-BE"/>
              </w:rPr>
              <w:t xml:space="preserve"> aux mesures de protection des espèces animales ou végétales </w:t>
            </w:r>
          </w:p>
        </w:tc>
        <w:tc>
          <w:tcPr>
            <w:tcW w:w="5015" w:type="dxa"/>
            <w:hideMark/>
          </w:tcPr>
          <w:p w14:paraId="2519095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pour toute action pouvant porter atteinte à une ou plusieurs espèces protégées ou à leurs habitats. </w:t>
            </w:r>
          </w:p>
          <w:p w14:paraId="359FAE75" w14:textId="77777777" w:rsidR="00FA5FDC" w:rsidRDefault="00FA5FDC" w:rsidP="00D425C4">
            <w:pPr>
              <w:textAlignment w:val="baseline"/>
              <w:rPr>
                <w:rFonts w:eastAsia="Times New Roman"/>
                <w:sz w:val="16"/>
                <w:szCs w:val="16"/>
                <w:lang w:eastAsia="fr-BE"/>
              </w:rPr>
            </w:pPr>
            <w:r w:rsidRPr="00EF7945">
              <w:rPr>
                <w:rFonts w:eastAsia="Times New Roman"/>
                <w:i/>
                <w:iCs/>
                <w:sz w:val="16"/>
                <w:szCs w:val="16"/>
                <w:lang w:eastAsia="fr-BE"/>
              </w:rPr>
              <w:t>NB : Demande de dérogation à solliciter auprès du Département de la Nature et des Forêts du Service public de Wallonie conformément aux dispositions de la loi du 12 juillet 1973 sur la conservation de la nature.</w:t>
            </w:r>
            <w:r w:rsidRPr="00EF7945">
              <w:rPr>
                <w:rFonts w:eastAsia="Times New Roman"/>
                <w:sz w:val="16"/>
                <w:szCs w:val="16"/>
                <w:lang w:eastAsia="fr-BE"/>
              </w:rPr>
              <w:t> </w:t>
            </w:r>
          </w:p>
          <w:p w14:paraId="4C87A073" w14:textId="2AD8186E" w:rsidR="001E767B" w:rsidRPr="00EF7945" w:rsidRDefault="001E767B" w:rsidP="00D425C4">
            <w:pPr>
              <w:textAlignment w:val="baseline"/>
              <w:rPr>
                <w:rFonts w:eastAsia="Times New Roman"/>
                <w:sz w:val="24"/>
                <w:szCs w:val="24"/>
                <w:lang w:eastAsia="fr-BE"/>
              </w:rPr>
            </w:pPr>
            <w:r w:rsidRPr="009B7577">
              <w:rPr>
                <w:rFonts w:eastAsia="Times New Roman"/>
                <w:i/>
                <w:iCs/>
                <w:sz w:val="16"/>
                <w:szCs w:val="16"/>
                <w:lang w:eastAsia="fr-BE"/>
              </w:rPr>
              <w:t xml:space="preserve">En application de la jurisprudence de la Cour de Justice de l’Union européenne (CJUE), cette dérogation doit impérativement être délivrée </w:t>
            </w:r>
            <w:r w:rsidRPr="009B7577">
              <w:rPr>
                <w:rFonts w:eastAsia="Times New Roman"/>
                <w:b/>
                <w:bCs/>
                <w:i/>
                <w:iCs/>
                <w:sz w:val="16"/>
                <w:szCs w:val="16"/>
                <w:lang w:eastAsia="fr-BE"/>
              </w:rPr>
              <w:t xml:space="preserve">antérieurement à l’octroi </w:t>
            </w:r>
            <w:r>
              <w:rPr>
                <w:rFonts w:eastAsia="Times New Roman"/>
                <w:b/>
                <w:bCs/>
                <w:i/>
                <w:iCs/>
                <w:sz w:val="16"/>
                <w:szCs w:val="16"/>
                <w:lang w:eastAsia="fr-BE"/>
              </w:rPr>
              <w:t>du permis</w:t>
            </w:r>
          </w:p>
        </w:tc>
        <w:tc>
          <w:tcPr>
            <w:tcW w:w="1789" w:type="dxa"/>
            <w:hideMark/>
          </w:tcPr>
          <w:p w14:paraId="0A2339D1"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5CAC430A" w14:textId="77777777" w:rsidTr="00AA024F">
        <w:trPr>
          <w:trHeight w:val="300"/>
        </w:trPr>
        <w:tc>
          <w:tcPr>
            <w:tcW w:w="9348" w:type="dxa"/>
            <w:gridSpan w:val="4"/>
            <w:hideMark/>
          </w:tcPr>
          <w:p w14:paraId="005875CF"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relatifs à la voirie communale ou régionale (si d’application)</w:t>
            </w:r>
            <w:r w:rsidRPr="00EF7945">
              <w:rPr>
                <w:rFonts w:eastAsia="Times New Roman" w:cstheme="minorHAnsi"/>
                <w:sz w:val="18"/>
                <w:szCs w:val="18"/>
                <w:lang w:eastAsia="fr-BE"/>
              </w:rPr>
              <w:t> </w:t>
            </w:r>
          </w:p>
        </w:tc>
      </w:tr>
      <w:tr w:rsidR="00FA5FDC" w:rsidRPr="00EF7945" w14:paraId="16E943F1" w14:textId="77777777" w:rsidTr="00AA024F">
        <w:trPr>
          <w:trHeight w:val="300"/>
        </w:trPr>
        <w:tc>
          <w:tcPr>
            <w:tcW w:w="358" w:type="dxa"/>
            <w:hideMark/>
          </w:tcPr>
          <w:p w14:paraId="5794C35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845084409"/>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0117516E"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eastAsia="fr-BE"/>
              </w:rPr>
              <w:t xml:space="preserve">Le contenu du </w:t>
            </w:r>
            <w:r w:rsidRPr="00EF7945">
              <w:rPr>
                <w:rFonts w:eastAsia="Times New Roman"/>
                <w:b/>
                <w:bCs/>
                <w:sz w:val="18"/>
                <w:szCs w:val="18"/>
                <w:lang w:eastAsia="fr-BE"/>
              </w:rPr>
              <w:t>dossier voirie</w:t>
            </w:r>
            <w:r w:rsidRPr="00EF7945">
              <w:rPr>
                <w:rFonts w:eastAsia="Times New Roman"/>
                <w:sz w:val="18"/>
                <w:szCs w:val="18"/>
                <w:lang w:eastAsia="fr-BE"/>
              </w:rPr>
              <w:t xml:space="preserve"> prévu par la législation relative à la voirie communale ou </w:t>
            </w:r>
            <w:r w:rsidRPr="00EF7945">
              <w:rPr>
                <w:rFonts w:eastAsia="Times New Roman"/>
                <w:b/>
                <w:bCs/>
                <w:sz w:val="18"/>
                <w:szCs w:val="18"/>
                <w:lang w:eastAsia="fr-BE"/>
              </w:rPr>
              <w:t>l’autorisation définitive</w:t>
            </w:r>
            <w:r w:rsidRPr="00EF7945">
              <w:rPr>
                <w:rFonts w:eastAsia="Times New Roman"/>
                <w:sz w:val="18"/>
                <w:szCs w:val="18"/>
                <w:lang w:eastAsia="fr-BE"/>
              </w:rPr>
              <w:t xml:space="preserve"> en la matière   </w:t>
            </w:r>
          </w:p>
        </w:tc>
        <w:tc>
          <w:tcPr>
            <w:tcW w:w="5015" w:type="dxa"/>
            <w:hideMark/>
          </w:tcPr>
          <w:p w14:paraId="769B947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la demande vise la création, modification ou suppression de voirie(s) communale(s) à savoir une voie de communication par terre affectée à la circulation du public, indépendamment de la propriété de son assiette et dont la gestion incombe à l'autorité communale. </w:t>
            </w:r>
          </w:p>
        </w:tc>
        <w:tc>
          <w:tcPr>
            <w:tcW w:w="1789" w:type="dxa"/>
            <w:hideMark/>
          </w:tcPr>
          <w:p w14:paraId="499C9412"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3B06F814" w14:textId="77777777" w:rsidTr="00AA024F">
        <w:trPr>
          <w:trHeight w:val="300"/>
        </w:trPr>
        <w:tc>
          <w:tcPr>
            <w:tcW w:w="358" w:type="dxa"/>
            <w:hideMark/>
          </w:tcPr>
          <w:p w14:paraId="0DE04062"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04244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6F129C2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Une note démontrant que la voirie est dotée d’aménagements cyclables de qualité</w:t>
            </w:r>
            <w:r w:rsidRPr="00EF7945">
              <w:rPr>
                <w:rFonts w:eastAsia="Times New Roman" w:cstheme="minorHAnsi"/>
                <w:sz w:val="18"/>
                <w:szCs w:val="18"/>
                <w:lang w:eastAsia="fr-BE"/>
              </w:rPr>
              <w:t> </w:t>
            </w:r>
          </w:p>
        </w:tc>
        <w:tc>
          <w:tcPr>
            <w:tcW w:w="5015" w:type="dxa"/>
            <w:hideMark/>
          </w:tcPr>
          <w:p w14:paraId="37FE93D6"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val="fr-FR" w:eastAsia="fr-BE"/>
              </w:rPr>
              <w:t>À joindre si la demande porte sur des travaux de réalisation, d'aménagement ou de réfection d'une voirie régionale à l’initiative du Gouvernement ou d’une personne morale de droit public. </w:t>
            </w:r>
            <w:r w:rsidRPr="00EF7945">
              <w:rPr>
                <w:rFonts w:eastAsia="Times New Roman"/>
                <w:sz w:val="18"/>
                <w:szCs w:val="18"/>
                <w:lang w:eastAsia="fr-BE"/>
              </w:rPr>
              <w:t> </w:t>
            </w:r>
          </w:p>
        </w:tc>
        <w:tc>
          <w:tcPr>
            <w:tcW w:w="1789" w:type="dxa"/>
            <w:hideMark/>
          </w:tcPr>
          <w:p w14:paraId="3C7A4DC9"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4ED03388" w14:textId="77777777" w:rsidTr="00AA024F">
        <w:trPr>
          <w:trHeight w:val="300"/>
        </w:trPr>
        <w:tc>
          <w:tcPr>
            <w:tcW w:w="9348" w:type="dxa"/>
            <w:gridSpan w:val="4"/>
            <w:hideMark/>
          </w:tcPr>
          <w:p w14:paraId="1567EBD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relatifs aux Risques Naturels (si d’application)</w:t>
            </w:r>
            <w:r w:rsidRPr="00EF7945">
              <w:rPr>
                <w:rFonts w:eastAsia="Times New Roman" w:cstheme="minorHAnsi"/>
                <w:sz w:val="18"/>
                <w:szCs w:val="18"/>
                <w:lang w:eastAsia="fr-BE"/>
              </w:rPr>
              <w:t> </w:t>
            </w:r>
          </w:p>
        </w:tc>
      </w:tr>
      <w:tr w:rsidR="00FA5FDC" w:rsidRPr="00EF7945" w14:paraId="09150115" w14:textId="77777777" w:rsidTr="00AA024F">
        <w:trPr>
          <w:trHeight w:val="300"/>
        </w:trPr>
        <w:tc>
          <w:tcPr>
            <w:tcW w:w="358" w:type="dxa"/>
            <w:hideMark/>
          </w:tcPr>
          <w:p w14:paraId="2455D5B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0340052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BF51AF0"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Tout document de nature à démontrer que </w:t>
            </w:r>
            <w:r w:rsidRPr="00EF7945">
              <w:rPr>
                <w:rFonts w:eastAsia="Times New Roman" w:cstheme="minorHAnsi"/>
                <w:sz w:val="18"/>
                <w:szCs w:val="18"/>
                <w:lang w:eastAsia="fr-BE"/>
              </w:rPr>
              <w:lastRenderedPageBreak/>
              <w:t>le projet n’aggrave pas la situation existante </w:t>
            </w:r>
          </w:p>
        </w:tc>
        <w:tc>
          <w:tcPr>
            <w:tcW w:w="5015" w:type="dxa"/>
            <w:hideMark/>
          </w:tcPr>
          <w:p w14:paraId="55171EE9"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 xml:space="preserve">À joindre si le bien est repris dans un périmètre soumis à un </w:t>
            </w:r>
            <w:r w:rsidRPr="00EF7945">
              <w:rPr>
                <w:rFonts w:eastAsia="Times New Roman" w:cstheme="minorHAnsi"/>
                <w:b/>
                <w:bCs/>
                <w:sz w:val="18"/>
                <w:szCs w:val="18"/>
                <w:lang w:eastAsia="fr-BE"/>
              </w:rPr>
              <w:t>risque d’inondation faible</w:t>
            </w:r>
            <w:r w:rsidRPr="00EF7945">
              <w:rPr>
                <w:rFonts w:eastAsia="Times New Roman" w:cstheme="minorHAnsi"/>
                <w:sz w:val="18"/>
                <w:szCs w:val="18"/>
                <w:lang w:eastAsia="fr-BE"/>
              </w:rPr>
              <w:t> </w:t>
            </w:r>
          </w:p>
          <w:p w14:paraId="7309B38C" w14:textId="77777777" w:rsidR="00FA5FDC" w:rsidRPr="00EF7945" w:rsidRDefault="00FA5FDC" w:rsidP="001C0202">
            <w:pPr>
              <w:numPr>
                <w:ilvl w:val="0"/>
                <w:numId w:val="6"/>
              </w:numPr>
              <w:ind w:hanging="436"/>
              <w:textAlignment w:val="baseline"/>
              <w:rPr>
                <w:rFonts w:eastAsia="Times New Roman"/>
                <w:sz w:val="16"/>
                <w:szCs w:val="16"/>
                <w:lang w:eastAsia="fr-BE"/>
              </w:rPr>
            </w:pPr>
            <w:r w:rsidRPr="00EF7945">
              <w:rPr>
                <w:rFonts w:eastAsia="Times New Roman"/>
                <w:sz w:val="16"/>
                <w:szCs w:val="16"/>
                <w:lang w:eastAsia="fr-BE"/>
              </w:rPr>
              <w:lastRenderedPageBreak/>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5639F912"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lastRenderedPageBreak/>
              <w:t>4*</w:t>
            </w:r>
          </w:p>
        </w:tc>
      </w:tr>
      <w:tr w:rsidR="00FA5FDC" w:rsidRPr="00EF7945" w14:paraId="35AFE33D" w14:textId="77777777" w:rsidTr="00AA024F">
        <w:trPr>
          <w:trHeight w:val="300"/>
        </w:trPr>
        <w:tc>
          <w:tcPr>
            <w:tcW w:w="358" w:type="dxa"/>
            <w:hideMark/>
          </w:tcPr>
          <w:p w14:paraId="05D7386E"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7613271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2C9C9779"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Tout document de nature à démontrer que le projet :  </w:t>
            </w:r>
          </w:p>
          <w:p w14:paraId="0E6BC9B0" w14:textId="77777777" w:rsidR="00FA5FDC" w:rsidRPr="00EF7945" w:rsidRDefault="00FA5FDC" w:rsidP="001C0202">
            <w:pPr>
              <w:numPr>
                <w:ilvl w:val="0"/>
                <w:numId w:val="7"/>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N’aggrave pas la situation existante </w:t>
            </w:r>
          </w:p>
          <w:p w14:paraId="58251869" w14:textId="77777777" w:rsidR="00FA5FDC" w:rsidRPr="00EF7945" w:rsidRDefault="00FA5FDC" w:rsidP="001C0202">
            <w:pPr>
              <w:numPr>
                <w:ilvl w:val="0"/>
                <w:numId w:val="8"/>
              </w:numPr>
              <w:tabs>
                <w:tab w:val="clear" w:pos="720"/>
                <w:tab w:val="num" w:pos="491"/>
              </w:tabs>
              <w:ind w:left="491" w:right="138" w:hanging="284"/>
              <w:textAlignment w:val="baseline"/>
              <w:rPr>
                <w:rFonts w:eastAsia="Times New Roman" w:cstheme="minorHAnsi"/>
                <w:sz w:val="18"/>
                <w:szCs w:val="18"/>
                <w:lang w:eastAsia="fr-BE"/>
              </w:rPr>
            </w:pPr>
            <w:proofErr w:type="gramStart"/>
            <w:r w:rsidRPr="00EF7945">
              <w:rPr>
                <w:rFonts w:eastAsia="Times New Roman" w:cstheme="minorHAnsi"/>
                <w:sz w:val="18"/>
                <w:szCs w:val="18"/>
                <w:lang w:eastAsia="fr-BE"/>
              </w:rPr>
              <w:t>et</w:t>
            </w:r>
            <w:proofErr w:type="gramEnd"/>
            <w:r w:rsidRPr="00EF7945">
              <w:rPr>
                <w:rFonts w:eastAsia="Times New Roman" w:cstheme="minorHAnsi"/>
                <w:sz w:val="18"/>
                <w:szCs w:val="18"/>
                <w:lang w:eastAsia="fr-BE"/>
              </w:rPr>
              <w:t xml:space="preserve"> limite la vulnérabilité aux inondations </w:t>
            </w:r>
          </w:p>
        </w:tc>
        <w:tc>
          <w:tcPr>
            <w:tcW w:w="5015" w:type="dxa"/>
            <w:hideMark/>
          </w:tcPr>
          <w:p w14:paraId="22266C2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joindre si le bien est repris dans un périmètre soumis à un </w:t>
            </w:r>
            <w:r w:rsidRPr="00EF7945">
              <w:rPr>
                <w:rFonts w:eastAsia="Times New Roman" w:cstheme="minorHAnsi"/>
                <w:b/>
                <w:bCs/>
                <w:sz w:val="18"/>
                <w:szCs w:val="18"/>
                <w:lang w:eastAsia="fr-BE"/>
              </w:rPr>
              <w:t>risque d’inondation moyen</w:t>
            </w:r>
            <w:r w:rsidRPr="00EF7945">
              <w:rPr>
                <w:rFonts w:eastAsia="Times New Roman" w:cstheme="minorHAnsi"/>
                <w:sz w:val="18"/>
                <w:szCs w:val="18"/>
                <w:lang w:eastAsia="fr-BE"/>
              </w:rPr>
              <w:t> </w:t>
            </w:r>
          </w:p>
          <w:p w14:paraId="3710FA1A" w14:textId="77777777" w:rsidR="00FA5FDC" w:rsidRPr="00EF7945" w:rsidRDefault="00FA5FDC" w:rsidP="001C0202">
            <w:pPr>
              <w:numPr>
                <w:ilvl w:val="0"/>
                <w:numId w:val="9"/>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215785AC"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5E8D4CAF" w14:textId="77777777" w:rsidTr="00AA024F">
        <w:trPr>
          <w:trHeight w:val="2220"/>
        </w:trPr>
        <w:tc>
          <w:tcPr>
            <w:tcW w:w="358" w:type="dxa"/>
            <w:hideMark/>
          </w:tcPr>
          <w:p w14:paraId="37AD6723"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4715533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125A8A9A"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 Tout document de nature à démontrer de manière incontestable que le projet est faisable : </w:t>
            </w:r>
          </w:p>
          <w:p w14:paraId="3683E41A" w14:textId="77777777" w:rsidR="00FA5FDC" w:rsidRPr="00EF7945" w:rsidRDefault="00FA5FDC" w:rsidP="001C0202">
            <w:pPr>
              <w:numPr>
                <w:ilvl w:val="0"/>
                <w:numId w:val="10"/>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N’aggrave pas la situation existante</w:t>
            </w:r>
          </w:p>
          <w:p w14:paraId="7CD28F16" w14:textId="77777777" w:rsidR="00FA5FDC" w:rsidRPr="00EF7945" w:rsidRDefault="00FA5FDC" w:rsidP="001C0202">
            <w:pPr>
              <w:numPr>
                <w:ilvl w:val="0"/>
                <w:numId w:val="11"/>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limite la vulnérabilité aux inondations ; </w:t>
            </w:r>
          </w:p>
        </w:tc>
        <w:tc>
          <w:tcPr>
            <w:tcW w:w="5015" w:type="dxa"/>
            <w:hideMark/>
          </w:tcPr>
          <w:p w14:paraId="34C8306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joindre si le bien est repris dans un périmètre soumis à un </w:t>
            </w:r>
            <w:r w:rsidRPr="00EF7945">
              <w:rPr>
                <w:rFonts w:eastAsia="Times New Roman" w:cstheme="minorHAnsi"/>
                <w:b/>
                <w:bCs/>
                <w:sz w:val="18"/>
                <w:szCs w:val="18"/>
                <w:lang w:eastAsia="fr-BE"/>
              </w:rPr>
              <w:t>risque d’inondation élevé</w:t>
            </w:r>
            <w:r w:rsidRPr="00EF7945">
              <w:rPr>
                <w:rFonts w:eastAsia="Times New Roman" w:cstheme="minorHAnsi"/>
                <w:sz w:val="18"/>
                <w:szCs w:val="18"/>
                <w:lang w:eastAsia="fr-BE"/>
              </w:rPr>
              <w:t> </w:t>
            </w:r>
          </w:p>
          <w:p w14:paraId="7EF6EC76" w14:textId="77777777" w:rsidR="00FA5FDC" w:rsidRPr="00EF7945" w:rsidRDefault="00FA5FDC" w:rsidP="001C0202">
            <w:pPr>
              <w:numPr>
                <w:ilvl w:val="0"/>
                <w:numId w:val="12"/>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hideMark/>
          </w:tcPr>
          <w:p w14:paraId="61DA5869"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p w14:paraId="107EA391" w14:textId="77777777" w:rsidR="00FA5FDC" w:rsidRPr="00EF7945" w:rsidRDefault="00FA5FDC" w:rsidP="0006642E">
            <w:pPr>
              <w:jc w:val="center"/>
              <w:textAlignment w:val="baseline"/>
              <w:rPr>
                <w:rFonts w:eastAsia="Times New Roman"/>
                <w:sz w:val="18"/>
                <w:szCs w:val="18"/>
                <w:lang w:eastAsia="fr-BE"/>
              </w:rPr>
            </w:pPr>
          </w:p>
          <w:p w14:paraId="6555A8F9" w14:textId="77777777" w:rsidR="00FA5FDC" w:rsidRPr="00EF7945" w:rsidRDefault="00FA5FDC" w:rsidP="0006642E">
            <w:pPr>
              <w:jc w:val="center"/>
              <w:textAlignment w:val="baseline"/>
              <w:rPr>
                <w:rFonts w:eastAsia="Times New Roman"/>
                <w:sz w:val="18"/>
                <w:szCs w:val="18"/>
                <w:lang w:eastAsia="fr-BE"/>
              </w:rPr>
            </w:pPr>
          </w:p>
          <w:p w14:paraId="2240343F" w14:textId="77777777" w:rsidR="00FA5FDC" w:rsidRPr="00EF7945" w:rsidRDefault="00FA5FDC" w:rsidP="0006642E">
            <w:pPr>
              <w:jc w:val="center"/>
              <w:textAlignment w:val="baseline"/>
              <w:rPr>
                <w:rFonts w:eastAsia="Times New Roman"/>
                <w:sz w:val="18"/>
                <w:szCs w:val="18"/>
                <w:lang w:eastAsia="fr-BE"/>
              </w:rPr>
            </w:pPr>
          </w:p>
          <w:p w14:paraId="14211BEC" w14:textId="77777777" w:rsidR="00FA5FDC" w:rsidRPr="00EF7945" w:rsidRDefault="00FA5FDC" w:rsidP="0006642E">
            <w:pPr>
              <w:jc w:val="center"/>
              <w:textAlignment w:val="baseline"/>
              <w:rPr>
                <w:rFonts w:eastAsia="Times New Roman"/>
                <w:sz w:val="18"/>
                <w:szCs w:val="18"/>
                <w:lang w:eastAsia="fr-BE"/>
              </w:rPr>
            </w:pPr>
          </w:p>
          <w:p w14:paraId="5538E7B4" w14:textId="77777777" w:rsidR="00FA5FDC" w:rsidRPr="00EF7945" w:rsidRDefault="00FA5FDC" w:rsidP="0006642E">
            <w:pPr>
              <w:jc w:val="center"/>
              <w:textAlignment w:val="baseline"/>
              <w:rPr>
                <w:rFonts w:eastAsia="Times New Roman"/>
                <w:sz w:val="18"/>
                <w:szCs w:val="18"/>
                <w:lang w:eastAsia="fr-BE"/>
              </w:rPr>
            </w:pPr>
          </w:p>
          <w:p w14:paraId="031DBC5C" w14:textId="77777777" w:rsidR="00FA5FDC" w:rsidRPr="00EF7945" w:rsidRDefault="00FA5FDC" w:rsidP="0006642E">
            <w:pPr>
              <w:jc w:val="center"/>
              <w:textAlignment w:val="baseline"/>
              <w:rPr>
                <w:rFonts w:eastAsia="Times New Roman"/>
                <w:sz w:val="18"/>
                <w:szCs w:val="18"/>
                <w:lang w:eastAsia="fr-BE"/>
              </w:rPr>
            </w:pPr>
          </w:p>
          <w:p w14:paraId="26CFD257" w14:textId="77777777" w:rsidR="00FA5FDC" w:rsidRPr="00EF7945" w:rsidRDefault="00FA5FDC" w:rsidP="0006642E">
            <w:pPr>
              <w:jc w:val="center"/>
              <w:textAlignment w:val="baseline"/>
              <w:rPr>
                <w:rFonts w:eastAsia="Times New Roman"/>
                <w:sz w:val="18"/>
                <w:szCs w:val="18"/>
                <w:lang w:eastAsia="fr-BE"/>
              </w:rPr>
            </w:pPr>
          </w:p>
          <w:p w14:paraId="0DC520F0" w14:textId="77777777" w:rsidR="00FA5FDC" w:rsidRPr="00EF7945" w:rsidRDefault="00FA5FDC" w:rsidP="0006642E">
            <w:pPr>
              <w:jc w:val="center"/>
              <w:textAlignment w:val="baseline"/>
              <w:rPr>
                <w:rFonts w:eastAsia="Times New Roman"/>
                <w:sz w:val="18"/>
                <w:szCs w:val="18"/>
                <w:lang w:eastAsia="fr-BE"/>
              </w:rPr>
            </w:pPr>
          </w:p>
        </w:tc>
      </w:tr>
      <w:tr w:rsidR="00FA5FDC" w:rsidRPr="00EF7945" w14:paraId="2DAB7054" w14:textId="77777777" w:rsidTr="00AA024F">
        <w:trPr>
          <w:trHeight w:val="300"/>
        </w:trPr>
        <w:tc>
          <w:tcPr>
            <w:tcW w:w="358" w:type="dxa"/>
          </w:tcPr>
          <w:p w14:paraId="6DC3C9EF" w14:textId="77777777" w:rsidR="00FA5FDC" w:rsidRPr="00EF7945" w:rsidRDefault="000C6ABE" w:rsidP="00D425C4">
            <w:pPr>
              <w:textAlignment w:val="baseline"/>
              <w:rPr>
                <w:rFonts w:eastAsia="Times New Roman"/>
                <w:sz w:val="18"/>
                <w:szCs w:val="18"/>
                <w:lang w:eastAsia="fr-BE"/>
              </w:rPr>
            </w:pPr>
            <w:sdt>
              <w:sdtPr>
                <w:rPr>
                  <w:rFonts w:eastAsia="Times New Roman"/>
                  <w:sz w:val="18"/>
                  <w:szCs w:val="18"/>
                  <w:lang w:eastAsia="fr-BE"/>
                </w:rPr>
                <w:id w:val="-2056452105"/>
                <w14:checkbox>
                  <w14:checked w14:val="0"/>
                  <w14:checkedState w14:val="2612" w14:font="MS Gothic"/>
                  <w14:uncheckedState w14:val="2610" w14:font="MS Gothic"/>
                </w14:checkbox>
              </w:sdtPr>
              <w:sdtEndPr/>
              <w:sdtContent>
                <w:r w:rsidR="00FA5FDC" w:rsidRPr="00EF7945">
                  <w:rPr>
                    <w:rFonts w:ascii="MS Gothic" w:eastAsia="MS Gothic" w:hAnsi="MS Gothic"/>
                    <w:sz w:val="18"/>
                    <w:szCs w:val="18"/>
                    <w:lang w:eastAsia="fr-BE"/>
                  </w:rPr>
                  <w:t>☐</w:t>
                </w:r>
              </w:sdtContent>
            </w:sdt>
          </w:p>
        </w:tc>
        <w:tc>
          <w:tcPr>
            <w:tcW w:w="2186" w:type="dxa"/>
          </w:tcPr>
          <w:p w14:paraId="0B26D967" w14:textId="77777777" w:rsidR="00FA5FDC" w:rsidRPr="00EF7945" w:rsidRDefault="00FA5FDC" w:rsidP="00235E5A">
            <w:pPr>
              <w:ind w:right="138"/>
              <w:textAlignment w:val="baseline"/>
              <w:rPr>
                <w:rFonts w:eastAsia="Times New Roman"/>
                <w:sz w:val="18"/>
                <w:szCs w:val="18"/>
                <w:lang w:eastAsia="fr-BE"/>
              </w:rPr>
            </w:pPr>
            <w:r w:rsidRPr="00EF7945">
              <w:rPr>
                <w:rFonts w:eastAsia="Times New Roman"/>
                <w:sz w:val="18"/>
                <w:szCs w:val="18"/>
                <w:lang w:eastAsia="fr-BE"/>
              </w:rPr>
              <w:t>Tout document de nature à démontrer que le projet n’aggrave pas la situation existante</w:t>
            </w:r>
          </w:p>
          <w:p w14:paraId="6C6EF665" w14:textId="77777777" w:rsidR="00FA5FDC" w:rsidRPr="00EF7945" w:rsidRDefault="00FA5FDC" w:rsidP="00235E5A">
            <w:pPr>
              <w:pStyle w:val="Paragraphedeliste"/>
              <w:ind w:right="138"/>
              <w:textAlignment w:val="baseline"/>
              <w:rPr>
                <w:rFonts w:eastAsia="Times New Roman"/>
                <w:sz w:val="18"/>
                <w:szCs w:val="18"/>
                <w:lang w:eastAsia="fr-BE"/>
              </w:rPr>
            </w:pPr>
          </w:p>
        </w:tc>
        <w:tc>
          <w:tcPr>
            <w:tcW w:w="5015" w:type="dxa"/>
          </w:tcPr>
          <w:p w14:paraId="77EF6072"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À joindre si le bien est repris dans un périmètre ayant été inondé</w:t>
            </w:r>
          </w:p>
          <w:p w14:paraId="3553FB03" w14:textId="77777777" w:rsidR="00FA5FDC" w:rsidRPr="00EF7945" w:rsidRDefault="00FA5FDC" w:rsidP="00235E5A">
            <w:pPr>
              <w:textAlignment w:val="baseline"/>
              <w:rPr>
                <w:rFonts w:eastAsia="Times New Roman"/>
                <w:sz w:val="24"/>
                <w:szCs w:val="24"/>
                <w:lang w:eastAsia="fr-BE"/>
              </w:rPr>
            </w:pPr>
          </w:p>
          <w:p w14:paraId="71D176D5" w14:textId="77777777" w:rsidR="00FA5FDC" w:rsidRPr="00EF7945" w:rsidRDefault="00FA5FDC" w:rsidP="001C0202">
            <w:pPr>
              <w:pStyle w:val="Paragraphedeliste"/>
              <w:numPr>
                <w:ilvl w:val="0"/>
                <w:numId w:val="101"/>
              </w:numPr>
              <w:spacing w:after="100" w:line="120" w:lineRule="atLeast"/>
              <w:textAlignment w:val="baseline"/>
              <w:rPr>
                <w:rFonts w:eastAsia="Times New Roman"/>
                <w:sz w:val="18"/>
                <w:szCs w:val="18"/>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tc>
        <w:tc>
          <w:tcPr>
            <w:tcW w:w="1789" w:type="dxa"/>
          </w:tcPr>
          <w:p w14:paraId="0BC8B3EE"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4*</w:t>
            </w:r>
          </w:p>
        </w:tc>
      </w:tr>
      <w:tr w:rsidR="00FA5FDC" w:rsidRPr="00EF7945" w14:paraId="0DBF3A15" w14:textId="77777777" w:rsidTr="00AA024F">
        <w:trPr>
          <w:trHeight w:val="300"/>
        </w:trPr>
        <w:tc>
          <w:tcPr>
            <w:tcW w:w="358" w:type="dxa"/>
            <w:hideMark/>
          </w:tcPr>
          <w:p w14:paraId="2501093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524822382"/>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33CADCB1" w14:textId="77777777" w:rsidR="00FA5FDC" w:rsidRPr="00EF7945" w:rsidRDefault="00FA5FDC" w:rsidP="00235E5A">
            <w:pPr>
              <w:ind w:right="138"/>
              <w:textAlignment w:val="baseline"/>
              <w:rPr>
                <w:rFonts w:eastAsia="Times New Roman" w:cstheme="minorHAnsi"/>
                <w:sz w:val="24"/>
                <w:szCs w:val="24"/>
                <w:lang w:eastAsia="fr-BE"/>
              </w:rPr>
            </w:pPr>
            <w:r w:rsidRPr="00EF7945">
              <w:rPr>
                <w:rFonts w:eastAsia="Times New Roman" w:cstheme="minorHAnsi"/>
                <w:sz w:val="18"/>
                <w:szCs w:val="18"/>
                <w:lang w:eastAsia="fr-BE"/>
              </w:rPr>
              <w:t>Tout document de nature à démontrer que le projet  </w:t>
            </w:r>
          </w:p>
          <w:p w14:paraId="0881531D" w14:textId="77777777" w:rsidR="00FA5FDC" w:rsidRPr="00EF7945" w:rsidRDefault="00FA5FDC" w:rsidP="001C0202">
            <w:pPr>
              <w:numPr>
                <w:ilvl w:val="0"/>
                <w:numId w:val="13"/>
              </w:numPr>
              <w:tabs>
                <w:tab w:val="clear" w:pos="720"/>
                <w:tab w:val="num" w:pos="491"/>
              </w:tabs>
              <w:ind w:left="491" w:right="138" w:hanging="284"/>
              <w:textAlignment w:val="baseline"/>
              <w:rPr>
                <w:rFonts w:eastAsia="Times New Roman" w:cstheme="minorHAnsi"/>
                <w:sz w:val="18"/>
                <w:szCs w:val="18"/>
                <w:lang w:eastAsia="fr-BE"/>
              </w:rPr>
            </w:pPr>
            <w:r w:rsidRPr="00EF7945">
              <w:rPr>
                <w:rFonts w:eastAsia="Times New Roman" w:cstheme="minorHAnsi"/>
                <w:sz w:val="18"/>
                <w:szCs w:val="18"/>
                <w:lang w:eastAsia="fr-BE"/>
              </w:rPr>
              <w:t>Ne fait pas obstacle à l’écoulement naturel </w:t>
            </w:r>
          </w:p>
          <w:p w14:paraId="645E26B9" w14:textId="77777777" w:rsidR="00FA5FDC" w:rsidRPr="00EF7945" w:rsidRDefault="00FA5FDC" w:rsidP="001C0202">
            <w:pPr>
              <w:numPr>
                <w:ilvl w:val="0"/>
                <w:numId w:val="14"/>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n’est pas de nature à aggraver la servitude d’écoulement des fonds inférieurs </w:t>
            </w:r>
          </w:p>
          <w:p w14:paraId="0B0060FA" w14:textId="77777777" w:rsidR="00FA5FDC" w:rsidRPr="00EF7945" w:rsidRDefault="00FA5FDC" w:rsidP="001C0202">
            <w:pPr>
              <w:numPr>
                <w:ilvl w:val="0"/>
                <w:numId w:val="15"/>
              </w:numPr>
              <w:tabs>
                <w:tab w:val="clear" w:pos="720"/>
                <w:tab w:val="num" w:pos="491"/>
              </w:tabs>
              <w:ind w:left="491" w:right="138" w:hanging="284"/>
              <w:textAlignment w:val="baseline"/>
              <w:rPr>
                <w:rFonts w:eastAsia="Times New Roman"/>
                <w:sz w:val="18"/>
                <w:szCs w:val="18"/>
                <w:lang w:eastAsia="fr-BE"/>
              </w:rPr>
            </w:pPr>
            <w:proofErr w:type="gramStart"/>
            <w:r w:rsidRPr="00EF7945">
              <w:rPr>
                <w:rFonts w:eastAsia="Times New Roman"/>
                <w:sz w:val="18"/>
                <w:szCs w:val="18"/>
                <w:lang w:eastAsia="fr-BE"/>
              </w:rPr>
              <w:t>et</w:t>
            </w:r>
            <w:proofErr w:type="gramEnd"/>
            <w:r w:rsidRPr="00EF7945">
              <w:rPr>
                <w:rFonts w:eastAsia="Times New Roman"/>
                <w:sz w:val="18"/>
                <w:szCs w:val="18"/>
                <w:lang w:eastAsia="fr-BE"/>
              </w:rPr>
              <w:t xml:space="preserve"> limite la vulnérabilité aux inondations ; </w:t>
            </w:r>
          </w:p>
        </w:tc>
        <w:tc>
          <w:tcPr>
            <w:tcW w:w="5015" w:type="dxa"/>
            <w:hideMark/>
          </w:tcPr>
          <w:p w14:paraId="2894FB2A"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le bien est situé sur un</w:t>
            </w:r>
            <w:r w:rsidRPr="00EF7945">
              <w:rPr>
                <w:rFonts w:eastAsia="Times New Roman" w:cstheme="minorHAnsi"/>
                <w:b/>
                <w:bCs/>
                <w:sz w:val="18"/>
                <w:szCs w:val="18"/>
                <w:lang w:eastAsia="fr-BE"/>
              </w:rPr>
              <w:t xml:space="preserve"> axe de ruissellement concentré </w:t>
            </w:r>
          </w:p>
          <w:p w14:paraId="76743167" w14:textId="77777777" w:rsidR="00FA5FDC" w:rsidRPr="00EF7945" w:rsidRDefault="00FA5FDC" w:rsidP="001C0202">
            <w:pPr>
              <w:numPr>
                <w:ilvl w:val="0"/>
                <w:numId w:val="16"/>
              </w:numPr>
              <w:ind w:hanging="436"/>
              <w:textAlignment w:val="baseline"/>
              <w:rPr>
                <w:rFonts w:eastAsia="Times New Roman"/>
                <w:sz w:val="16"/>
                <w:szCs w:val="16"/>
                <w:lang w:eastAsia="fr-BE"/>
              </w:rPr>
            </w:pPr>
            <w:r w:rsidRPr="00EF7945">
              <w:rPr>
                <w:rFonts w:eastAsia="Times New Roman"/>
                <w:sz w:val="16"/>
                <w:szCs w:val="16"/>
                <w:lang w:eastAsia="fr-BE"/>
              </w:rPr>
              <w:t xml:space="preserve">La circulaire relative à la constructibilité en zone inondable et le référentiel « constructions et aménagements en zone inondable » détaillent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à fournir aux dossiers de permis pour évaluer l’adéquation des projets urbanistiques aux risques d’inondations afin de limiter les dommages aux personnes, aux biens et à l’environnement. </w:t>
            </w:r>
          </w:p>
          <w:p w14:paraId="629830A1"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789" w:type="dxa"/>
            <w:hideMark/>
          </w:tcPr>
          <w:p w14:paraId="038E8634" w14:textId="77777777" w:rsidR="00FA5FDC" w:rsidRPr="00EF7945" w:rsidRDefault="00FA5FDC" w:rsidP="0006642E">
            <w:pPr>
              <w:jc w:val="center"/>
              <w:textAlignment w:val="baseline"/>
              <w:rPr>
                <w:rFonts w:eastAsia="Times New Roman"/>
                <w:sz w:val="24"/>
                <w:szCs w:val="24"/>
                <w:lang w:eastAsia="fr-BE"/>
              </w:rPr>
            </w:pPr>
            <w:r w:rsidRPr="00EF7945">
              <w:rPr>
                <w:rFonts w:eastAsia="Times New Roman"/>
                <w:sz w:val="18"/>
                <w:szCs w:val="18"/>
                <w:lang w:eastAsia="fr-BE"/>
              </w:rPr>
              <w:t>4*</w:t>
            </w:r>
          </w:p>
        </w:tc>
      </w:tr>
      <w:tr w:rsidR="00FA5FDC" w:rsidRPr="00EF7945" w14:paraId="483619B1" w14:textId="77777777" w:rsidTr="00AA024F">
        <w:trPr>
          <w:trHeight w:val="300"/>
        </w:trPr>
        <w:tc>
          <w:tcPr>
            <w:tcW w:w="358" w:type="dxa"/>
            <w:hideMark/>
          </w:tcPr>
          <w:p w14:paraId="7C23EC26"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26361058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9277AAC"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Les mesures en matière de lutte contre le </w:t>
            </w:r>
            <w:r w:rsidRPr="00EF7945">
              <w:rPr>
                <w:rFonts w:eastAsia="Times New Roman" w:cstheme="minorHAnsi"/>
                <w:b/>
                <w:bCs/>
                <w:sz w:val="18"/>
                <w:szCs w:val="18"/>
                <w:lang w:eastAsia="fr-BE"/>
              </w:rPr>
              <w:t>radon</w:t>
            </w:r>
            <w:r w:rsidRPr="00EF7945">
              <w:rPr>
                <w:rFonts w:eastAsia="Times New Roman" w:cstheme="minorHAnsi"/>
                <w:sz w:val="18"/>
                <w:szCs w:val="18"/>
                <w:lang w:eastAsia="fr-BE"/>
              </w:rPr>
              <w:t> </w:t>
            </w:r>
          </w:p>
        </w:tc>
        <w:tc>
          <w:tcPr>
            <w:tcW w:w="5015" w:type="dxa"/>
            <w:hideMark/>
          </w:tcPr>
          <w:p w14:paraId="4A99DE8B" w14:textId="77777777" w:rsidR="00FA5FDC" w:rsidRPr="00EF7945" w:rsidRDefault="00FA5FDC" w:rsidP="00235E5A">
            <w:pPr>
              <w:textAlignment w:val="baseline"/>
              <w:rPr>
                <w:rFonts w:eastAsia="Times New Roman"/>
                <w:sz w:val="18"/>
                <w:szCs w:val="18"/>
                <w:lang w:eastAsia="fr-BE"/>
              </w:rPr>
            </w:pPr>
            <w:r w:rsidRPr="00EF7945">
              <w:rPr>
                <w:rFonts w:eastAsia="Times New Roman"/>
                <w:sz w:val="18"/>
                <w:szCs w:val="18"/>
                <w:lang w:eastAsia="fr-BE"/>
              </w:rPr>
              <w:t>Les mesures techniques actives et passives prévues par l’architecte pour prévenir ou minimiser les risques au regard des zones à risques définies par l’Agence fédérale de Contrôle nucléaire et en relation avec le plan d’action régionale en matière de lutte contre le radon </w:t>
            </w:r>
          </w:p>
          <w:p w14:paraId="0BFB4DF8" w14:textId="77777777" w:rsidR="00FA5FDC" w:rsidRPr="00EF7945" w:rsidRDefault="00FA5FDC" w:rsidP="00235E5A">
            <w:pPr>
              <w:textAlignment w:val="baseline"/>
              <w:rPr>
                <w:rFonts w:eastAsia="Times New Roman" w:cstheme="minorHAnsi"/>
                <w:sz w:val="24"/>
                <w:szCs w:val="24"/>
                <w:lang w:eastAsia="fr-BE"/>
              </w:rPr>
            </w:pPr>
          </w:p>
        </w:tc>
        <w:tc>
          <w:tcPr>
            <w:tcW w:w="1789" w:type="dxa"/>
            <w:hideMark/>
          </w:tcPr>
          <w:p w14:paraId="42EAE3E8"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t>2</w:t>
            </w:r>
          </w:p>
        </w:tc>
      </w:tr>
      <w:tr w:rsidR="00FA5FDC" w:rsidRPr="00EF7945" w14:paraId="19CB408C" w14:textId="77777777" w:rsidTr="00AA024F">
        <w:trPr>
          <w:trHeight w:val="300"/>
        </w:trPr>
        <w:tc>
          <w:tcPr>
            <w:tcW w:w="9348" w:type="dxa"/>
            <w:gridSpan w:val="4"/>
            <w:hideMark/>
          </w:tcPr>
          <w:p w14:paraId="5E84700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Documents spécifiques requis relatifs au Code de l’eau</w:t>
            </w:r>
            <w:r w:rsidRPr="00EF7945">
              <w:rPr>
                <w:rFonts w:eastAsia="Times New Roman" w:cstheme="minorHAnsi"/>
                <w:sz w:val="18"/>
                <w:szCs w:val="18"/>
                <w:lang w:eastAsia="fr-BE"/>
              </w:rPr>
              <w:t> </w:t>
            </w:r>
          </w:p>
        </w:tc>
      </w:tr>
      <w:tr w:rsidR="00FA5FDC" w:rsidRPr="00EF7945" w14:paraId="3F05C5D0" w14:textId="77777777" w:rsidTr="00AA024F">
        <w:trPr>
          <w:trHeight w:val="300"/>
        </w:trPr>
        <w:tc>
          <w:tcPr>
            <w:tcW w:w="358" w:type="dxa"/>
            <w:hideMark/>
          </w:tcPr>
          <w:p w14:paraId="2577F994"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61788586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6AE5785"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Un rapport technique d’infiltration</w:t>
            </w:r>
          </w:p>
        </w:tc>
        <w:tc>
          <w:tcPr>
            <w:tcW w:w="5015" w:type="dxa"/>
            <w:hideMark/>
          </w:tcPr>
          <w:p w14:paraId="696037F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À </w:t>
            </w:r>
            <w:r w:rsidRPr="00EF7945">
              <w:rPr>
                <w:rFonts w:cstheme="minorHAnsi"/>
                <w:sz w:val="18"/>
                <w:szCs w:val="18"/>
                <w:lang w:val="fr-FR"/>
              </w:rPr>
              <w:t xml:space="preserve">joindre pour caractériser la capacité d’infiltration dans le sol des eaux pluviales ou des eaux usées épurées provenant du </w:t>
            </w:r>
            <w:r w:rsidRPr="00EF7945">
              <w:rPr>
                <w:rFonts w:cstheme="minorHAnsi"/>
                <w:sz w:val="18"/>
                <w:szCs w:val="18"/>
                <w:lang w:val="fr-FR"/>
              </w:rPr>
              <w:lastRenderedPageBreak/>
              <w:t>système d’épuration individuelle ou pour démontrer que ces eaux ne peuvent être évacuées, même partiellement, par infiltration dans le sol, eu égard aux dispositions réglementaires du Code de l’Eau. </w:t>
            </w:r>
          </w:p>
          <w:p w14:paraId="2B5111B2" w14:textId="77777777" w:rsidR="00FA5FDC" w:rsidRPr="00EF7945" w:rsidRDefault="00FA5FDC" w:rsidP="001C0202">
            <w:pPr>
              <w:numPr>
                <w:ilvl w:val="0"/>
                <w:numId w:val="17"/>
              </w:numPr>
              <w:tabs>
                <w:tab w:val="clear" w:pos="720"/>
                <w:tab w:val="num" w:pos="426"/>
              </w:tabs>
              <w:ind w:left="426" w:hanging="284"/>
              <w:textAlignment w:val="baseline"/>
              <w:rPr>
                <w:rFonts w:eastAsia="Times New Roman"/>
                <w:sz w:val="18"/>
                <w:szCs w:val="18"/>
                <w:lang w:eastAsia="fr-BE"/>
              </w:rPr>
            </w:pPr>
            <w:r w:rsidRPr="00EF7945">
              <w:rPr>
                <w:rFonts w:eastAsia="Times New Roman"/>
                <w:sz w:val="16"/>
                <w:szCs w:val="16"/>
                <w:lang w:eastAsia="fr-BE"/>
              </w:rPr>
              <w:t xml:space="preserve">Le Référentiel sur la gestion durable des eaux pluviales édité par le SPW-TLPE rappelle que l’infiltration et la rétention sont à privilégier, notamment au regard des prescriptions du Code de l’eau et détaille </w:t>
            </w:r>
            <w:r w:rsidRPr="00EF7945">
              <w:rPr>
                <w:rFonts w:eastAsia="Times New Roman"/>
                <w:b/>
                <w:bCs/>
                <w:sz w:val="16"/>
                <w:szCs w:val="16"/>
                <w:lang w:eastAsia="fr-BE"/>
              </w:rPr>
              <w:t>les éléments complémentaires techniques</w:t>
            </w:r>
            <w:r w:rsidRPr="00EF7945">
              <w:rPr>
                <w:rFonts w:eastAsia="Times New Roman"/>
                <w:sz w:val="16"/>
                <w:szCs w:val="16"/>
                <w:lang w:eastAsia="fr-BE"/>
              </w:rPr>
              <w:t xml:space="preserve"> qui peuvent être fournis aux dossiers de permis.</w:t>
            </w:r>
          </w:p>
          <w:p w14:paraId="6020AE42" w14:textId="77777777" w:rsidR="00FA5FDC" w:rsidRPr="00EF7945" w:rsidRDefault="00FA5FDC" w:rsidP="00235E5A">
            <w:pPr>
              <w:ind w:left="720"/>
              <w:textAlignment w:val="baseline"/>
              <w:rPr>
                <w:rFonts w:eastAsia="Times New Roman" w:cstheme="minorHAnsi"/>
                <w:sz w:val="18"/>
                <w:szCs w:val="18"/>
                <w:lang w:eastAsia="fr-BE"/>
              </w:rPr>
            </w:pPr>
          </w:p>
        </w:tc>
        <w:tc>
          <w:tcPr>
            <w:tcW w:w="1789" w:type="dxa"/>
            <w:hideMark/>
          </w:tcPr>
          <w:p w14:paraId="60C9F696" w14:textId="77777777" w:rsidR="00FA5FDC" w:rsidRPr="00EF7945" w:rsidRDefault="00FA5FDC" w:rsidP="0006642E">
            <w:pPr>
              <w:jc w:val="center"/>
              <w:textAlignment w:val="baseline"/>
              <w:rPr>
                <w:rFonts w:eastAsia="Times New Roman"/>
                <w:sz w:val="18"/>
                <w:szCs w:val="18"/>
                <w:lang w:eastAsia="fr-BE"/>
              </w:rPr>
            </w:pPr>
            <w:r w:rsidRPr="00EF7945">
              <w:rPr>
                <w:rFonts w:eastAsia="Times New Roman"/>
                <w:sz w:val="18"/>
                <w:szCs w:val="18"/>
                <w:lang w:eastAsia="fr-BE"/>
              </w:rPr>
              <w:lastRenderedPageBreak/>
              <w:t>4*</w:t>
            </w:r>
          </w:p>
        </w:tc>
      </w:tr>
      <w:tr w:rsidR="00FA5FDC" w:rsidRPr="00EF7945" w14:paraId="3BE4DE2F" w14:textId="77777777" w:rsidTr="00AA024F">
        <w:trPr>
          <w:trHeight w:val="300"/>
        </w:trPr>
        <w:tc>
          <w:tcPr>
            <w:tcW w:w="9348" w:type="dxa"/>
            <w:gridSpan w:val="4"/>
            <w:hideMark/>
          </w:tcPr>
          <w:p w14:paraId="5B8296E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Autres documents spécifiques (si d’application)</w:t>
            </w:r>
            <w:r w:rsidRPr="00EF7945">
              <w:rPr>
                <w:rFonts w:eastAsia="Times New Roman" w:cstheme="minorHAnsi"/>
                <w:sz w:val="18"/>
                <w:szCs w:val="18"/>
                <w:lang w:eastAsia="fr-BE"/>
              </w:rPr>
              <w:t> </w:t>
            </w:r>
          </w:p>
        </w:tc>
      </w:tr>
      <w:tr w:rsidR="00FA5FDC" w:rsidRPr="00EF7945" w14:paraId="176B8BCA" w14:textId="77777777" w:rsidTr="00AA024F">
        <w:trPr>
          <w:trHeight w:val="300"/>
        </w:trPr>
        <w:tc>
          <w:tcPr>
            <w:tcW w:w="358" w:type="dxa"/>
            <w:hideMark/>
          </w:tcPr>
          <w:p w14:paraId="562C93FB"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548599586"/>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0735D509"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Le procès-verbal de la </w:t>
            </w:r>
            <w:r w:rsidRPr="00EF7945">
              <w:rPr>
                <w:rFonts w:eastAsia="Times New Roman" w:cstheme="minorHAnsi"/>
                <w:b/>
                <w:bCs/>
                <w:sz w:val="18"/>
                <w:szCs w:val="18"/>
                <w:lang w:eastAsia="fr-BE"/>
              </w:rPr>
              <w:t>réunion de projet</w:t>
            </w:r>
            <w:r w:rsidRPr="00EF7945">
              <w:rPr>
                <w:rFonts w:eastAsia="Times New Roman" w:cstheme="minorHAnsi"/>
                <w:sz w:val="18"/>
                <w:szCs w:val="18"/>
                <w:lang w:eastAsia="fr-BE"/>
              </w:rPr>
              <w:t xml:space="preserve"> visée à l’article D.IV.31 du CODT </w:t>
            </w:r>
          </w:p>
        </w:tc>
        <w:tc>
          <w:tcPr>
            <w:tcW w:w="5015" w:type="dxa"/>
            <w:hideMark/>
          </w:tcPr>
          <w:p w14:paraId="373A6D5F"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Joindre : </w:t>
            </w:r>
          </w:p>
          <w:p w14:paraId="5782AAB4" w14:textId="77777777" w:rsidR="00FA5FDC" w:rsidRPr="00EF7945" w:rsidRDefault="00FA5FDC" w:rsidP="001C0202">
            <w:pPr>
              <w:numPr>
                <w:ilvl w:val="0"/>
                <w:numId w:val="18"/>
              </w:numPr>
              <w:tabs>
                <w:tab w:val="clear" w:pos="720"/>
                <w:tab w:val="num" w:pos="426"/>
              </w:tabs>
              <w:ind w:left="426" w:hanging="284"/>
              <w:textAlignment w:val="baseline"/>
              <w:rPr>
                <w:rFonts w:eastAsia="Times New Roman"/>
                <w:sz w:val="18"/>
                <w:szCs w:val="18"/>
                <w:lang w:eastAsia="fr-BE"/>
              </w:rPr>
            </w:pPr>
            <w:r w:rsidRPr="00EF7945">
              <w:rPr>
                <w:rFonts w:eastAsia="Times New Roman"/>
                <w:sz w:val="18"/>
                <w:szCs w:val="18"/>
                <w:lang w:val="fr-FR" w:eastAsia="fr-BE"/>
              </w:rPr>
              <w:t>Le procès-verbal non décisionnel de la réunion</w:t>
            </w:r>
            <w:r w:rsidRPr="00EF7945">
              <w:rPr>
                <w:rFonts w:eastAsia="Times New Roman"/>
                <w:sz w:val="18"/>
                <w:szCs w:val="18"/>
                <w:lang w:eastAsia="fr-BE"/>
              </w:rPr>
              <w:t xml:space="preserve"> lorsqu’</w:t>
            </w:r>
            <w:r w:rsidRPr="00EF7945">
              <w:rPr>
                <w:rFonts w:eastAsia="Times New Roman"/>
                <w:sz w:val="18"/>
                <w:szCs w:val="18"/>
                <w:lang w:val="fr-FR" w:eastAsia="fr-BE"/>
              </w:rPr>
              <w:t>une réunion de projet a été réalisée,</w:t>
            </w:r>
            <w:r w:rsidRPr="00EF7945">
              <w:rPr>
                <w:rFonts w:eastAsia="Times New Roman"/>
                <w:sz w:val="18"/>
                <w:szCs w:val="18"/>
                <w:lang w:eastAsia="fr-BE"/>
              </w:rPr>
              <w:t> </w:t>
            </w:r>
          </w:p>
          <w:p w14:paraId="4ADBA963" w14:textId="77777777" w:rsidR="00FA5FDC" w:rsidRPr="00EF7945" w:rsidRDefault="00FA5FDC" w:rsidP="001C0202">
            <w:pPr>
              <w:numPr>
                <w:ilvl w:val="0"/>
                <w:numId w:val="19"/>
              </w:numPr>
              <w:tabs>
                <w:tab w:val="clear" w:pos="720"/>
                <w:tab w:val="num" w:pos="426"/>
              </w:tabs>
              <w:ind w:left="426" w:hanging="284"/>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preuve de la demande d’une réunion de projet obligatoire en vertu du CoDT, si cette réunion de projet a été sollicitée et qu’elle ne s’est pas tenue.</w:t>
            </w:r>
          </w:p>
        </w:tc>
        <w:tc>
          <w:tcPr>
            <w:tcW w:w="1789" w:type="dxa"/>
            <w:hideMark/>
          </w:tcPr>
          <w:p w14:paraId="67FE0751"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30F95490" w14:textId="77777777" w:rsidTr="00AA024F">
        <w:trPr>
          <w:trHeight w:val="300"/>
        </w:trPr>
        <w:tc>
          <w:tcPr>
            <w:tcW w:w="358" w:type="dxa"/>
            <w:hideMark/>
          </w:tcPr>
          <w:p w14:paraId="13DE844D"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2978271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2186" w:type="dxa"/>
            <w:hideMark/>
          </w:tcPr>
          <w:p w14:paraId="5A862F20" w14:textId="77777777" w:rsidR="00FA5FDC" w:rsidRPr="00EF7945" w:rsidRDefault="00FA5FDC" w:rsidP="00235E5A">
            <w:pPr>
              <w:textAlignment w:val="baseline"/>
              <w:rPr>
                <w:rFonts w:eastAsia="Times New Roman"/>
                <w:sz w:val="24"/>
                <w:szCs w:val="24"/>
                <w:lang w:eastAsia="fr-BE"/>
              </w:rPr>
            </w:pPr>
            <w:r w:rsidRPr="00EF7945">
              <w:rPr>
                <w:rFonts w:eastAsia="Times New Roman"/>
                <w:sz w:val="18"/>
                <w:szCs w:val="18"/>
                <w:lang w:eastAsia="fr-BE"/>
              </w:rPr>
              <w:t xml:space="preserve">Une </w:t>
            </w:r>
            <w:r w:rsidRPr="00EF7945">
              <w:rPr>
                <w:rFonts w:eastAsia="Times New Roman"/>
                <w:b/>
                <w:bCs/>
                <w:sz w:val="18"/>
                <w:szCs w:val="18"/>
                <w:lang w:eastAsia="fr-BE"/>
              </w:rPr>
              <w:t xml:space="preserve">note de calcul </w:t>
            </w:r>
            <w:r w:rsidRPr="00EF7945">
              <w:rPr>
                <w:rFonts w:eastAsia="Times New Roman"/>
                <w:sz w:val="18"/>
                <w:szCs w:val="18"/>
                <w:lang w:eastAsia="fr-BE"/>
              </w:rPr>
              <w:t xml:space="preserve">justifiant le respect du </w:t>
            </w:r>
            <w:r w:rsidRPr="00EF7945">
              <w:rPr>
                <w:rFonts w:eastAsia="Times New Roman"/>
                <w:b/>
                <w:bCs/>
                <w:sz w:val="18"/>
                <w:szCs w:val="18"/>
                <w:lang w:eastAsia="fr-BE"/>
              </w:rPr>
              <w:t>critère de salubrité</w:t>
            </w:r>
            <w:r w:rsidRPr="00EF7945">
              <w:rPr>
                <w:rFonts w:eastAsia="Times New Roman"/>
                <w:sz w:val="18"/>
                <w:szCs w:val="18"/>
                <w:lang w:eastAsia="fr-BE"/>
              </w:rPr>
              <w:t xml:space="preserve"> du Code wallon de l’habitation durable et portant sur l'éclairage naturel   </w:t>
            </w:r>
          </w:p>
        </w:tc>
        <w:tc>
          <w:tcPr>
            <w:tcW w:w="5015" w:type="dxa"/>
            <w:hideMark/>
          </w:tcPr>
          <w:p w14:paraId="68CABE7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À joindre si la demande porte sur la création d’un ou plusieurs logements dans une construction existante </w:t>
            </w:r>
          </w:p>
        </w:tc>
        <w:tc>
          <w:tcPr>
            <w:tcW w:w="1789" w:type="dxa"/>
            <w:hideMark/>
          </w:tcPr>
          <w:p w14:paraId="44F9748E"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2</w:t>
            </w:r>
          </w:p>
        </w:tc>
      </w:tr>
      <w:tr w:rsidR="00FA5FDC" w:rsidRPr="00EF7945" w14:paraId="40E41217" w14:textId="77777777" w:rsidTr="00AA024F">
        <w:trPr>
          <w:trHeight w:val="300"/>
        </w:trPr>
        <w:sdt>
          <w:sdtPr>
            <w:rPr>
              <w:rFonts w:eastAsia="Times New Roman"/>
              <w:sz w:val="18"/>
              <w:szCs w:val="18"/>
              <w:lang w:eastAsia="fr-BE"/>
            </w:rPr>
            <w:id w:val="758341293"/>
            <w14:checkbox>
              <w14:checked w14:val="0"/>
              <w14:checkedState w14:val="2612" w14:font="MS Gothic"/>
              <w14:uncheckedState w14:val="2610" w14:font="MS Gothic"/>
            </w14:checkbox>
          </w:sdtPr>
          <w:sdtEndPr/>
          <w:sdtContent>
            <w:tc>
              <w:tcPr>
                <w:tcW w:w="358" w:type="dxa"/>
              </w:tcPr>
              <w:p w14:paraId="682DDE25" w14:textId="77777777" w:rsidR="00FA5FDC" w:rsidRPr="00EF7945" w:rsidRDefault="00FA5FDC" w:rsidP="00D425C4">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2186" w:type="dxa"/>
          </w:tcPr>
          <w:p w14:paraId="42B0165F" w14:textId="77777777" w:rsidR="00FA5FDC" w:rsidRPr="00EF7945" w:rsidRDefault="00FA5FDC" w:rsidP="00235E5A">
            <w:pPr>
              <w:textAlignment w:val="baseline"/>
              <w:rPr>
                <w:rFonts w:eastAsia="Times New Roman" w:cstheme="minorHAnsi"/>
                <w:b/>
                <w:bCs/>
                <w:sz w:val="18"/>
                <w:szCs w:val="18"/>
                <w:lang w:eastAsia="fr-BE"/>
              </w:rPr>
            </w:pPr>
            <w:r w:rsidRPr="00EF7945">
              <w:rPr>
                <w:rFonts w:eastAsia="Times New Roman" w:cstheme="minorHAnsi"/>
                <w:b/>
                <w:bCs/>
                <w:sz w:val="18"/>
                <w:szCs w:val="18"/>
                <w:lang w:eastAsia="fr-BE"/>
              </w:rPr>
              <w:t>L'avis des impétrants concernés sur la faisabilité technique du projet ;</w:t>
            </w:r>
          </w:p>
        </w:tc>
        <w:tc>
          <w:tcPr>
            <w:tcW w:w="5015" w:type="dxa"/>
          </w:tcPr>
          <w:p w14:paraId="785707AF" w14:textId="77777777" w:rsidR="00FA5FDC" w:rsidRPr="00EF7945" w:rsidRDefault="00FA5FDC" w:rsidP="00235E5A">
            <w:pPr>
              <w:textAlignment w:val="baseline"/>
              <w:rPr>
                <w:rFonts w:eastAsia="Times New Roman" w:cstheme="minorHAnsi"/>
                <w:sz w:val="18"/>
                <w:szCs w:val="18"/>
                <w:lang w:eastAsia="fr-BE"/>
              </w:rPr>
            </w:pPr>
            <w:r w:rsidRPr="00EF7945">
              <w:rPr>
                <w:rFonts w:eastAsia="Times New Roman" w:cstheme="minorHAnsi"/>
                <w:sz w:val="18"/>
                <w:szCs w:val="18"/>
                <w:lang w:eastAsia="fr-BE"/>
              </w:rPr>
              <w:t>A joindre en cas de travaux techniques</w:t>
            </w:r>
          </w:p>
        </w:tc>
        <w:tc>
          <w:tcPr>
            <w:tcW w:w="1789" w:type="dxa"/>
          </w:tcPr>
          <w:p w14:paraId="3DCEC839" w14:textId="77777777" w:rsidR="00FA5FDC" w:rsidRPr="00EF7945" w:rsidRDefault="00FA5FDC" w:rsidP="0006642E">
            <w:pPr>
              <w:jc w:val="center"/>
              <w:textAlignment w:val="baseline"/>
              <w:rPr>
                <w:rFonts w:eastAsia="Times New Roman" w:cstheme="minorHAnsi"/>
                <w:sz w:val="18"/>
                <w:szCs w:val="18"/>
                <w:lang w:eastAsia="fr-BE"/>
              </w:rPr>
            </w:pPr>
            <w:r w:rsidRPr="00EF7945">
              <w:rPr>
                <w:rFonts w:eastAsia="Times New Roman" w:cstheme="minorHAnsi"/>
                <w:sz w:val="18"/>
                <w:szCs w:val="18"/>
                <w:lang w:eastAsia="fr-BE"/>
              </w:rPr>
              <w:t>2</w:t>
            </w:r>
          </w:p>
        </w:tc>
      </w:tr>
      <w:tr w:rsidR="00FA5FDC" w:rsidRPr="00EF7945" w14:paraId="710C6532" w14:textId="77777777" w:rsidTr="00AA024F">
        <w:trPr>
          <w:trHeight w:val="300"/>
        </w:trPr>
        <w:tc>
          <w:tcPr>
            <w:tcW w:w="358" w:type="dxa"/>
            <w:hideMark/>
          </w:tcPr>
          <w:p w14:paraId="0896DEF7"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139630976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1EF45EB5"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Le formulaire acoustique</w:t>
            </w:r>
            <w:r w:rsidRPr="00EF7945">
              <w:rPr>
                <w:rFonts w:eastAsia="Times New Roman" w:cstheme="minorHAnsi"/>
                <w:sz w:val="18"/>
                <w:szCs w:val="18"/>
                <w:lang w:eastAsia="fr-BE"/>
              </w:rPr>
              <w:t> </w:t>
            </w:r>
          </w:p>
        </w:tc>
        <w:tc>
          <w:tcPr>
            <w:tcW w:w="5015" w:type="dxa"/>
            <w:hideMark/>
          </w:tcPr>
          <w:p w14:paraId="1FE20957"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Joindre le formulaire </w:t>
            </w:r>
            <w:proofErr w:type="spellStart"/>
            <w:r w:rsidRPr="00EF7945">
              <w:rPr>
                <w:rFonts w:eastAsia="Times New Roman" w:cstheme="minorHAnsi"/>
                <w:sz w:val="18"/>
                <w:szCs w:val="18"/>
                <w:lang w:eastAsia="fr-BE"/>
              </w:rPr>
              <w:t>Dn</w:t>
            </w:r>
            <w:proofErr w:type="spellEnd"/>
            <w:r w:rsidRPr="00EF7945">
              <w:rPr>
                <w:rFonts w:eastAsia="Times New Roman" w:cstheme="minorHAnsi"/>
                <w:sz w:val="18"/>
                <w:szCs w:val="18"/>
                <w:lang w:eastAsia="fr-BE"/>
              </w:rPr>
              <w:t xml:space="preserve"> si le projet est soumis aux normes relatives à la qualité acoustique des constructions, dont celles situées dans les zones B, C et D des plans de développement à long terme des aéroports régionaux.</w:t>
            </w:r>
            <w:r w:rsidRPr="00EF7945">
              <w:rPr>
                <w:rFonts w:eastAsia="Times New Roman" w:cstheme="minorHAnsi"/>
                <w:color w:val="D13438"/>
                <w:sz w:val="18"/>
                <w:szCs w:val="18"/>
                <w:lang w:eastAsia="fr-BE"/>
              </w:rPr>
              <w:t> </w:t>
            </w:r>
          </w:p>
          <w:p w14:paraId="3D8D224D" w14:textId="77777777" w:rsidR="00FA5FDC" w:rsidRPr="00EF7945" w:rsidRDefault="00FA5FDC" w:rsidP="00235E5A">
            <w:pPr>
              <w:textAlignment w:val="baseline"/>
              <w:rPr>
                <w:rFonts w:eastAsia="Times New Roman"/>
                <w:i/>
                <w:iCs/>
                <w:sz w:val="16"/>
                <w:szCs w:val="16"/>
                <w:lang w:eastAsia="fr-BE"/>
              </w:rPr>
            </w:pPr>
          </w:p>
          <w:p w14:paraId="6A69B9B0"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i/>
                <w:iCs/>
                <w:sz w:val="16"/>
                <w:szCs w:val="16"/>
                <w:lang w:eastAsia="fr-BE"/>
              </w:rPr>
              <w:t xml:space="preserve">NB : Document requis par le Guide régional d’urbanisme </w:t>
            </w:r>
            <w:r w:rsidRPr="00EF7945">
              <w:rPr>
                <w:rFonts w:eastAsia="Times New Roman" w:cstheme="minorHAnsi"/>
                <w:i/>
                <w:iCs/>
                <w:sz w:val="16"/>
                <w:szCs w:val="16"/>
                <w:lang w:val="fr-FR" w:eastAsia="fr-BE"/>
              </w:rPr>
              <w:t>relatif au règlement d’urbanisme sur la qualité acoustique de constructions dans les zones B, C et D des plans de développement à long terme des aéroports de Liège-</w:t>
            </w:r>
            <w:proofErr w:type="spellStart"/>
            <w:r w:rsidRPr="00EF7945">
              <w:rPr>
                <w:rFonts w:eastAsia="Times New Roman" w:cstheme="minorHAnsi"/>
                <w:i/>
                <w:iCs/>
                <w:sz w:val="16"/>
                <w:szCs w:val="16"/>
                <w:lang w:val="fr-FR" w:eastAsia="fr-BE"/>
              </w:rPr>
              <w:t>Bierset</w:t>
            </w:r>
            <w:proofErr w:type="spellEnd"/>
            <w:r w:rsidRPr="00EF7945">
              <w:rPr>
                <w:rFonts w:eastAsia="Times New Roman" w:cstheme="minorHAnsi"/>
                <w:i/>
                <w:iCs/>
                <w:sz w:val="16"/>
                <w:szCs w:val="16"/>
                <w:lang w:val="fr-FR" w:eastAsia="fr-BE"/>
              </w:rPr>
              <w:t xml:space="preserve"> et de Charleroi-Bruxelles Sud (RUQAC)</w:t>
            </w:r>
            <w:r w:rsidRPr="00EF7945">
              <w:rPr>
                <w:rFonts w:eastAsia="Times New Roman" w:cstheme="minorHAnsi"/>
                <w:sz w:val="16"/>
                <w:szCs w:val="16"/>
                <w:lang w:eastAsia="fr-BE"/>
              </w:rPr>
              <w:t> </w:t>
            </w:r>
          </w:p>
        </w:tc>
        <w:tc>
          <w:tcPr>
            <w:tcW w:w="1789" w:type="dxa"/>
            <w:hideMark/>
          </w:tcPr>
          <w:p w14:paraId="75058D58"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r w:rsidR="00FA5FDC" w:rsidRPr="00EF7945" w14:paraId="2B22434F" w14:textId="77777777" w:rsidTr="00AA024F">
        <w:trPr>
          <w:trHeight w:val="300"/>
        </w:trPr>
        <w:tc>
          <w:tcPr>
            <w:tcW w:w="358" w:type="dxa"/>
            <w:hideMark/>
          </w:tcPr>
          <w:p w14:paraId="039335AA" w14:textId="77777777" w:rsidR="00FA5FDC" w:rsidRPr="00EF7945" w:rsidRDefault="00FA5FDC" w:rsidP="00D425C4">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58176394"/>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2186" w:type="dxa"/>
            <w:hideMark/>
          </w:tcPr>
          <w:p w14:paraId="417E7008"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Une étude d’opportunité préalable à toute extension éventuelle du réseau de gaz</w:t>
            </w:r>
          </w:p>
        </w:tc>
        <w:tc>
          <w:tcPr>
            <w:tcW w:w="5015" w:type="dxa"/>
            <w:hideMark/>
          </w:tcPr>
          <w:p w14:paraId="2A9CC25E" w14:textId="77777777" w:rsidR="00FA5FDC" w:rsidRPr="00EF7945" w:rsidRDefault="00FA5FDC" w:rsidP="00235E5A">
            <w:pPr>
              <w:textAlignment w:val="baseline"/>
              <w:rPr>
                <w:rFonts w:eastAsia="Times New Roman" w:cstheme="minorHAnsi"/>
                <w:sz w:val="24"/>
                <w:szCs w:val="24"/>
                <w:lang w:eastAsia="fr-BE"/>
              </w:rPr>
            </w:pPr>
            <w:r w:rsidRPr="00EF7945">
              <w:rPr>
                <w:rFonts w:eastAsia="Times New Roman" w:cstheme="minorHAnsi"/>
                <w:sz w:val="18"/>
                <w:szCs w:val="18"/>
                <w:lang w:val="fr-FR" w:eastAsia="fr-BE"/>
              </w:rPr>
              <w:t>A joindre si la demande porte sur : </w:t>
            </w:r>
            <w:r w:rsidRPr="00EF7945">
              <w:rPr>
                <w:rFonts w:eastAsia="Times New Roman" w:cstheme="minorHAnsi"/>
                <w:sz w:val="18"/>
                <w:szCs w:val="18"/>
                <w:lang w:eastAsia="fr-BE"/>
              </w:rPr>
              <w:t> </w:t>
            </w:r>
          </w:p>
          <w:p w14:paraId="5AD9535C" w14:textId="77777777" w:rsidR="00FA5FDC" w:rsidRPr="00EF7945" w:rsidRDefault="00FA5FDC" w:rsidP="001C0202">
            <w:pPr>
              <w:numPr>
                <w:ilvl w:val="0"/>
                <w:numId w:val="20"/>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construction ou la rénovation substantielle et simultanée de plusieurs bâtiments publics ou collectifs ; </w:t>
            </w:r>
            <w:r w:rsidRPr="00EF7945">
              <w:rPr>
                <w:rFonts w:eastAsia="Times New Roman" w:cstheme="minorHAnsi"/>
                <w:sz w:val="18"/>
                <w:szCs w:val="18"/>
                <w:lang w:eastAsia="fr-BE"/>
              </w:rPr>
              <w:t> </w:t>
            </w:r>
          </w:p>
          <w:p w14:paraId="5E5FC7A3" w14:textId="77777777" w:rsidR="00FA5FDC" w:rsidRPr="00EF7945" w:rsidRDefault="00FA5FDC" w:rsidP="001C0202">
            <w:pPr>
              <w:numPr>
                <w:ilvl w:val="0"/>
                <w:numId w:val="21"/>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réalisation de nouveaux parcs d’activités économiques ;</w:t>
            </w:r>
            <w:r w:rsidRPr="00EF7945">
              <w:rPr>
                <w:rFonts w:eastAsia="Times New Roman" w:cstheme="minorHAnsi"/>
                <w:sz w:val="18"/>
                <w:szCs w:val="18"/>
                <w:lang w:eastAsia="fr-BE"/>
              </w:rPr>
              <w:t> </w:t>
            </w:r>
          </w:p>
          <w:p w14:paraId="1B7AA28A" w14:textId="77777777" w:rsidR="00FA5FDC" w:rsidRPr="00EF7945" w:rsidRDefault="00FA5FDC" w:rsidP="001C0202">
            <w:pPr>
              <w:numPr>
                <w:ilvl w:val="0"/>
                <w:numId w:val="22"/>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la rénovation par quartiers ou rénovation de logements publics ; </w:t>
            </w:r>
            <w:r w:rsidRPr="00EF7945">
              <w:rPr>
                <w:rFonts w:eastAsia="Times New Roman" w:cstheme="minorHAnsi"/>
                <w:sz w:val="18"/>
                <w:szCs w:val="18"/>
                <w:lang w:eastAsia="fr-BE"/>
              </w:rPr>
              <w:t> </w:t>
            </w:r>
          </w:p>
          <w:p w14:paraId="4ABA584E" w14:textId="77777777" w:rsidR="00FA5FDC" w:rsidRPr="00EF7945" w:rsidRDefault="00FA5FDC" w:rsidP="001C0202">
            <w:pPr>
              <w:numPr>
                <w:ilvl w:val="0"/>
                <w:numId w:val="98"/>
              </w:numPr>
              <w:ind w:left="567" w:hanging="283"/>
              <w:textAlignment w:val="baseline"/>
              <w:rPr>
                <w:rFonts w:eastAsia="Times New Roman" w:cstheme="minorHAnsi"/>
                <w:sz w:val="18"/>
                <w:szCs w:val="18"/>
                <w:lang w:eastAsia="fr-BE"/>
              </w:rPr>
            </w:pPr>
            <w:r w:rsidRPr="00EF7945">
              <w:rPr>
                <w:rFonts w:eastAsia="Times New Roman" w:cstheme="minorHAnsi"/>
                <w:sz w:val="18"/>
                <w:szCs w:val="18"/>
                <w:lang w:val="fr-FR" w:eastAsia="fr-BE"/>
              </w:rPr>
              <w:t>Soit des travaux de voiries soumis à coordination. </w:t>
            </w:r>
            <w:r w:rsidRPr="00EF7945">
              <w:rPr>
                <w:rFonts w:eastAsia="Times New Roman" w:cstheme="minorHAnsi"/>
                <w:sz w:val="18"/>
                <w:szCs w:val="18"/>
                <w:lang w:eastAsia="fr-BE"/>
              </w:rPr>
              <w:t> </w:t>
            </w:r>
          </w:p>
          <w:p w14:paraId="69DA8FCF" w14:textId="77777777" w:rsidR="00FA5FDC" w:rsidRPr="00EF7945" w:rsidRDefault="00FA5FDC" w:rsidP="00235E5A">
            <w:pPr>
              <w:textAlignment w:val="baseline"/>
              <w:rPr>
                <w:rFonts w:ascii="Calibri" w:eastAsia="Calibri" w:hAnsi="Calibri" w:cs="Calibri"/>
                <w:strike/>
                <w:color w:val="8496B0" w:themeColor="text2" w:themeTint="99"/>
                <w:sz w:val="16"/>
                <w:szCs w:val="16"/>
                <w:lang w:val="fr-FR"/>
              </w:rPr>
            </w:pPr>
          </w:p>
        </w:tc>
        <w:tc>
          <w:tcPr>
            <w:tcW w:w="1789" w:type="dxa"/>
            <w:hideMark/>
          </w:tcPr>
          <w:p w14:paraId="00CBF27D" w14:textId="77777777" w:rsidR="00FA5FDC" w:rsidRPr="00EF7945" w:rsidRDefault="00FA5FDC" w:rsidP="0006642E">
            <w:pPr>
              <w:jc w:val="center"/>
              <w:textAlignment w:val="baseline"/>
              <w:rPr>
                <w:rFonts w:eastAsia="Times New Roman" w:cstheme="minorHAnsi"/>
                <w:sz w:val="24"/>
                <w:szCs w:val="24"/>
                <w:lang w:eastAsia="fr-BE"/>
              </w:rPr>
            </w:pPr>
            <w:r w:rsidRPr="00EF7945">
              <w:rPr>
                <w:rFonts w:eastAsia="Times New Roman" w:cstheme="minorHAnsi"/>
                <w:sz w:val="18"/>
                <w:szCs w:val="18"/>
                <w:lang w:eastAsia="fr-BE"/>
              </w:rPr>
              <w:t>3</w:t>
            </w:r>
          </w:p>
        </w:tc>
      </w:tr>
    </w:tbl>
    <w:p w14:paraId="5C7CF362" w14:textId="77777777" w:rsidR="00FA5FDC" w:rsidRPr="00EF7945" w:rsidRDefault="00FA5FDC" w:rsidP="00D425C4">
      <w:pPr>
        <w:textAlignment w:val="baseline"/>
        <w:rPr>
          <w:rFonts w:eastAsia="Times New Roman" w:cstheme="minorHAnsi"/>
          <w:color w:val="D13438"/>
          <w:sz w:val="36"/>
          <w:szCs w:val="36"/>
          <w:lang w:eastAsia="fr-BE"/>
        </w:rPr>
      </w:pPr>
    </w:p>
    <w:p w14:paraId="08176891" w14:textId="77777777" w:rsidR="00AA024F" w:rsidRDefault="00AA024F">
      <w:pPr>
        <w:rPr>
          <w:rFonts w:eastAsia="Times New Roman" w:cstheme="minorHAnsi"/>
          <w:b/>
          <w:bCs/>
          <w:sz w:val="36"/>
          <w:szCs w:val="36"/>
          <w:u w:val="single"/>
          <w:lang w:val="fr-FR" w:eastAsia="fr-BE"/>
        </w:rPr>
      </w:pPr>
      <w:r>
        <w:rPr>
          <w:rFonts w:cstheme="minorHAnsi"/>
          <w:b/>
          <w:bCs/>
          <w:sz w:val="36"/>
          <w:szCs w:val="36"/>
          <w:u w:val="single"/>
          <w:lang w:val="fr-FR"/>
        </w:rPr>
        <w:br w:type="page"/>
      </w:r>
    </w:p>
    <w:p w14:paraId="4091D918" w14:textId="6DDB1090" w:rsidR="00FA5FDC" w:rsidRPr="00EF7945" w:rsidRDefault="00FA5FDC" w:rsidP="003078C1">
      <w:pPr>
        <w:pStyle w:val="paragraph"/>
        <w:spacing w:before="0" w:beforeAutospacing="0" w:after="0" w:afterAutospacing="0"/>
        <w:jc w:val="both"/>
        <w:textAlignment w:val="baseline"/>
        <w:rPr>
          <w:rFonts w:asciiTheme="minorHAnsi" w:hAnsiTheme="minorHAnsi" w:cstheme="minorHAnsi"/>
          <w:sz w:val="18"/>
          <w:szCs w:val="18"/>
        </w:rPr>
      </w:pPr>
      <w:r w:rsidRPr="00EF7945">
        <w:rPr>
          <w:rFonts w:asciiTheme="minorHAnsi" w:hAnsiTheme="minorHAnsi" w:cstheme="minorHAnsi"/>
          <w:b/>
          <w:bCs/>
          <w:sz w:val="36"/>
          <w:szCs w:val="36"/>
          <w:u w:val="single"/>
          <w:lang w:val="fr-FR"/>
        </w:rPr>
        <w:lastRenderedPageBreak/>
        <w:t xml:space="preserve">Cadre 6 - </w:t>
      </w:r>
      <w:r w:rsidRPr="00EF7945">
        <w:rPr>
          <w:rFonts w:asciiTheme="minorHAnsi" w:hAnsiTheme="minorHAnsi" w:cstheme="minorHAnsi"/>
          <w:b/>
          <w:bCs/>
          <w:sz w:val="36"/>
          <w:szCs w:val="36"/>
          <w:u w:val="single"/>
        </w:rPr>
        <w:t>Les plans à fournir ainsi que leurs caractéristiques</w:t>
      </w:r>
      <w:r w:rsidRPr="00EF7945">
        <w:rPr>
          <w:rFonts w:asciiTheme="minorHAnsi" w:hAnsiTheme="minorHAnsi" w:cstheme="minorHAnsi"/>
          <w:sz w:val="36"/>
          <w:szCs w:val="36"/>
        </w:rPr>
        <w:t> </w:t>
      </w:r>
    </w:p>
    <w:p w14:paraId="364251D3" w14:textId="77777777" w:rsidR="00FA5FDC" w:rsidRPr="00EF7945" w:rsidRDefault="00FA5FDC" w:rsidP="003078C1">
      <w:pPr>
        <w:textAlignment w:val="baseline"/>
        <w:rPr>
          <w:rFonts w:eastAsia="Times New Roman" w:cstheme="minorHAnsi"/>
          <w:sz w:val="18"/>
          <w:szCs w:val="18"/>
          <w:lang w:eastAsia="fr-BE"/>
        </w:rPr>
      </w:pPr>
      <w:r w:rsidRPr="00EF7945">
        <w:rPr>
          <w:rFonts w:eastAsia="Times New Roman" w:cstheme="minorHAnsi"/>
          <w:sz w:val="20"/>
          <w:szCs w:val="20"/>
          <w:lang w:eastAsia="fr-BE"/>
        </w:rPr>
        <w:t> </w:t>
      </w:r>
    </w:p>
    <w:p w14:paraId="2949D8E8" w14:textId="77777777" w:rsidR="00FA5FDC" w:rsidRPr="00EF7945" w:rsidRDefault="00FA5FDC" w:rsidP="003078C1">
      <w:pPr>
        <w:textAlignment w:val="baseline"/>
        <w:rPr>
          <w:rFonts w:eastAsia="Times New Roman" w:cstheme="minorHAnsi"/>
          <w:sz w:val="18"/>
          <w:szCs w:val="18"/>
          <w:lang w:eastAsia="fr-BE"/>
        </w:rPr>
      </w:pPr>
      <w:r w:rsidRPr="00EF7945">
        <w:rPr>
          <w:rFonts w:eastAsia="Times New Roman" w:cstheme="minorHAnsi"/>
          <w:color w:val="D13438"/>
          <w:sz w:val="20"/>
          <w:szCs w:val="20"/>
          <w:lang w:eastAsia="fr-BE"/>
        </w:rPr>
        <w:t> </w:t>
      </w:r>
    </w:p>
    <w:tbl>
      <w:tblPr>
        <w:tblW w:w="9226" w:type="dxa"/>
        <w:tblBorders>
          <w:top w:val="outset" w:sz="6" w:space="0" w:color="auto"/>
          <w:left w:val="outset" w:sz="6" w:space="0" w:color="auto"/>
          <w:bottom w:val="outset" w:sz="6" w:space="0" w:color="auto"/>
          <w:right w:val="outset" w:sz="6" w:space="0" w:color="auto"/>
        </w:tblBorders>
        <w:tblCellMar>
          <w:left w:w="85" w:type="dxa"/>
          <w:right w:w="85" w:type="dxa"/>
        </w:tblCellMar>
        <w:tblLook w:val="04A0" w:firstRow="1" w:lastRow="0" w:firstColumn="1" w:lastColumn="0" w:noHBand="0" w:noVBand="1"/>
      </w:tblPr>
      <w:tblGrid>
        <w:gridCol w:w="396"/>
        <w:gridCol w:w="1478"/>
        <w:gridCol w:w="1219"/>
        <w:gridCol w:w="5957"/>
        <w:gridCol w:w="176"/>
      </w:tblGrid>
      <w:tr w:rsidR="00FA5FDC" w:rsidRPr="00EF7945" w14:paraId="51D60A5F" w14:textId="77777777" w:rsidTr="00AA024F">
        <w:trPr>
          <w:gridAfter w:val="1"/>
          <w:wAfter w:w="21" w:type="dxa"/>
          <w:trHeight w:val="300"/>
          <w:tblHeader/>
        </w:trPr>
        <w:tc>
          <w:tcPr>
            <w:tcW w:w="397"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1112FA2D"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2014452D"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Types de plan</w:t>
            </w:r>
          </w:p>
        </w:tc>
        <w:tc>
          <w:tcPr>
            <w:tcW w:w="1068"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44AE84FF"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Échelle si requise</w:t>
            </w:r>
          </w:p>
        </w:tc>
        <w:tc>
          <w:tcPr>
            <w:tcW w:w="6252"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76310692"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Caractéristiques</w:t>
            </w:r>
          </w:p>
        </w:tc>
      </w:tr>
      <w:tr w:rsidR="00FA5FDC" w:rsidRPr="00EF7945" w14:paraId="358E2767" w14:textId="77777777" w:rsidTr="00AA024F">
        <w:trPr>
          <w:gridAfter w:val="1"/>
          <w:wAfter w:w="21" w:type="dxa"/>
          <w:trHeight w:val="300"/>
        </w:trPr>
        <w:tc>
          <w:tcPr>
            <w:tcW w:w="9205"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B58B7C1"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Plans requis pour toutes demandes</w:t>
            </w:r>
            <w:r w:rsidRPr="00EF7945">
              <w:rPr>
                <w:rFonts w:eastAsia="Times New Roman" w:cstheme="minorHAnsi"/>
                <w:sz w:val="18"/>
                <w:szCs w:val="18"/>
                <w:lang w:eastAsia="fr-BE"/>
              </w:rPr>
              <w:t> </w:t>
            </w:r>
          </w:p>
        </w:tc>
      </w:tr>
      <w:tr w:rsidR="00FA5FDC" w:rsidRPr="00EF7945" w14:paraId="211DFBD3" w14:textId="77777777" w:rsidTr="00AA024F">
        <w:trPr>
          <w:gridAfter w:val="1"/>
          <w:wAfter w:w="21" w:type="dxa"/>
          <w:trHeight w:val="300"/>
        </w:trPr>
        <w:tc>
          <w:tcPr>
            <w:tcW w:w="397" w:type="dxa"/>
            <w:tcBorders>
              <w:top w:val="single" w:sz="6" w:space="0" w:color="auto"/>
              <w:left w:val="single" w:sz="6" w:space="0" w:color="auto"/>
              <w:bottom w:val="single" w:sz="6" w:space="0" w:color="auto"/>
              <w:right w:val="single" w:sz="6" w:space="0" w:color="auto"/>
            </w:tcBorders>
            <w:hideMark/>
          </w:tcPr>
          <w:p w14:paraId="298A6E6A"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473681900"/>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3EBAA3BC"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Un plan de situation du bien </w:t>
            </w:r>
          </w:p>
        </w:tc>
        <w:tc>
          <w:tcPr>
            <w:tcW w:w="1068" w:type="dxa"/>
            <w:tcBorders>
              <w:top w:val="single" w:sz="6" w:space="0" w:color="auto"/>
              <w:left w:val="single" w:sz="6" w:space="0" w:color="auto"/>
              <w:bottom w:val="single" w:sz="6" w:space="0" w:color="auto"/>
              <w:right w:val="single" w:sz="6" w:space="0" w:color="auto"/>
            </w:tcBorders>
            <w:hideMark/>
          </w:tcPr>
          <w:p w14:paraId="19284B3A" w14:textId="0BD3625A" w:rsidR="00FA5FDC" w:rsidRPr="00EF7945" w:rsidRDefault="0083568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1/10. 000</w:t>
            </w:r>
            <w:r w:rsidRPr="00EF7945">
              <w:rPr>
                <w:rFonts w:eastAsia="Times New Roman" w:cstheme="minorHAnsi"/>
                <w:sz w:val="14"/>
                <w:szCs w:val="14"/>
                <w:vertAlign w:val="superscript"/>
                <w:lang w:eastAsia="fr-BE"/>
              </w:rPr>
              <w:t>e</w:t>
            </w:r>
            <w:r w:rsidRPr="00EF7945">
              <w:rPr>
                <w:rFonts w:eastAsia="Times New Roman" w:cstheme="minorHAnsi"/>
                <w:sz w:val="18"/>
                <w:szCs w:val="18"/>
                <w:lang w:eastAsia="fr-BE"/>
              </w:rPr>
              <w:t xml:space="preserve"> ou 1/5.000</w:t>
            </w:r>
            <w:r w:rsidRPr="00EF7945">
              <w:rPr>
                <w:rFonts w:eastAsia="Times New Roman" w:cstheme="minorHAnsi"/>
                <w:sz w:val="14"/>
                <w:szCs w:val="14"/>
                <w:vertAlign w:val="superscript"/>
                <w:lang w:eastAsia="fr-BE"/>
              </w:rPr>
              <w:t>e</w:t>
            </w:r>
            <w:r w:rsidRPr="00EF7945">
              <w:rPr>
                <w:rFonts w:eastAsia="Times New Roman" w:cstheme="minorHAnsi"/>
                <w:sz w:val="14"/>
                <w:szCs w:val="14"/>
                <w:lang w:eastAsia="fr-BE"/>
              </w:rPr>
              <w:t> </w:t>
            </w:r>
          </w:p>
        </w:tc>
        <w:tc>
          <w:tcPr>
            <w:tcW w:w="6252" w:type="dxa"/>
            <w:tcBorders>
              <w:top w:val="single" w:sz="6" w:space="0" w:color="auto"/>
              <w:left w:val="single" w:sz="6" w:space="0" w:color="auto"/>
              <w:bottom w:val="single" w:sz="6" w:space="0" w:color="auto"/>
              <w:right w:val="single" w:sz="6" w:space="0" w:color="auto"/>
            </w:tcBorders>
            <w:hideMark/>
          </w:tcPr>
          <w:p w14:paraId="39DAA113" w14:textId="77777777" w:rsidR="00FA5FDC" w:rsidRPr="00EF7945" w:rsidRDefault="00FA5FDC" w:rsidP="3DB19DE6">
            <w:pPr>
              <w:textAlignment w:val="baseline"/>
              <w:rPr>
                <w:rFonts w:eastAsia="Times New Roman"/>
                <w:sz w:val="24"/>
                <w:szCs w:val="24"/>
                <w:lang w:eastAsia="fr-BE"/>
              </w:rPr>
            </w:pPr>
            <w:r w:rsidRPr="00EF7945">
              <w:rPr>
                <w:rFonts w:eastAsia="Times New Roman"/>
                <w:sz w:val="18"/>
                <w:szCs w:val="18"/>
                <w:lang w:eastAsia="fr-BE"/>
              </w:rPr>
              <w:t>Doit figurer sur le plan dans un rayon de 200 mètres à partir des limites du bien : </w:t>
            </w:r>
          </w:p>
          <w:p w14:paraId="136227CD" w14:textId="77777777" w:rsidR="00FA5FDC" w:rsidRPr="00EF7945" w:rsidRDefault="00FA5FDC" w:rsidP="001C0202">
            <w:pPr>
              <w:numPr>
                <w:ilvl w:val="0"/>
                <w:numId w:val="23"/>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L’orientation,</w:t>
            </w:r>
          </w:p>
          <w:p w14:paraId="379DAB68"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Les voies de desserte avec indication de leur statut juridique et de leur dénomination,</w:t>
            </w:r>
          </w:p>
          <w:p w14:paraId="36C576A5"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L’implantation, la nature ou l'affectation des constructions existantes sur le bien concerné et sur les parcelles voisines dans un rayon de 50 mètres du projet,</w:t>
            </w:r>
          </w:p>
          <w:p w14:paraId="506564D1" w14:textId="7777777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L’indication numérotée des prises de vues du reportage photographique,</w:t>
            </w:r>
          </w:p>
          <w:p w14:paraId="5CD98DB3" w14:textId="36F2EFE7" w:rsidR="00FA5FDC" w:rsidRPr="00EF7945" w:rsidRDefault="00FA5FDC" w:rsidP="001C0202">
            <w:pPr>
              <w:numPr>
                <w:ilvl w:val="0"/>
                <w:numId w:val="24"/>
              </w:numPr>
              <w:spacing w:after="0" w:line="240" w:lineRule="auto"/>
              <w:ind w:left="306" w:hanging="142"/>
              <w:textAlignment w:val="baseline"/>
              <w:rPr>
                <w:rFonts w:eastAsia="Times New Roman"/>
                <w:sz w:val="18"/>
                <w:szCs w:val="18"/>
                <w:lang w:eastAsia="fr-BE"/>
              </w:rPr>
            </w:pPr>
            <w:r w:rsidRPr="00EF7945">
              <w:rPr>
                <w:rFonts w:eastAsia="Times New Roman"/>
                <w:sz w:val="18"/>
                <w:szCs w:val="18"/>
                <w:lang w:eastAsia="fr-BE"/>
              </w:rPr>
              <w:t xml:space="preserve">L’indication des emplacements des aires de stationnement pour véhicules dans un rayon de cent mètres de chacune des limites de la </w:t>
            </w:r>
            <w:r w:rsidR="00D16982">
              <w:rPr>
                <w:rFonts w:eastAsia="Times New Roman"/>
                <w:sz w:val="18"/>
                <w:szCs w:val="18"/>
                <w:lang w:eastAsia="fr-BE"/>
              </w:rPr>
              <w:t xml:space="preserve">ou des </w:t>
            </w:r>
            <w:r w:rsidRPr="00EF7945">
              <w:rPr>
                <w:rFonts w:eastAsia="Times New Roman"/>
                <w:sz w:val="18"/>
                <w:szCs w:val="18"/>
                <w:lang w:eastAsia="fr-BE"/>
              </w:rPr>
              <w:t>parcelle</w:t>
            </w:r>
            <w:r w:rsidR="00D16982">
              <w:rPr>
                <w:rFonts w:eastAsia="Times New Roman"/>
                <w:sz w:val="18"/>
                <w:szCs w:val="18"/>
                <w:lang w:eastAsia="fr-BE"/>
              </w:rPr>
              <w:t>s</w:t>
            </w:r>
            <w:r w:rsidRPr="00EF7945">
              <w:rPr>
                <w:rFonts w:eastAsia="Times New Roman"/>
                <w:sz w:val="18"/>
                <w:szCs w:val="18"/>
                <w:lang w:eastAsia="fr-BE"/>
              </w:rPr>
              <w:t xml:space="preserve"> concernée</w:t>
            </w:r>
            <w:r w:rsidR="00D16982">
              <w:rPr>
                <w:rFonts w:eastAsia="Times New Roman"/>
                <w:sz w:val="18"/>
                <w:szCs w:val="18"/>
                <w:lang w:eastAsia="fr-BE"/>
              </w:rPr>
              <w:t>s</w:t>
            </w:r>
            <w:r w:rsidRPr="00EF7945">
              <w:rPr>
                <w:rFonts w:eastAsia="Times New Roman"/>
                <w:sz w:val="18"/>
                <w:szCs w:val="18"/>
                <w:lang w:eastAsia="fr-BE"/>
              </w:rPr>
              <w:t>.</w:t>
            </w:r>
          </w:p>
        </w:tc>
      </w:tr>
      <w:tr w:rsidR="00FA5FDC" w:rsidRPr="00EF7945" w14:paraId="3406EC67" w14:textId="77777777" w:rsidTr="00AA024F">
        <w:trPr>
          <w:gridAfter w:val="1"/>
          <w:wAfter w:w="21" w:type="dxa"/>
          <w:trHeight w:val="300"/>
        </w:trPr>
        <w:tc>
          <w:tcPr>
            <w:tcW w:w="397" w:type="dxa"/>
            <w:tcBorders>
              <w:top w:val="single" w:sz="6" w:space="0" w:color="auto"/>
              <w:left w:val="single" w:sz="6" w:space="0" w:color="auto"/>
              <w:bottom w:val="single" w:sz="6" w:space="0" w:color="auto"/>
              <w:right w:val="single" w:sz="6" w:space="0" w:color="auto"/>
            </w:tcBorders>
            <w:hideMark/>
          </w:tcPr>
          <w:p w14:paraId="1652816E"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02842948"/>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763C2024"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Un plan d’implantation  </w:t>
            </w:r>
          </w:p>
        </w:tc>
        <w:tc>
          <w:tcPr>
            <w:tcW w:w="1068" w:type="dxa"/>
            <w:tcBorders>
              <w:top w:val="single" w:sz="6" w:space="0" w:color="auto"/>
              <w:left w:val="single" w:sz="6" w:space="0" w:color="auto"/>
              <w:bottom w:val="single" w:sz="6" w:space="0" w:color="auto"/>
              <w:right w:val="single" w:sz="6" w:space="0" w:color="auto"/>
            </w:tcBorders>
            <w:hideMark/>
          </w:tcPr>
          <w:p w14:paraId="7BA9F458" w14:textId="160DC389" w:rsidR="00FA5FDC" w:rsidRPr="00EF7945" w:rsidRDefault="007116A5"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1/500</w:t>
            </w:r>
            <w:r w:rsidRPr="00C01282">
              <w:rPr>
                <w:rFonts w:eastAsia="Times New Roman" w:cstheme="minorHAnsi"/>
                <w:sz w:val="18"/>
                <w:szCs w:val="18"/>
                <w:vertAlign w:val="superscript"/>
                <w:lang w:eastAsia="fr-BE"/>
              </w:rPr>
              <w:t>e</w:t>
            </w:r>
            <w:r w:rsidR="00C01282">
              <w:rPr>
                <w:rFonts w:eastAsia="Times New Roman" w:cstheme="minorHAnsi"/>
                <w:sz w:val="18"/>
                <w:szCs w:val="18"/>
                <w:lang w:eastAsia="fr-BE"/>
              </w:rPr>
              <w:t xml:space="preserve"> </w:t>
            </w:r>
            <w:r w:rsidRPr="00EF7945">
              <w:rPr>
                <w:rFonts w:eastAsia="Times New Roman" w:cstheme="minorHAnsi"/>
                <w:sz w:val="18"/>
                <w:szCs w:val="18"/>
                <w:lang w:eastAsia="fr-BE"/>
              </w:rPr>
              <w:t>ou 1/200</w:t>
            </w:r>
            <w:r w:rsidRPr="00C01282">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420FCA22" w14:textId="1589A748" w:rsidR="00FA5FDC" w:rsidRPr="00EF7945" w:rsidRDefault="00FA5FDC" w:rsidP="0068590F">
            <w:pPr>
              <w:ind w:left="30"/>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Doit figurer sur le plan représentant</w:t>
            </w:r>
            <w:r w:rsidRPr="00EF7945">
              <w:rPr>
                <w:rFonts w:eastAsia="Times New Roman" w:cstheme="minorHAnsi"/>
                <w:i/>
                <w:iCs/>
                <w:sz w:val="18"/>
                <w:szCs w:val="18"/>
                <w:lang w:eastAsia="fr-BE"/>
              </w:rPr>
              <w:t xml:space="preserve"> </w:t>
            </w:r>
            <w:r w:rsidRPr="00EF7945">
              <w:rPr>
                <w:rFonts w:eastAsia="Times New Roman" w:cstheme="minorHAnsi"/>
                <w:sz w:val="18"/>
                <w:szCs w:val="18"/>
                <w:lang w:eastAsia="fr-BE"/>
              </w:rPr>
              <w:t xml:space="preserve">l'occupation de la </w:t>
            </w:r>
            <w:r w:rsidR="00D16982">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D16982">
              <w:rPr>
                <w:rFonts w:eastAsia="Times New Roman" w:cstheme="minorHAnsi"/>
                <w:sz w:val="18"/>
                <w:szCs w:val="18"/>
                <w:lang w:eastAsia="fr-BE"/>
              </w:rPr>
              <w:t>s</w:t>
            </w:r>
            <w:r w:rsidRPr="00EF7945">
              <w:rPr>
                <w:rFonts w:eastAsia="Times New Roman" w:cstheme="minorHAnsi"/>
                <w:sz w:val="18"/>
                <w:szCs w:val="18"/>
                <w:lang w:eastAsia="fr-BE"/>
              </w:rPr>
              <w:t xml:space="preserve"> :  </w:t>
            </w:r>
          </w:p>
          <w:p w14:paraId="72CA3F0F" w14:textId="00A4F162" w:rsidR="00FA5FDC" w:rsidRPr="00EF7945" w:rsidRDefault="00FA5FDC" w:rsidP="001C0202">
            <w:pPr>
              <w:numPr>
                <w:ilvl w:val="0"/>
                <w:numId w:val="3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Les limites cotées de la </w:t>
            </w:r>
            <w:r w:rsidR="00D16982">
              <w:rPr>
                <w:rFonts w:eastAsia="Times New Roman"/>
                <w:sz w:val="18"/>
                <w:szCs w:val="18"/>
                <w:lang w:eastAsia="fr-BE"/>
              </w:rPr>
              <w:t xml:space="preserve">ou des </w:t>
            </w:r>
            <w:r w:rsidRPr="00EF7945">
              <w:rPr>
                <w:rFonts w:eastAsia="Times New Roman"/>
                <w:sz w:val="18"/>
                <w:szCs w:val="18"/>
                <w:lang w:eastAsia="fr-BE"/>
              </w:rPr>
              <w:t>parcelle</w:t>
            </w:r>
            <w:r w:rsidR="00D16982">
              <w:rPr>
                <w:rFonts w:eastAsia="Times New Roman"/>
                <w:sz w:val="18"/>
                <w:szCs w:val="18"/>
                <w:lang w:eastAsia="fr-BE"/>
              </w:rPr>
              <w:t>s</w:t>
            </w:r>
            <w:r w:rsidRPr="00EF7945">
              <w:rPr>
                <w:rFonts w:eastAsia="Times New Roman"/>
                <w:sz w:val="18"/>
                <w:szCs w:val="18"/>
                <w:lang w:eastAsia="fr-BE"/>
              </w:rPr>
              <w:t xml:space="preserve"> concerné</w:t>
            </w:r>
            <w:r w:rsidR="00D16982">
              <w:rPr>
                <w:rFonts w:eastAsia="Times New Roman"/>
                <w:sz w:val="18"/>
                <w:szCs w:val="18"/>
                <w:lang w:eastAsia="fr-BE"/>
              </w:rPr>
              <w:t>es</w:t>
            </w:r>
            <w:r w:rsidRPr="00EF7945">
              <w:rPr>
                <w:rFonts w:eastAsia="Times New Roman"/>
                <w:sz w:val="18"/>
                <w:szCs w:val="18"/>
                <w:lang w:eastAsia="fr-BE"/>
              </w:rPr>
              <w:t xml:space="preserve">, </w:t>
            </w:r>
          </w:p>
          <w:p w14:paraId="53E211F1" w14:textId="35CC91E9" w:rsidR="00FA5FDC" w:rsidRPr="00EF7945" w:rsidRDefault="00FA5FDC" w:rsidP="001C0202">
            <w:pPr>
              <w:numPr>
                <w:ilvl w:val="0"/>
                <w:numId w:val="32"/>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 cas échéant, l'implantation cotée des constructions existantes sur la </w:t>
            </w:r>
            <w:r w:rsidR="001F5BAA">
              <w:rPr>
                <w:rFonts w:eastAsia="Times New Roman"/>
                <w:sz w:val="18"/>
                <w:szCs w:val="18"/>
                <w:lang w:eastAsia="fr-BE"/>
              </w:rPr>
              <w:t xml:space="preserve">ou les </w:t>
            </w:r>
            <w:r w:rsidRPr="00EF7945">
              <w:rPr>
                <w:rFonts w:eastAsia="Times New Roman"/>
                <w:sz w:val="18"/>
                <w:szCs w:val="18"/>
                <w:lang w:eastAsia="fr-BE"/>
              </w:rPr>
              <w:t>parcelle</w:t>
            </w:r>
            <w:r w:rsidR="001F5BAA">
              <w:rPr>
                <w:rFonts w:eastAsia="Times New Roman"/>
                <w:sz w:val="18"/>
                <w:szCs w:val="18"/>
                <w:lang w:eastAsia="fr-BE"/>
              </w:rPr>
              <w:t>s</w:t>
            </w:r>
            <w:r w:rsidRPr="00EF7945">
              <w:rPr>
                <w:rFonts w:eastAsia="Times New Roman"/>
                <w:sz w:val="18"/>
                <w:szCs w:val="18"/>
                <w:lang w:eastAsia="fr-BE"/>
              </w:rPr>
              <w:t>, à maintenir ou à démolir,  </w:t>
            </w:r>
          </w:p>
          <w:p w14:paraId="22D72F2E" w14:textId="77777777" w:rsidR="00FA5FDC" w:rsidRPr="00EF7945" w:rsidRDefault="00FA5FDC" w:rsidP="001C0202">
            <w:pPr>
              <w:numPr>
                <w:ilvl w:val="0"/>
                <w:numId w:val="33"/>
              </w:numPr>
              <w:spacing w:after="0" w:line="240" w:lineRule="auto"/>
              <w:ind w:left="306" w:hanging="142"/>
              <w:jc w:val="both"/>
              <w:textAlignment w:val="baseline"/>
              <w:rPr>
                <w:sz w:val="18"/>
                <w:szCs w:val="18"/>
                <w:lang w:val="fr-FR" w:eastAsia="fr-BE"/>
              </w:rPr>
            </w:pPr>
            <w:r w:rsidRPr="00EF7945">
              <w:rPr>
                <w:rFonts w:eastAsia="Times New Roman"/>
                <w:sz w:val="18"/>
                <w:szCs w:val="18"/>
                <w:lang w:eastAsia="fr-BE"/>
              </w:rPr>
              <w:t>Le cas échéant, l'implantation cotée des constructions projetées</w:t>
            </w:r>
            <w:r w:rsidRPr="00EF7945">
              <w:rPr>
                <w:sz w:val="18"/>
                <w:szCs w:val="18"/>
                <w:lang w:val="fr-FR" w:eastAsia="fr-BE"/>
              </w:rPr>
              <w:t>, l'indication des matériaux de parement des élévations et de couverture des toitures ainsi que leurs tonalités,</w:t>
            </w:r>
          </w:p>
          <w:p w14:paraId="3439CF61" w14:textId="77777777" w:rsidR="00FA5FDC" w:rsidRPr="00EF7945" w:rsidRDefault="00FA5FDC" w:rsidP="001C0202">
            <w:pPr>
              <w:numPr>
                <w:ilvl w:val="0"/>
                <w:numId w:val="34"/>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val="fr-FR" w:eastAsia="fr-BE"/>
              </w:rPr>
              <w:t>La voirie contiguë avec indication de la largeur et du nom,</w:t>
            </w:r>
          </w:p>
          <w:p w14:paraId="28D583A6" w14:textId="77777777" w:rsidR="00FA5FDC" w:rsidRPr="00EF7945" w:rsidRDefault="00FA5FDC" w:rsidP="001C0202">
            <w:pPr>
              <w:numPr>
                <w:ilvl w:val="0"/>
                <w:numId w:val="34"/>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Le relief du sol,</w:t>
            </w:r>
          </w:p>
          <w:p w14:paraId="22282EC1" w14:textId="77777777" w:rsidR="00FA5FDC" w:rsidRPr="00EF7945" w:rsidRDefault="00FA5FDC" w:rsidP="001C0202">
            <w:pPr>
              <w:numPr>
                <w:ilvl w:val="0"/>
                <w:numId w:val="34"/>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servitudes du fait de l'homme sur le terrain ; </w:t>
            </w:r>
          </w:p>
          <w:p w14:paraId="7A966578" w14:textId="295F3BAD" w:rsidR="00FA5FDC" w:rsidRPr="00EF7945" w:rsidRDefault="00FA5FDC" w:rsidP="001C0202">
            <w:pPr>
              <w:numPr>
                <w:ilvl w:val="0"/>
                <w:numId w:val="36"/>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L’aménagement maintenu ou projeté du solde de la </w:t>
            </w:r>
            <w:r w:rsidR="001F5BAA">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1F5BAA">
              <w:rPr>
                <w:rFonts w:eastAsia="Times New Roman" w:cstheme="minorHAnsi"/>
                <w:sz w:val="18"/>
                <w:szCs w:val="18"/>
                <w:lang w:eastAsia="fr-BE"/>
              </w:rPr>
              <w:t>s</w:t>
            </w:r>
            <w:r w:rsidRPr="00EF7945">
              <w:rPr>
                <w:rFonts w:eastAsia="Times New Roman" w:cstheme="minorHAnsi"/>
                <w:sz w:val="18"/>
                <w:szCs w:val="18"/>
                <w:lang w:eastAsia="fr-BE"/>
              </w:rPr>
              <w:t xml:space="preserve"> concernée</w:t>
            </w:r>
            <w:r w:rsidR="001F5BAA">
              <w:rPr>
                <w:rFonts w:eastAsia="Times New Roman" w:cstheme="minorHAnsi"/>
                <w:sz w:val="18"/>
                <w:szCs w:val="18"/>
                <w:lang w:eastAsia="fr-BE"/>
              </w:rPr>
              <w:t>s</w:t>
            </w:r>
            <w:r w:rsidRPr="00EF7945">
              <w:rPr>
                <w:rFonts w:eastAsia="Times New Roman" w:cstheme="minorHAnsi"/>
                <w:sz w:val="18"/>
                <w:szCs w:val="18"/>
                <w:lang w:eastAsia="fr-BE"/>
              </w:rPr>
              <w:t>, en ce compris les zones de recul, les clôtures de celle-ci, les aires de stationnement pour les véhicules, l'emplacement, la végétation existante qui comprend les arbres à haute tige, les haies à maintenir ou à abattre, ainsi que les arbres remarquables et les plantations projetées ;  </w:t>
            </w:r>
          </w:p>
          <w:p w14:paraId="76BFB81B" w14:textId="77777777" w:rsidR="00FA5FDC" w:rsidRPr="00EF7945" w:rsidRDefault="00FA5FDC" w:rsidP="001C0202">
            <w:pPr>
              <w:numPr>
                <w:ilvl w:val="0"/>
                <w:numId w:val="39"/>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description et la localisation des équipements nécessaires en relation avec les obligations du Code De l‘Eau ;</w:t>
            </w:r>
          </w:p>
        </w:tc>
      </w:tr>
      <w:tr w:rsidR="00FA5FDC" w:rsidRPr="00EF7945" w14:paraId="31A1FDDB" w14:textId="77777777" w:rsidTr="00AA024F">
        <w:trPr>
          <w:gridAfter w:val="1"/>
          <w:wAfter w:w="21" w:type="dxa"/>
          <w:trHeight w:val="300"/>
        </w:trPr>
        <w:tc>
          <w:tcPr>
            <w:tcW w:w="9205"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8A80A5B" w14:textId="77777777"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Caractéristiques </w:t>
            </w:r>
            <w:r w:rsidRPr="00EF7945">
              <w:rPr>
                <w:rFonts w:eastAsia="Times New Roman" w:cstheme="minorHAnsi"/>
                <w:b/>
                <w:bCs/>
                <w:sz w:val="18"/>
                <w:szCs w:val="18"/>
                <w:u w:val="single"/>
                <w:lang w:eastAsia="fr-BE"/>
              </w:rPr>
              <w:t>complémentaires</w:t>
            </w:r>
            <w:r w:rsidRPr="00EF7945">
              <w:rPr>
                <w:rFonts w:eastAsia="Times New Roman" w:cstheme="minorHAnsi"/>
                <w:b/>
                <w:bCs/>
                <w:sz w:val="18"/>
                <w:szCs w:val="18"/>
                <w:lang w:eastAsia="fr-BE"/>
              </w:rPr>
              <w:t xml:space="preserve"> des plans à fournir suivant le type d'actes et travaux projetés (si d’application)</w:t>
            </w:r>
            <w:r w:rsidRPr="00EF7945">
              <w:rPr>
                <w:rFonts w:eastAsia="Times New Roman" w:cstheme="minorHAnsi"/>
                <w:sz w:val="18"/>
                <w:szCs w:val="18"/>
                <w:lang w:eastAsia="fr-BE"/>
              </w:rPr>
              <w:t> </w:t>
            </w:r>
          </w:p>
        </w:tc>
      </w:tr>
      <w:tr w:rsidR="00FA5FDC" w:rsidRPr="00EF7945" w14:paraId="6EC4CD2F" w14:textId="77777777" w:rsidTr="00AA024F">
        <w:trPr>
          <w:trHeight w:val="300"/>
        </w:trPr>
        <w:sdt>
          <w:sdtPr>
            <w:rPr>
              <w:rFonts w:eastAsia="Times New Roman"/>
              <w:sz w:val="18"/>
              <w:szCs w:val="18"/>
              <w:lang w:eastAsia="fr-BE"/>
            </w:rPr>
            <w:id w:val="-624544407"/>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2E948843"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33C33AE"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Démolition d’une construction ou d’une installation </w:t>
            </w:r>
          </w:p>
        </w:tc>
        <w:tc>
          <w:tcPr>
            <w:tcW w:w="1068" w:type="dxa"/>
            <w:tcBorders>
              <w:top w:val="single" w:sz="6" w:space="0" w:color="auto"/>
              <w:left w:val="single" w:sz="6" w:space="0" w:color="auto"/>
              <w:bottom w:val="single" w:sz="6" w:space="0" w:color="auto"/>
              <w:right w:val="single" w:sz="6" w:space="0" w:color="auto"/>
            </w:tcBorders>
          </w:tcPr>
          <w:p w14:paraId="07975CAD"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xml:space="preserve"> </w:t>
            </w:r>
          </w:p>
        </w:tc>
        <w:tc>
          <w:tcPr>
            <w:tcW w:w="6252" w:type="dxa"/>
            <w:tcBorders>
              <w:top w:val="single" w:sz="6" w:space="0" w:color="auto"/>
              <w:left w:val="single" w:sz="6" w:space="0" w:color="auto"/>
              <w:bottom w:val="single" w:sz="6" w:space="0" w:color="auto"/>
              <w:right w:val="single" w:sz="6" w:space="0" w:color="auto"/>
            </w:tcBorders>
          </w:tcPr>
          <w:p w14:paraId="54CB10BE" w14:textId="77777777" w:rsidR="00FA5FDC" w:rsidRPr="00EF7945" w:rsidRDefault="00FA5FDC" w:rsidP="3DB19DE6">
            <w:pPr>
              <w:jc w:val="both"/>
              <w:textAlignment w:val="baseline"/>
              <w:rPr>
                <w:rFonts w:eastAsia="Times New Roman"/>
                <w:sz w:val="18"/>
                <w:szCs w:val="18"/>
                <w:lang w:val="fr-FR" w:eastAsia="fr-BE"/>
              </w:rPr>
            </w:pPr>
            <w:r w:rsidRPr="00EF7945">
              <w:rPr>
                <w:rFonts w:eastAsia="Times New Roman"/>
                <w:sz w:val="18"/>
                <w:szCs w:val="18"/>
                <w:lang w:val="fr-FR" w:eastAsia="fr-BE"/>
              </w:rPr>
              <w:t>Joindre une vue en plan de la construction ou de l’installation concernée figurant l’implantation et les dimensions de la construction à démolir ou de l’installation à enlever.</w:t>
            </w:r>
          </w:p>
          <w:p w14:paraId="0D4E3633" w14:textId="77777777" w:rsidR="00FA5FDC" w:rsidRPr="00EF7945" w:rsidRDefault="00FA5FDC" w:rsidP="00B977AF">
            <w:pPr>
              <w:jc w:val="both"/>
              <w:textAlignment w:val="baseline"/>
              <w:rPr>
                <w:rFonts w:eastAsia="Times New Roman" w:cstheme="minorHAnsi"/>
                <w:sz w:val="18"/>
                <w:szCs w:val="18"/>
                <w:lang w:eastAsia="fr-BE"/>
              </w:rPr>
            </w:pPr>
          </w:p>
        </w:tc>
        <w:tc>
          <w:tcPr>
            <w:tcW w:w="21" w:type="dxa"/>
            <w:tcBorders>
              <w:top w:val="nil"/>
              <w:bottom w:val="nil"/>
              <w:right w:val="nil"/>
            </w:tcBorders>
            <w:vAlign w:val="center"/>
          </w:tcPr>
          <w:p w14:paraId="0C81E898" w14:textId="77777777" w:rsidR="00FA5FDC" w:rsidRPr="00EF7945" w:rsidRDefault="00FA5FDC" w:rsidP="0068590F">
            <w:pPr>
              <w:rPr>
                <w:rFonts w:eastAsia="Times New Roman" w:cstheme="minorHAnsi"/>
                <w:sz w:val="20"/>
                <w:szCs w:val="20"/>
                <w:lang w:eastAsia="fr-BE"/>
              </w:rPr>
            </w:pPr>
          </w:p>
        </w:tc>
      </w:tr>
      <w:tr w:rsidR="00FA5FDC" w:rsidRPr="00EF7945" w14:paraId="08A4944E" w14:textId="77777777" w:rsidTr="00AA024F">
        <w:trPr>
          <w:trHeight w:val="300"/>
        </w:trPr>
        <w:sdt>
          <w:sdtPr>
            <w:rPr>
              <w:rFonts w:eastAsia="Times New Roman"/>
              <w:sz w:val="18"/>
              <w:szCs w:val="18"/>
              <w:lang w:eastAsia="fr-BE"/>
            </w:rPr>
            <w:id w:val="131961484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0F00663C"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D5EBD7A" w14:textId="77777777" w:rsidR="00FA5FDC" w:rsidRPr="00EF7945" w:rsidRDefault="00FA5FDC" w:rsidP="3DB19DE6">
            <w:pPr>
              <w:ind w:right="41"/>
              <w:jc w:val="both"/>
              <w:textAlignment w:val="baseline"/>
              <w:rPr>
                <w:rFonts w:eastAsia="Times New Roman"/>
                <w:sz w:val="18"/>
                <w:szCs w:val="18"/>
                <w:lang w:eastAsia="fr-BE"/>
              </w:rPr>
            </w:pPr>
            <w:r w:rsidRPr="00EF7945">
              <w:rPr>
                <w:rFonts w:eastAsia="Times New Roman"/>
                <w:sz w:val="18"/>
                <w:szCs w:val="18"/>
                <w:lang w:eastAsia="fr-BE"/>
              </w:rPr>
              <w:t xml:space="preserve">Construction, reconstruction, transformation d’une construction existante. </w:t>
            </w:r>
          </w:p>
        </w:tc>
        <w:tc>
          <w:tcPr>
            <w:tcW w:w="1068" w:type="dxa"/>
            <w:tcBorders>
              <w:top w:val="single" w:sz="6" w:space="0" w:color="auto"/>
              <w:left w:val="single" w:sz="6" w:space="0" w:color="auto"/>
              <w:bottom w:val="single" w:sz="6" w:space="0" w:color="auto"/>
              <w:right w:val="single" w:sz="6" w:space="0" w:color="auto"/>
            </w:tcBorders>
          </w:tcPr>
          <w:p w14:paraId="5697B534"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1/100</w:t>
            </w:r>
            <w:r w:rsidRPr="00EF7945">
              <w:rPr>
                <w:rFonts w:eastAsia="Times New Roman" w:cstheme="minorHAnsi"/>
                <w:sz w:val="14"/>
                <w:szCs w:val="14"/>
                <w:vertAlign w:val="superscript"/>
                <w:lang w:eastAsia="fr-BE"/>
              </w:rPr>
              <w:t>e</w:t>
            </w:r>
            <w:r w:rsidRPr="00EF7945">
              <w:rPr>
                <w:rFonts w:eastAsia="Times New Roman" w:cstheme="minorHAnsi"/>
                <w:sz w:val="18"/>
                <w:szCs w:val="18"/>
                <w:lang w:eastAsia="fr-BE"/>
              </w:rPr>
              <w:t xml:space="preserve"> ou 1/50</w:t>
            </w:r>
            <w:r w:rsidRPr="00EF7945">
              <w:rPr>
                <w:rFonts w:eastAsia="Times New Roman" w:cstheme="minorHAnsi"/>
                <w:sz w:val="14"/>
                <w:szCs w:val="14"/>
                <w:vertAlign w:val="superscript"/>
                <w:lang w:eastAsia="fr-BE"/>
              </w:rPr>
              <w:t>e</w:t>
            </w:r>
            <w:r w:rsidRPr="00EF7945">
              <w:rPr>
                <w:rFonts w:eastAsia="Times New Roman" w:cstheme="minorHAnsi"/>
                <w:sz w:val="14"/>
                <w:szCs w:val="14"/>
                <w:lang w:eastAsia="fr-BE"/>
              </w:rPr>
              <w:t> </w:t>
            </w:r>
          </w:p>
        </w:tc>
        <w:tc>
          <w:tcPr>
            <w:tcW w:w="6252" w:type="dxa"/>
            <w:tcBorders>
              <w:top w:val="single" w:sz="6" w:space="0" w:color="auto"/>
              <w:left w:val="single" w:sz="6" w:space="0" w:color="auto"/>
              <w:bottom w:val="single" w:sz="6" w:space="0" w:color="auto"/>
              <w:right w:val="single" w:sz="6" w:space="0" w:color="auto"/>
            </w:tcBorders>
          </w:tcPr>
          <w:p w14:paraId="150F7B76" w14:textId="77777777" w:rsidR="00FA5FDC" w:rsidRPr="00EF7945" w:rsidRDefault="00FA5FDC" w:rsidP="3DB19DE6">
            <w:pPr>
              <w:jc w:val="both"/>
              <w:textAlignment w:val="baseline"/>
              <w:rPr>
                <w:rFonts w:eastAsia="Times New Roman"/>
                <w:sz w:val="24"/>
                <w:szCs w:val="24"/>
                <w:lang w:eastAsia="fr-BE"/>
              </w:rPr>
            </w:pPr>
            <w:r w:rsidRPr="00EF7945">
              <w:rPr>
                <w:rFonts w:eastAsia="Times New Roman"/>
                <w:sz w:val="18"/>
                <w:szCs w:val="18"/>
                <w:lang w:eastAsia="fr-BE"/>
              </w:rPr>
              <w:t>Doit figurer sur un plan de visualisation du projet reprenant les constructions à maintenir, à démolir, à construire ou à transformer : </w:t>
            </w:r>
          </w:p>
          <w:p w14:paraId="0E00231B"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La vue en plan de chaque niveau, leur largeur, leur hauteur, leur profondeur ainsi que l'affectation actuelle et future des locaux ; </w:t>
            </w:r>
          </w:p>
          <w:p w14:paraId="364F6FFE" w14:textId="77777777" w:rsidR="00FA5FDC" w:rsidRPr="00EF7945" w:rsidRDefault="00FA5FDC" w:rsidP="001C0202">
            <w:pPr>
              <w:numPr>
                <w:ilvl w:val="0"/>
                <w:numId w:val="41"/>
              </w:numPr>
              <w:spacing w:after="0" w:line="240" w:lineRule="auto"/>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élévations ;   </w:t>
            </w:r>
          </w:p>
          <w:p w14:paraId="20882B0F"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légende des matériaux de parement des élévations et de couverture des toitures existants et futurs ainsi que leurs tonalités ;  </w:t>
            </w:r>
          </w:p>
          <w:p w14:paraId="22E89260"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cstheme="minorHAnsi"/>
                <w:strike/>
                <w:sz w:val="18"/>
                <w:szCs w:val="18"/>
                <w:lang w:val="fr-FR" w:eastAsia="fr-BE"/>
              </w:rPr>
            </w:pPr>
            <w:r w:rsidRPr="00EF7945">
              <w:rPr>
                <w:rFonts w:eastAsia="Times New Roman" w:cstheme="minorHAnsi"/>
                <w:sz w:val="18"/>
                <w:szCs w:val="18"/>
                <w:lang w:eastAsia="fr-BE"/>
              </w:rPr>
              <w:t>Les coupes transversales et longitudinales cotées qui comportent le niveau d'implantation du rez-de-chaussée, les niveaux du relief du sol existant et projeté et le profil des constructions contiguës</w:t>
            </w:r>
            <w:r w:rsidRPr="00EF7945">
              <w:t xml:space="preserve"> </w:t>
            </w:r>
            <w:r w:rsidRPr="00EF7945">
              <w:rPr>
                <w:rFonts w:cstheme="minorHAnsi"/>
                <w:sz w:val="18"/>
                <w:szCs w:val="18"/>
                <w:lang w:eastAsia="fr-BE"/>
              </w:rPr>
              <w:t xml:space="preserve">ainsi que la composition </w:t>
            </w:r>
            <w:r w:rsidRPr="00EF7945">
              <w:rPr>
                <w:rFonts w:cstheme="minorHAnsi"/>
                <w:sz w:val="18"/>
                <w:szCs w:val="18"/>
                <w:lang w:eastAsia="fr-BE"/>
              </w:rPr>
              <w:lastRenderedPageBreak/>
              <w:t>exacte des parois et de la toiture, l'indication des conduits de fumée et de ventilation</w:t>
            </w:r>
            <w:r w:rsidRPr="00EF7945">
              <w:rPr>
                <w:rFonts w:cstheme="minorHAnsi"/>
                <w:sz w:val="18"/>
                <w:szCs w:val="18"/>
                <w:lang w:val="fr-FR" w:eastAsia="fr-BE"/>
              </w:rPr>
              <w:t> ;</w:t>
            </w:r>
          </w:p>
        </w:tc>
        <w:tc>
          <w:tcPr>
            <w:tcW w:w="21" w:type="dxa"/>
            <w:tcBorders>
              <w:top w:val="nil"/>
              <w:bottom w:val="nil"/>
              <w:right w:val="nil"/>
            </w:tcBorders>
            <w:vAlign w:val="center"/>
          </w:tcPr>
          <w:p w14:paraId="4F4441FE" w14:textId="77777777" w:rsidR="00FA5FDC" w:rsidRPr="00EF7945" w:rsidRDefault="00FA5FDC" w:rsidP="0068590F">
            <w:pPr>
              <w:rPr>
                <w:rFonts w:eastAsia="Times New Roman" w:cstheme="minorHAnsi"/>
                <w:sz w:val="20"/>
                <w:szCs w:val="20"/>
                <w:lang w:eastAsia="fr-BE"/>
              </w:rPr>
            </w:pPr>
          </w:p>
        </w:tc>
      </w:tr>
      <w:tr w:rsidR="00FA5FDC" w:rsidRPr="00EF7945" w14:paraId="7BE46DF5" w14:textId="77777777" w:rsidTr="00AA024F">
        <w:trPr>
          <w:trHeight w:val="300"/>
        </w:trPr>
        <w:sdt>
          <w:sdtPr>
            <w:rPr>
              <w:rFonts w:eastAsia="Times New Roman"/>
              <w:sz w:val="18"/>
              <w:szCs w:val="18"/>
              <w:lang w:eastAsia="fr-BE"/>
            </w:rPr>
            <w:id w:val="-392197024"/>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2CDA1E72" w14:textId="77777777" w:rsidR="00FA5FDC" w:rsidRPr="00EF7945" w:rsidRDefault="00FA5FDC" w:rsidP="3DB19DE6">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46CED866" w14:textId="77777777" w:rsidR="00FA5FDC" w:rsidRPr="00EF7945" w:rsidRDefault="00FA5FDC" w:rsidP="3DB19DE6">
            <w:pPr>
              <w:ind w:right="41"/>
              <w:jc w:val="both"/>
              <w:textAlignment w:val="baseline"/>
              <w:rPr>
                <w:rFonts w:eastAsia="Times New Roman"/>
                <w:sz w:val="18"/>
                <w:szCs w:val="18"/>
                <w:lang w:eastAsia="fr-BE"/>
              </w:rPr>
            </w:pPr>
            <w:r w:rsidRPr="00EF7945">
              <w:rPr>
                <w:rFonts w:eastAsia="Times New Roman"/>
                <w:sz w:val="18"/>
                <w:szCs w:val="18"/>
                <w:lang w:eastAsia="fr-BE"/>
              </w:rPr>
              <w:t>Création d’un ou plusieurs logements</w:t>
            </w:r>
          </w:p>
        </w:tc>
        <w:tc>
          <w:tcPr>
            <w:tcW w:w="1068" w:type="dxa"/>
            <w:tcBorders>
              <w:top w:val="single" w:sz="6" w:space="0" w:color="auto"/>
              <w:left w:val="single" w:sz="6" w:space="0" w:color="auto"/>
              <w:bottom w:val="single" w:sz="6" w:space="0" w:color="auto"/>
              <w:right w:val="single" w:sz="6" w:space="0" w:color="auto"/>
            </w:tcBorders>
          </w:tcPr>
          <w:p w14:paraId="0850AADB"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tcPr>
          <w:p w14:paraId="19B75952" w14:textId="77777777" w:rsidR="00FA5FDC" w:rsidRPr="00EF7945" w:rsidRDefault="00FA5FDC" w:rsidP="3DB19DE6">
            <w:pPr>
              <w:jc w:val="both"/>
              <w:textAlignment w:val="baseline"/>
              <w:rPr>
                <w:rFonts w:eastAsia="Times New Roman"/>
                <w:sz w:val="18"/>
                <w:szCs w:val="18"/>
                <w:lang w:eastAsia="fr-BE"/>
              </w:rPr>
            </w:pPr>
            <w:r w:rsidRPr="00EF7945">
              <w:rPr>
                <w:rFonts w:eastAsia="Times New Roman"/>
                <w:sz w:val="18"/>
                <w:szCs w:val="18"/>
                <w:lang w:eastAsia="fr-BE"/>
              </w:rPr>
              <w:t>Doit figurer sur un plan de visualisation du projet :</w:t>
            </w:r>
          </w:p>
          <w:p w14:paraId="29EA5663"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L’indication du nombre de logements, </w:t>
            </w:r>
          </w:p>
          <w:p w14:paraId="1E00E544"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Leur superficie, </w:t>
            </w:r>
          </w:p>
          <w:p w14:paraId="23681841"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 xml:space="preserve">Leur situation dans la construction existante, </w:t>
            </w:r>
          </w:p>
          <w:p w14:paraId="6B773214"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Les coupes et les élévations.</w:t>
            </w:r>
          </w:p>
        </w:tc>
        <w:tc>
          <w:tcPr>
            <w:tcW w:w="21" w:type="dxa"/>
            <w:tcBorders>
              <w:top w:val="nil"/>
              <w:bottom w:val="nil"/>
              <w:right w:val="nil"/>
            </w:tcBorders>
            <w:vAlign w:val="center"/>
          </w:tcPr>
          <w:p w14:paraId="56C91982" w14:textId="77777777" w:rsidR="00FA5FDC" w:rsidRPr="00EF7945" w:rsidRDefault="00FA5FDC" w:rsidP="3DB19DE6">
            <w:pPr>
              <w:rPr>
                <w:rFonts w:eastAsia="Times New Roman"/>
                <w:sz w:val="20"/>
                <w:szCs w:val="20"/>
                <w:lang w:eastAsia="fr-BE"/>
              </w:rPr>
            </w:pPr>
          </w:p>
        </w:tc>
      </w:tr>
      <w:tr w:rsidR="00FA5FDC" w:rsidRPr="00EF7945" w14:paraId="6A23DEC8" w14:textId="77777777" w:rsidTr="00AA024F">
        <w:trPr>
          <w:trHeight w:val="300"/>
        </w:trPr>
        <w:sdt>
          <w:sdtPr>
            <w:rPr>
              <w:rFonts w:eastAsia="Times New Roman"/>
              <w:sz w:val="18"/>
              <w:szCs w:val="18"/>
              <w:lang w:eastAsia="fr-BE"/>
            </w:rPr>
            <w:id w:val="-2122051897"/>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055B5920"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1C76E3B0"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Modification de destination</w:t>
            </w:r>
          </w:p>
        </w:tc>
        <w:tc>
          <w:tcPr>
            <w:tcW w:w="1068" w:type="dxa"/>
            <w:tcBorders>
              <w:top w:val="single" w:sz="6" w:space="0" w:color="auto"/>
              <w:left w:val="single" w:sz="6" w:space="0" w:color="auto"/>
              <w:bottom w:val="single" w:sz="6" w:space="0" w:color="auto"/>
              <w:right w:val="single" w:sz="6" w:space="0" w:color="auto"/>
            </w:tcBorders>
          </w:tcPr>
          <w:p w14:paraId="1809A038" w14:textId="77777777" w:rsidR="00FA5FDC" w:rsidRPr="00EF7945" w:rsidRDefault="00FA5FDC" w:rsidP="3DB19DE6">
            <w:pPr>
              <w:textAlignment w:val="baseline"/>
              <w:rPr>
                <w:rFonts w:eastAsia="Times New Roman"/>
                <w:sz w:val="18"/>
                <w:szCs w:val="18"/>
                <w:lang w:eastAsia="fr-BE"/>
              </w:rPr>
            </w:pPr>
            <w:r w:rsidRPr="00EF7945">
              <w:rPr>
                <w:rFonts w:eastAsia="Times New Roman"/>
                <w:sz w:val="18"/>
                <w:szCs w:val="18"/>
                <w:lang w:eastAsia="fr-BE"/>
              </w:rPr>
              <w:t>1/100</w:t>
            </w:r>
            <w:r w:rsidRPr="00EF7945">
              <w:rPr>
                <w:rFonts w:eastAsia="Times New Roman"/>
                <w:sz w:val="18"/>
                <w:szCs w:val="18"/>
                <w:vertAlign w:val="superscript"/>
                <w:lang w:eastAsia="fr-BE"/>
              </w:rPr>
              <w:t>e</w:t>
            </w:r>
            <w:r w:rsidRPr="00EF7945">
              <w:rPr>
                <w:rFonts w:eastAsia="Times New Roman"/>
                <w:sz w:val="18"/>
                <w:szCs w:val="18"/>
                <w:lang w:eastAsia="fr-BE"/>
              </w:rPr>
              <w:t xml:space="preserve"> ou 1/50</w:t>
            </w:r>
            <w:r w:rsidRPr="00EF7945">
              <w:rPr>
                <w:rFonts w:eastAsia="Times New Roman"/>
                <w:sz w:val="18"/>
                <w:szCs w:val="18"/>
                <w:vertAlign w:val="superscript"/>
                <w:lang w:eastAsia="fr-BE"/>
              </w:rPr>
              <w:t>e</w:t>
            </w:r>
            <w:r w:rsidRPr="00EF7945">
              <w:rPr>
                <w:rFonts w:eastAsia="Times New Roman"/>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tcPr>
          <w:p w14:paraId="4454508C" w14:textId="77777777" w:rsidR="00FA5FDC" w:rsidRPr="00EF7945" w:rsidRDefault="00FA5FDC" w:rsidP="3DB19DE6">
            <w:pPr>
              <w:jc w:val="both"/>
              <w:textAlignment w:val="baseline"/>
              <w:rPr>
                <w:rFonts w:eastAsia="Times New Roman"/>
                <w:sz w:val="18"/>
                <w:szCs w:val="18"/>
                <w:lang w:eastAsia="fr-BE"/>
              </w:rPr>
            </w:pPr>
            <w:r w:rsidRPr="00EF7945">
              <w:rPr>
                <w:rFonts w:eastAsia="Times New Roman"/>
                <w:sz w:val="18"/>
                <w:szCs w:val="18"/>
                <w:lang w:eastAsia="fr-BE"/>
              </w:rPr>
              <w:t>Doit figurer sur un plan de visualisation du projet :</w:t>
            </w:r>
          </w:p>
          <w:p w14:paraId="71A2DA48"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L’indication des parties visées, de la destination actuelle et de la destination en projet,</w:t>
            </w:r>
          </w:p>
          <w:p w14:paraId="0F9CEAAE" w14:textId="77777777" w:rsidR="00FA5FDC" w:rsidRPr="00EF7945" w:rsidRDefault="00FA5FDC" w:rsidP="001C0202">
            <w:pPr>
              <w:numPr>
                <w:ilvl w:val="0"/>
                <w:numId w:val="40"/>
              </w:numPr>
              <w:spacing w:after="0" w:line="240" w:lineRule="auto"/>
              <w:ind w:left="306" w:hanging="142"/>
              <w:jc w:val="both"/>
              <w:textAlignment w:val="baseline"/>
              <w:rPr>
                <w:rFonts w:eastAsia="Times New Roman"/>
                <w:sz w:val="18"/>
                <w:szCs w:val="18"/>
                <w:lang w:eastAsia="fr-BE"/>
              </w:rPr>
            </w:pPr>
            <w:r w:rsidRPr="00EF7945">
              <w:rPr>
                <w:rFonts w:eastAsia="Times New Roman"/>
                <w:sz w:val="18"/>
                <w:szCs w:val="18"/>
                <w:lang w:eastAsia="fr-BE"/>
              </w:rPr>
              <w:t>Une vue en plan de chaque niveau ainsi que l'affectation actuelle et future des locaux.</w:t>
            </w:r>
          </w:p>
        </w:tc>
        <w:tc>
          <w:tcPr>
            <w:tcW w:w="21" w:type="dxa"/>
            <w:tcBorders>
              <w:top w:val="nil"/>
              <w:bottom w:val="nil"/>
              <w:right w:val="nil"/>
            </w:tcBorders>
            <w:vAlign w:val="center"/>
          </w:tcPr>
          <w:p w14:paraId="11E3C5B1" w14:textId="77777777" w:rsidR="00FA5FDC" w:rsidRPr="00EF7945" w:rsidRDefault="00FA5FDC" w:rsidP="0068590F">
            <w:pPr>
              <w:rPr>
                <w:rFonts w:eastAsia="Times New Roman" w:cstheme="minorHAnsi"/>
                <w:sz w:val="20"/>
                <w:szCs w:val="20"/>
                <w:lang w:eastAsia="fr-BE"/>
              </w:rPr>
            </w:pPr>
          </w:p>
        </w:tc>
      </w:tr>
      <w:tr w:rsidR="00FA5FDC" w:rsidRPr="00EF7945" w14:paraId="7FF2C982" w14:textId="77777777" w:rsidTr="00AA024F">
        <w:trPr>
          <w:trHeight w:val="300"/>
        </w:trPr>
        <w:sdt>
          <w:sdtPr>
            <w:rPr>
              <w:rFonts w:eastAsia="Times New Roman"/>
              <w:sz w:val="18"/>
              <w:szCs w:val="18"/>
              <w:lang w:eastAsia="fr-BE"/>
            </w:rPr>
            <w:id w:val="-1036036111"/>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7D26836E" w14:textId="77777777" w:rsidR="00FA5FDC" w:rsidRPr="00EF7945" w:rsidRDefault="00FA5FDC" w:rsidP="0068590F">
                <w:pPr>
                  <w:textAlignment w:val="baseline"/>
                  <w:rPr>
                    <w:rFonts w:eastAsia="Times New Roman" w:cstheme="minorHAnsi"/>
                    <w:sz w:val="18"/>
                    <w:szCs w:val="18"/>
                    <w:lang w:eastAsia="fr-BE"/>
                  </w:rPr>
                </w:pPr>
                <w:r w:rsidRPr="00EF7945">
                  <w:rPr>
                    <w:rFonts w:ascii="MS Gothic" w:eastAsia="MS Gothic" w:hAnsi="MS Gothic" w:cstheme="minorHAnsi" w:hint="eastAsia"/>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498D1EED" w14:textId="77777777" w:rsidR="00FA5FDC" w:rsidRPr="00EF7945" w:rsidRDefault="00FA5FDC" w:rsidP="002E4699">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Travaux techniques</w:t>
            </w:r>
          </w:p>
        </w:tc>
        <w:tc>
          <w:tcPr>
            <w:tcW w:w="1068" w:type="dxa"/>
            <w:tcBorders>
              <w:top w:val="single" w:sz="6" w:space="0" w:color="auto"/>
              <w:left w:val="single" w:sz="6" w:space="0" w:color="auto"/>
              <w:bottom w:val="single" w:sz="6" w:space="0" w:color="auto"/>
              <w:right w:val="single" w:sz="6" w:space="0" w:color="auto"/>
            </w:tcBorders>
          </w:tcPr>
          <w:p w14:paraId="45E84FA0"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1/200e, ou 1/1000e ou 1/5.000e pour les vues en plan et profils en long</w:t>
            </w:r>
          </w:p>
          <w:p w14:paraId="7C438BAE" w14:textId="77777777" w:rsidR="00FA5FDC" w:rsidRPr="00EF7945" w:rsidRDefault="00FA5FDC" w:rsidP="009B7BF5">
            <w:pPr>
              <w:jc w:val="center"/>
              <w:textAlignment w:val="baseline"/>
              <w:rPr>
                <w:rFonts w:eastAsia="Times New Roman" w:cstheme="minorHAnsi"/>
                <w:sz w:val="18"/>
                <w:szCs w:val="18"/>
                <w:lang w:eastAsia="fr-BE"/>
              </w:rPr>
            </w:pPr>
            <w:r w:rsidRPr="00EF7945">
              <w:rPr>
                <w:rFonts w:eastAsia="Times New Roman" w:cstheme="minorHAnsi"/>
                <w:sz w:val="18"/>
                <w:szCs w:val="18"/>
                <w:lang w:eastAsia="fr-BE"/>
              </w:rPr>
              <w:t>+</w:t>
            </w:r>
          </w:p>
          <w:p w14:paraId="46529B41" w14:textId="77777777" w:rsidR="00FA5FDC" w:rsidRPr="00EF7945" w:rsidRDefault="00FA5FDC" w:rsidP="0068590F">
            <w:pPr>
              <w:textAlignment w:val="baseline"/>
              <w:rPr>
                <w:rFonts w:eastAsia="Times New Roman" w:cstheme="minorHAnsi"/>
                <w:sz w:val="18"/>
                <w:szCs w:val="18"/>
                <w:lang w:eastAsia="fr-BE"/>
              </w:rPr>
            </w:pPr>
            <w:r w:rsidRPr="00EF7945">
              <w:rPr>
                <w:rFonts w:eastAsia="Times New Roman" w:cstheme="minorHAnsi"/>
                <w:sz w:val="18"/>
                <w:szCs w:val="18"/>
                <w:lang w:eastAsia="fr-BE"/>
              </w:rPr>
              <w:t>1/100e ou 1/50e pour les profils en travers</w:t>
            </w:r>
          </w:p>
        </w:tc>
        <w:tc>
          <w:tcPr>
            <w:tcW w:w="6252" w:type="dxa"/>
            <w:tcBorders>
              <w:top w:val="single" w:sz="6" w:space="0" w:color="auto"/>
              <w:left w:val="single" w:sz="6" w:space="0" w:color="auto"/>
              <w:bottom w:val="single" w:sz="6" w:space="0" w:color="auto"/>
              <w:right w:val="single" w:sz="6" w:space="0" w:color="auto"/>
            </w:tcBorders>
          </w:tcPr>
          <w:p w14:paraId="6A1AEEFE" w14:textId="77777777" w:rsidR="00FA5FDC" w:rsidRPr="00EF7945" w:rsidRDefault="00FA5FDC" w:rsidP="00F255E3">
            <w:pPr>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Joindre un plan reprenant le tracé et les coupes longitudinales et transversales, figurant :</w:t>
            </w:r>
          </w:p>
          <w:p w14:paraId="264F7312" w14:textId="6174BF22"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L’indication des chemins publics avec indication de leur dénomination, de leur largeur dans un rayon de cinquante mètres de chacune des limites de la </w:t>
            </w:r>
            <w:r w:rsidR="001F5BAA">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1F5BAA">
              <w:rPr>
                <w:rFonts w:eastAsia="Times New Roman" w:cstheme="minorHAnsi"/>
                <w:sz w:val="18"/>
                <w:szCs w:val="18"/>
                <w:lang w:eastAsia="fr-BE"/>
              </w:rPr>
              <w:t>s</w:t>
            </w:r>
            <w:r w:rsidRPr="00EF7945">
              <w:rPr>
                <w:rFonts w:eastAsia="Times New Roman" w:cstheme="minorHAnsi"/>
                <w:sz w:val="18"/>
                <w:szCs w:val="18"/>
                <w:lang w:eastAsia="fr-BE"/>
              </w:rPr>
              <w:t> ;</w:t>
            </w:r>
          </w:p>
          <w:p w14:paraId="50FE497D"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limites cotées du terrain ;</w:t>
            </w:r>
          </w:p>
          <w:p w14:paraId="465612FB"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courbes de niveau des coupes de terrain actuelles et projetées ;</w:t>
            </w:r>
          </w:p>
          <w:p w14:paraId="6F230777" w14:textId="2768B8AE"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L’implantation, le genre ou la destination des bâtiments voisins dans un rayon de cinquante mètres de chacune des limites de la </w:t>
            </w:r>
            <w:r w:rsidR="00B834D5">
              <w:rPr>
                <w:rFonts w:eastAsia="Times New Roman" w:cstheme="minorHAnsi"/>
                <w:sz w:val="18"/>
                <w:szCs w:val="18"/>
                <w:lang w:eastAsia="fr-BE"/>
              </w:rPr>
              <w:t xml:space="preserve">ou des </w:t>
            </w:r>
            <w:r w:rsidRPr="00EF7945">
              <w:rPr>
                <w:rFonts w:eastAsia="Times New Roman" w:cstheme="minorHAnsi"/>
                <w:sz w:val="18"/>
                <w:szCs w:val="18"/>
                <w:lang w:eastAsia="fr-BE"/>
              </w:rPr>
              <w:t>parcelle</w:t>
            </w:r>
            <w:r w:rsidR="00B834D5">
              <w:rPr>
                <w:rFonts w:eastAsia="Times New Roman" w:cstheme="minorHAnsi"/>
                <w:sz w:val="18"/>
                <w:szCs w:val="18"/>
                <w:lang w:eastAsia="fr-BE"/>
              </w:rPr>
              <w:t>s</w:t>
            </w:r>
            <w:r w:rsidRPr="00EF7945">
              <w:rPr>
                <w:rFonts w:eastAsia="Times New Roman" w:cstheme="minorHAnsi"/>
                <w:sz w:val="18"/>
                <w:szCs w:val="18"/>
                <w:lang w:eastAsia="fr-BE"/>
              </w:rPr>
              <w:t> ;</w:t>
            </w:r>
          </w:p>
          <w:p w14:paraId="2DE249BB" w14:textId="73CB00C2"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L’implantation des bâtiments, existant sur la </w:t>
            </w:r>
            <w:r w:rsidR="00B834D5">
              <w:rPr>
                <w:rFonts w:eastAsia="Times New Roman" w:cstheme="minorHAnsi"/>
                <w:sz w:val="18"/>
                <w:szCs w:val="18"/>
                <w:lang w:eastAsia="fr-BE"/>
              </w:rPr>
              <w:t xml:space="preserve">ou les </w:t>
            </w:r>
            <w:r w:rsidRPr="00EF7945">
              <w:rPr>
                <w:rFonts w:eastAsia="Times New Roman" w:cstheme="minorHAnsi"/>
                <w:sz w:val="18"/>
                <w:szCs w:val="18"/>
                <w:lang w:eastAsia="fr-BE"/>
              </w:rPr>
              <w:t>parcelle</w:t>
            </w:r>
            <w:r w:rsidR="00B834D5">
              <w:rPr>
                <w:rFonts w:eastAsia="Times New Roman" w:cstheme="minorHAnsi"/>
                <w:sz w:val="18"/>
                <w:szCs w:val="18"/>
                <w:lang w:eastAsia="fr-BE"/>
              </w:rPr>
              <w:t>s</w:t>
            </w:r>
            <w:r w:rsidRPr="00EF7945">
              <w:rPr>
                <w:rFonts w:eastAsia="Times New Roman" w:cstheme="minorHAnsi"/>
                <w:sz w:val="18"/>
                <w:szCs w:val="18"/>
                <w:lang w:eastAsia="fr-BE"/>
              </w:rPr>
              <w:t>, à maintenir ou à démolir ;</w:t>
            </w:r>
          </w:p>
          <w:p w14:paraId="5D335B2E"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L’emplacement des arbres à haute tige à maintenir ou à abattre ;</w:t>
            </w:r>
          </w:p>
          <w:p w14:paraId="163DE228" w14:textId="77777777" w:rsidR="00FA5FDC" w:rsidRPr="00EF7945" w:rsidRDefault="00FA5FDC" w:rsidP="001C0202">
            <w:pPr>
              <w:pStyle w:val="Paragraphedeliste"/>
              <w:numPr>
                <w:ilvl w:val="1"/>
                <w:numId w:val="41"/>
              </w:numPr>
              <w:spacing w:after="100" w:line="120" w:lineRule="atLeast"/>
              <w:ind w:left="306" w:hanging="14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Les vues des différents peuplements éventuels ;</w:t>
            </w:r>
          </w:p>
        </w:tc>
        <w:tc>
          <w:tcPr>
            <w:tcW w:w="21" w:type="dxa"/>
            <w:tcBorders>
              <w:top w:val="nil"/>
              <w:bottom w:val="nil"/>
              <w:right w:val="nil"/>
            </w:tcBorders>
            <w:vAlign w:val="center"/>
          </w:tcPr>
          <w:p w14:paraId="5F19E854" w14:textId="77777777" w:rsidR="00FA5FDC" w:rsidRPr="00EF7945" w:rsidRDefault="00FA5FDC" w:rsidP="0068590F">
            <w:pPr>
              <w:rPr>
                <w:rFonts w:eastAsia="Times New Roman" w:cstheme="minorHAnsi"/>
                <w:sz w:val="20"/>
                <w:szCs w:val="20"/>
                <w:lang w:eastAsia="fr-BE"/>
              </w:rPr>
            </w:pPr>
          </w:p>
        </w:tc>
      </w:tr>
      <w:tr w:rsidR="00FA5FDC" w:rsidRPr="00EF7945" w14:paraId="01731760"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20298F1E"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7453077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7564345B"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Modification, création, suppression de voirie (communale, régionale ou privée) </w:t>
            </w:r>
          </w:p>
        </w:tc>
        <w:tc>
          <w:tcPr>
            <w:tcW w:w="1068" w:type="dxa"/>
            <w:tcBorders>
              <w:top w:val="single" w:sz="6" w:space="0" w:color="auto"/>
              <w:left w:val="single" w:sz="6" w:space="0" w:color="auto"/>
              <w:bottom w:val="single" w:sz="6" w:space="0" w:color="auto"/>
              <w:right w:val="single" w:sz="6" w:space="0" w:color="auto"/>
            </w:tcBorders>
            <w:hideMark/>
          </w:tcPr>
          <w:p w14:paraId="20398BAF" w14:textId="40054DE6"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83568C">
              <w:rPr>
                <w:rFonts w:eastAsia="Times New Roman" w:cstheme="minorHAnsi"/>
                <w:sz w:val="18"/>
                <w:szCs w:val="18"/>
                <w:lang w:eastAsia="fr-BE"/>
              </w:rPr>
              <w:t>Voir ci-contre</w:t>
            </w:r>
          </w:p>
        </w:tc>
        <w:tc>
          <w:tcPr>
            <w:tcW w:w="6252" w:type="dxa"/>
            <w:tcBorders>
              <w:top w:val="single" w:sz="6" w:space="0" w:color="auto"/>
              <w:left w:val="single" w:sz="6" w:space="0" w:color="auto"/>
              <w:bottom w:val="single" w:sz="6" w:space="0" w:color="auto"/>
              <w:right w:val="single" w:sz="6" w:space="0" w:color="auto"/>
            </w:tcBorders>
            <w:hideMark/>
          </w:tcPr>
          <w:p w14:paraId="5AB07F88" w14:textId="77777777"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Joindre un dossier technique du projet de voirie</w:t>
            </w:r>
            <w:r w:rsidRPr="00EF7945">
              <w:rPr>
                <w:rFonts w:eastAsia="Times New Roman" w:cstheme="minorHAnsi"/>
                <w:sz w:val="18"/>
                <w:szCs w:val="18"/>
                <w:lang w:val="fr-FR" w:eastAsia="fr-BE"/>
              </w:rPr>
              <w:t xml:space="preserve"> qui comprend :  </w:t>
            </w:r>
            <w:r w:rsidRPr="00EF7945">
              <w:rPr>
                <w:rFonts w:eastAsia="Times New Roman" w:cstheme="minorHAnsi"/>
                <w:sz w:val="18"/>
                <w:szCs w:val="18"/>
                <w:lang w:eastAsia="fr-BE"/>
              </w:rPr>
              <w:t> </w:t>
            </w:r>
          </w:p>
          <w:p w14:paraId="40195EC5" w14:textId="77777777" w:rsidR="00FA5FDC" w:rsidRPr="00EF7945" w:rsidRDefault="00FA5FDC" w:rsidP="001C0202">
            <w:pPr>
              <w:numPr>
                <w:ilvl w:val="0"/>
                <w:numId w:val="43"/>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Une vue en plan et des profils en long au 1/200e ou 1/1000</w:t>
            </w:r>
            <w:proofErr w:type="gramStart"/>
            <w:r w:rsidRPr="00EF7945">
              <w:rPr>
                <w:rFonts w:eastAsia="Times New Roman" w:cstheme="minorHAnsi"/>
                <w:sz w:val="18"/>
                <w:szCs w:val="18"/>
                <w:lang w:eastAsia="fr-BE"/>
              </w:rPr>
              <w:t>e;</w:t>
            </w:r>
            <w:proofErr w:type="gramEnd"/>
            <w:r w:rsidRPr="00EF7945">
              <w:rPr>
                <w:rFonts w:eastAsia="Times New Roman" w:cstheme="minorHAnsi"/>
                <w:sz w:val="18"/>
                <w:szCs w:val="18"/>
                <w:lang w:eastAsia="fr-BE"/>
              </w:rPr>
              <w:t> </w:t>
            </w:r>
          </w:p>
          <w:p w14:paraId="285587A8" w14:textId="77777777" w:rsidR="00FA5FDC" w:rsidRPr="00EF7945" w:rsidRDefault="00FA5FDC" w:rsidP="001C0202">
            <w:pPr>
              <w:numPr>
                <w:ilvl w:val="0"/>
                <w:numId w:val="44"/>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Des profils en travers au 1/100e ou 1/50e  </w:t>
            </w:r>
          </w:p>
          <w:p w14:paraId="7441F492" w14:textId="77777777" w:rsidR="00FA5FDC" w:rsidRPr="00EF7945" w:rsidRDefault="00FA5FDC" w:rsidP="001C0202">
            <w:pPr>
              <w:numPr>
                <w:ilvl w:val="0"/>
                <w:numId w:val="45"/>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 xml:space="preserve">Une coupe-type avec les matériaux projetés. </w:t>
            </w:r>
          </w:p>
          <w:p w14:paraId="21507C41" w14:textId="77777777" w:rsidR="00FA5FDC" w:rsidRPr="00EF7945" w:rsidRDefault="00FA5FDC" w:rsidP="001C0202">
            <w:pPr>
              <w:numPr>
                <w:ilvl w:val="0"/>
                <w:numId w:val="45"/>
              </w:numPr>
              <w:tabs>
                <w:tab w:val="clear" w:pos="720"/>
                <w:tab w:val="num" w:pos="447"/>
              </w:tabs>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Un plan général de chaque tronçon de voirie   </w:t>
            </w:r>
          </w:p>
          <w:p w14:paraId="27BB7CCB" w14:textId="77777777" w:rsidR="00FA5FDC" w:rsidRPr="00EF7945" w:rsidRDefault="00FA5FDC" w:rsidP="009B7BF5">
            <w:pPr>
              <w:ind w:left="22" w:firstLine="22"/>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NB : La coupe-type peut être fixée en fonction d’un cahier des charges imposé par l’autorité compétente </w:t>
            </w:r>
          </w:p>
        </w:tc>
        <w:tc>
          <w:tcPr>
            <w:tcW w:w="21" w:type="dxa"/>
            <w:tcBorders>
              <w:top w:val="nil"/>
              <w:bottom w:val="nil"/>
              <w:right w:val="nil"/>
            </w:tcBorders>
            <w:vAlign w:val="center"/>
            <w:hideMark/>
          </w:tcPr>
          <w:p w14:paraId="5EAF2D8B" w14:textId="77777777" w:rsidR="00FA5FDC" w:rsidRPr="00EF7945" w:rsidRDefault="00FA5FDC" w:rsidP="0068590F">
            <w:pPr>
              <w:rPr>
                <w:rFonts w:eastAsia="Times New Roman" w:cstheme="minorHAnsi"/>
                <w:sz w:val="20"/>
                <w:szCs w:val="20"/>
                <w:lang w:eastAsia="fr-BE"/>
              </w:rPr>
            </w:pPr>
          </w:p>
        </w:tc>
      </w:tr>
      <w:tr w:rsidR="00FA5FDC" w:rsidRPr="00EF7945" w14:paraId="096919B4"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3754643D"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206416098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3B965200"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Modification sensible du relief du sol </w:t>
            </w:r>
          </w:p>
        </w:tc>
        <w:tc>
          <w:tcPr>
            <w:tcW w:w="1068" w:type="dxa"/>
            <w:tcBorders>
              <w:top w:val="single" w:sz="6" w:space="0" w:color="auto"/>
              <w:left w:val="single" w:sz="6" w:space="0" w:color="auto"/>
              <w:bottom w:val="single" w:sz="6" w:space="0" w:color="auto"/>
              <w:right w:val="single" w:sz="6" w:space="0" w:color="auto"/>
            </w:tcBorders>
            <w:hideMark/>
          </w:tcPr>
          <w:p w14:paraId="10D4A724" w14:textId="492C9626"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682AB0" w:rsidRPr="00EF7945">
              <w:rPr>
                <w:rFonts w:eastAsia="Times New Roman" w:cstheme="minorHAnsi"/>
                <w:sz w:val="18"/>
                <w:szCs w:val="18"/>
                <w:lang w:eastAsia="fr-BE"/>
              </w:rPr>
              <w:t>1/</w:t>
            </w:r>
            <w:r w:rsidR="00682AB0">
              <w:rPr>
                <w:rFonts w:eastAsia="Times New Roman" w:cstheme="minorHAnsi"/>
                <w:sz w:val="18"/>
                <w:szCs w:val="18"/>
                <w:lang w:eastAsia="fr-BE"/>
              </w:rPr>
              <w:t>5</w:t>
            </w:r>
            <w:r w:rsidR="00682AB0" w:rsidRPr="00EF7945">
              <w:rPr>
                <w:rFonts w:eastAsia="Times New Roman" w:cstheme="minorHAnsi"/>
                <w:sz w:val="18"/>
                <w:szCs w:val="18"/>
                <w:lang w:eastAsia="fr-BE"/>
              </w:rPr>
              <w:t>00</w:t>
            </w:r>
            <w:r w:rsidR="00682AB0" w:rsidRPr="00EF7945">
              <w:rPr>
                <w:rFonts w:eastAsia="Times New Roman" w:cstheme="minorHAnsi"/>
                <w:sz w:val="18"/>
                <w:szCs w:val="18"/>
                <w:vertAlign w:val="superscript"/>
                <w:lang w:eastAsia="fr-BE"/>
              </w:rPr>
              <w:t>e</w:t>
            </w:r>
            <w:r w:rsidR="00682AB0" w:rsidRPr="00EF7945">
              <w:rPr>
                <w:rFonts w:eastAsia="Times New Roman" w:cstheme="minorHAnsi"/>
                <w:sz w:val="18"/>
                <w:szCs w:val="18"/>
                <w:lang w:eastAsia="fr-BE"/>
              </w:rPr>
              <w:t xml:space="preserve"> ou 1/</w:t>
            </w:r>
            <w:r w:rsidR="00682AB0">
              <w:rPr>
                <w:rFonts w:eastAsia="Times New Roman" w:cstheme="minorHAnsi"/>
                <w:sz w:val="18"/>
                <w:szCs w:val="18"/>
                <w:lang w:eastAsia="fr-BE"/>
              </w:rPr>
              <w:t>20</w:t>
            </w:r>
            <w:r w:rsidR="00682AB0" w:rsidRPr="00EF7945">
              <w:rPr>
                <w:rFonts w:eastAsia="Times New Roman" w:cstheme="minorHAnsi"/>
                <w:sz w:val="18"/>
                <w:szCs w:val="18"/>
                <w:lang w:eastAsia="fr-BE"/>
              </w:rPr>
              <w:t>0</w:t>
            </w:r>
            <w:r w:rsidR="00682AB0" w:rsidRPr="00EF7945">
              <w:rPr>
                <w:rFonts w:eastAsia="Times New Roman" w:cstheme="minorHAnsi"/>
                <w:sz w:val="18"/>
                <w:szCs w:val="18"/>
                <w:vertAlign w:val="superscript"/>
                <w:lang w:eastAsia="fr-BE"/>
              </w:rPr>
              <w:t>e</w:t>
            </w:r>
            <w:r w:rsidR="00682AB0" w:rsidRPr="00EF7945">
              <w:rPr>
                <w:rFonts w:eastAsia="Times New Roman" w:cstheme="minorHAnsi"/>
                <w:sz w:val="18"/>
                <w:szCs w:val="18"/>
                <w:lang w:eastAsia="fr-BE"/>
              </w:rPr>
              <w:t> </w:t>
            </w:r>
          </w:p>
        </w:tc>
        <w:tc>
          <w:tcPr>
            <w:tcW w:w="6252" w:type="dxa"/>
            <w:tcBorders>
              <w:top w:val="single" w:sz="6" w:space="0" w:color="auto"/>
              <w:left w:val="single" w:sz="6" w:space="0" w:color="auto"/>
              <w:bottom w:val="single" w:sz="6" w:space="0" w:color="auto"/>
              <w:right w:val="single" w:sz="6" w:space="0" w:color="auto"/>
            </w:tcBorders>
            <w:hideMark/>
          </w:tcPr>
          <w:p w14:paraId="491CBB16" w14:textId="5E1C7A0D" w:rsidR="00FA5FDC" w:rsidRPr="00EF7945" w:rsidRDefault="00FA5FDC" w:rsidP="0068590F">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Doit figurer sur le plan d’implantation </w:t>
            </w:r>
          </w:p>
          <w:p w14:paraId="6E421EDE"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L’indication cotée du relief existant de cinq mètres en cinq mètres avec la mention de l'affectation actuelle du terrain, les plantations des propriétés voisines, leur distance vis-à-vis des limites du terrain en cause,</w:t>
            </w:r>
          </w:p>
          <w:p w14:paraId="79A72FB8" w14:textId="77777777" w:rsidR="00FA5FDC" w:rsidRPr="00EF7945" w:rsidRDefault="00FA5FDC" w:rsidP="001C0202">
            <w:pPr>
              <w:numPr>
                <w:ilvl w:val="0"/>
                <w:numId w:val="47"/>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Les coupes indiquant la surface de nivellement du terrain,</w:t>
            </w:r>
          </w:p>
          <w:p w14:paraId="1DDE9677" w14:textId="77777777" w:rsidR="00FA5FDC" w:rsidRPr="00EF7945" w:rsidRDefault="00FA5FDC" w:rsidP="001C0202">
            <w:pPr>
              <w:numPr>
                <w:ilvl w:val="0"/>
                <w:numId w:val="48"/>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réalisation des modifications du relief du sol,</w:t>
            </w:r>
            <w:r w:rsidRPr="00EF7945">
              <w:rPr>
                <w:rFonts w:eastAsia="Times New Roman"/>
                <w:sz w:val="18"/>
                <w:szCs w:val="18"/>
                <w:lang w:eastAsia="fr-BE"/>
              </w:rPr>
              <w:t> </w:t>
            </w:r>
          </w:p>
          <w:p w14:paraId="7F3F0701" w14:textId="77777777" w:rsidR="00FA5FDC" w:rsidRPr="00EF7945" w:rsidRDefault="00FA5FDC" w:rsidP="001C0202">
            <w:pPr>
              <w:numPr>
                <w:ilvl w:val="0"/>
                <w:numId w:val="49"/>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gestion des abords et la protection des constructions et plantations voisines.</w:t>
            </w:r>
            <w:r w:rsidRPr="00EF7945">
              <w:rPr>
                <w:rFonts w:eastAsia="Times New Roman"/>
                <w:sz w:val="18"/>
                <w:szCs w:val="18"/>
                <w:lang w:eastAsia="fr-BE"/>
              </w:rPr>
              <w:t> </w:t>
            </w:r>
          </w:p>
        </w:tc>
        <w:tc>
          <w:tcPr>
            <w:tcW w:w="21" w:type="dxa"/>
            <w:tcBorders>
              <w:top w:val="nil"/>
              <w:bottom w:val="nil"/>
              <w:right w:val="nil"/>
            </w:tcBorders>
            <w:vAlign w:val="center"/>
            <w:hideMark/>
          </w:tcPr>
          <w:p w14:paraId="2FFC9EE9" w14:textId="77777777" w:rsidR="00FA5FDC" w:rsidRPr="00EF7945" w:rsidRDefault="00FA5FDC" w:rsidP="0068590F">
            <w:pPr>
              <w:rPr>
                <w:rFonts w:eastAsia="Times New Roman" w:cstheme="minorHAnsi"/>
                <w:sz w:val="20"/>
                <w:szCs w:val="20"/>
                <w:lang w:eastAsia="fr-BE"/>
              </w:rPr>
            </w:pPr>
          </w:p>
        </w:tc>
      </w:tr>
      <w:tr w:rsidR="00FA5FDC" w:rsidRPr="00EF7945" w14:paraId="750F6F17"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200BC5B1" w14:textId="77777777"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7623407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7EABCCB9" w14:textId="77777777" w:rsidR="00FA5FDC" w:rsidRPr="00EF7945" w:rsidRDefault="00FA5FDC" w:rsidP="002E4699">
            <w:pPr>
              <w:ind w:right="41"/>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Placement d’enseignes ou de dispositif de publicité </w:t>
            </w:r>
          </w:p>
        </w:tc>
        <w:tc>
          <w:tcPr>
            <w:tcW w:w="1068" w:type="dxa"/>
            <w:tcBorders>
              <w:top w:val="single" w:sz="6" w:space="0" w:color="auto"/>
              <w:left w:val="single" w:sz="6" w:space="0" w:color="auto"/>
              <w:bottom w:val="single" w:sz="6" w:space="0" w:color="auto"/>
              <w:right w:val="single" w:sz="6" w:space="0" w:color="auto"/>
            </w:tcBorders>
            <w:hideMark/>
          </w:tcPr>
          <w:p w14:paraId="1FD9C29B" w14:textId="6C69D030" w:rsidR="00FA5FDC" w:rsidRPr="00EF7945" w:rsidRDefault="00FA5FDC" w:rsidP="0068590F">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r w:rsidR="00682AB0">
              <w:rPr>
                <w:rFonts w:eastAsia="Times New Roman" w:cstheme="minorHAnsi"/>
                <w:sz w:val="18"/>
                <w:szCs w:val="18"/>
                <w:lang w:eastAsia="fr-BE"/>
              </w:rPr>
              <w:t>1/50</w:t>
            </w:r>
            <w:r w:rsidR="00682AB0" w:rsidRPr="00682AB0">
              <w:rPr>
                <w:rFonts w:eastAsia="Times New Roman" w:cstheme="minorHAnsi"/>
                <w:sz w:val="18"/>
                <w:szCs w:val="18"/>
                <w:vertAlign w:val="superscript"/>
                <w:lang w:eastAsia="fr-BE"/>
              </w:rPr>
              <w:t>e</w:t>
            </w:r>
            <w:r w:rsidR="00682AB0">
              <w:rPr>
                <w:rFonts w:eastAsia="Times New Roman" w:cstheme="minorHAnsi"/>
                <w:sz w:val="18"/>
                <w:szCs w:val="18"/>
                <w:lang w:eastAsia="fr-BE"/>
              </w:rPr>
              <w:t xml:space="preserve"> ou 1/20</w:t>
            </w:r>
            <w:r w:rsidR="00682AB0" w:rsidRPr="00682AB0">
              <w:rPr>
                <w:rFonts w:eastAsia="Times New Roman" w:cstheme="minorHAnsi"/>
                <w:sz w:val="18"/>
                <w:szCs w:val="18"/>
                <w:vertAlign w:val="superscript"/>
                <w:lang w:eastAsia="fr-BE"/>
              </w:rPr>
              <w:t>e</w:t>
            </w:r>
            <w:r w:rsidR="00682AB0">
              <w:rPr>
                <w:rFonts w:eastAsia="Times New Roman" w:cstheme="minorHAnsi"/>
                <w:sz w:val="18"/>
                <w:szCs w:val="18"/>
                <w:lang w:eastAsia="fr-BE"/>
              </w:rPr>
              <w:t xml:space="preserve"> </w:t>
            </w:r>
          </w:p>
        </w:tc>
        <w:tc>
          <w:tcPr>
            <w:tcW w:w="6252" w:type="dxa"/>
            <w:tcBorders>
              <w:top w:val="single" w:sz="6" w:space="0" w:color="auto"/>
              <w:left w:val="single" w:sz="6" w:space="0" w:color="auto"/>
              <w:bottom w:val="single" w:sz="6" w:space="0" w:color="auto"/>
              <w:right w:val="single" w:sz="6" w:space="0" w:color="auto"/>
            </w:tcBorders>
            <w:hideMark/>
          </w:tcPr>
          <w:p w14:paraId="000B6F48" w14:textId="77777777" w:rsidR="00FA5FDC" w:rsidRPr="00EF7945" w:rsidRDefault="00FA5FDC" w:rsidP="0068590F">
            <w:pPr>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Doit figurer sur le plan :</w:t>
            </w:r>
          </w:p>
          <w:p w14:paraId="51B8CEC2"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La vue en plan de l’installation, </w:t>
            </w:r>
          </w:p>
          <w:p w14:paraId="39E0CBC2"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La vue en élévation de l’installation, </w:t>
            </w:r>
          </w:p>
          <w:p w14:paraId="7FF5AC70"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 xml:space="preserve">L’indication des matériaux et leur tonalité, </w:t>
            </w:r>
          </w:p>
          <w:p w14:paraId="0EE53229" w14:textId="77777777" w:rsidR="00FA5FDC" w:rsidRPr="00EF7945" w:rsidRDefault="00FA5FDC" w:rsidP="001C0202">
            <w:pPr>
              <w:numPr>
                <w:ilvl w:val="0"/>
                <w:numId w:val="46"/>
              </w:numPr>
              <w:tabs>
                <w:tab w:val="clear" w:pos="720"/>
                <w:tab w:val="left" w:pos="447"/>
              </w:tabs>
              <w:spacing w:after="0" w:line="240" w:lineRule="auto"/>
              <w:ind w:left="447" w:hanging="283"/>
              <w:jc w:val="both"/>
              <w:textAlignment w:val="baseline"/>
              <w:rPr>
                <w:rFonts w:eastAsia="Times New Roman"/>
                <w:sz w:val="24"/>
                <w:szCs w:val="24"/>
                <w:lang w:eastAsia="fr-BE"/>
              </w:rPr>
            </w:pPr>
            <w:r w:rsidRPr="00EF7945">
              <w:rPr>
                <w:rFonts w:eastAsia="Times New Roman"/>
                <w:sz w:val="18"/>
                <w:szCs w:val="18"/>
                <w:lang w:eastAsia="fr-BE"/>
              </w:rPr>
              <w:t xml:space="preserve"> L’indication du lettrage utilisé et, le cas échéant, de l’éclairage. </w:t>
            </w:r>
          </w:p>
        </w:tc>
        <w:tc>
          <w:tcPr>
            <w:tcW w:w="21" w:type="dxa"/>
            <w:tcBorders>
              <w:top w:val="nil"/>
              <w:bottom w:val="nil"/>
              <w:right w:val="nil"/>
            </w:tcBorders>
            <w:vAlign w:val="center"/>
            <w:hideMark/>
          </w:tcPr>
          <w:p w14:paraId="09C210E9" w14:textId="77777777" w:rsidR="00FA5FDC" w:rsidRPr="00EF7945" w:rsidRDefault="00FA5FDC" w:rsidP="0068590F">
            <w:pPr>
              <w:rPr>
                <w:rFonts w:eastAsia="Times New Roman" w:cstheme="minorHAnsi"/>
                <w:sz w:val="20"/>
                <w:szCs w:val="20"/>
                <w:lang w:eastAsia="fr-BE"/>
              </w:rPr>
            </w:pPr>
          </w:p>
        </w:tc>
      </w:tr>
      <w:tr w:rsidR="00682AB0" w:rsidRPr="00EF7945" w14:paraId="4C8E87CB"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6C25CB40" w14:textId="77777777"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744692751"/>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00F346DF" w14:textId="77777777" w:rsidR="00682AB0" w:rsidRPr="00EF7945" w:rsidRDefault="00682AB0" w:rsidP="00682AB0">
            <w:pPr>
              <w:ind w:right="41"/>
              <w:jc w:val="both"/>
              <w:textAlignment w:val="baseline"/>
              <w:rPr>
                <w:rFonts w:eastAsia="Times New Roman"/>
                <w:sz w:val="24"/>
                <w:szCs w:val="24"/>
                <w:lang w:eastAsia="fr-BE"/>
              </w:rPr>
            </w:pPr>
            <w:r w:rsidRPr="00EF7945">
              <w:rPr>
                <w:rFonts w:eastAsia="Times New Roman"/>
                <w:sz w:val="18"/>
                <w:szCs w:val="18"/>
                <w:lang w:val="fr-FR" w:eastAsia="fr-BE"/>
              </w:rPr>
              <w:t xml:space="preserve">Utilisation habituelle d’un terrain pour le dépôt de véhicules usagés, </w:t>
            </w:r>
            <w:r w:rsidRPr="00EF7945">
              <w:rPr>
                <w:rFonts w:eastAsia="Times New Roman"/>
                <w:sz w:val="18"/>
                <w:szCs w:val="18"/>
                <w:lang w:val="fr-FR" w:eastAsia="fr-BE"/>
              </w:rPr>
              <w:lastRenderedPageBreak/>
              <w:t>de mitrailles, de matériaux ou de déchets</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hideMark/>
          </w:tcPr>
          <w:p w14:paraId="0FF28CCA" w14:textId="770B6B29"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lastRenderedPageBreak/>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670FE890" w14:textId="72B6FDBD" w:rsidR="00682AB0" w:rsidRPr="00EF7945" w:rsidRDefault="00682AB0" w:rsidP="00682AB0">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 :</w:t>
            </w:r>
            <w:r w:rsidRPr="00EF7945">
              <w:rPr>
                <w:rFonts w:eastAsia="Times New Roman" w:cstheme="minorHAnsi"/>
                <w:sz w:val="18"/>
                <w:szCs w:val="18"/>
                <w:lang w:eastAsia="fr-BE"/>
              </w:rPr>
              <w:t> </w:t>
            </w:r>
          </w:p>
          <w:p w14:paraId="6859D715" w14:textId="77777777" w:rsidR="00682AB0" w:rsidRPr="00EF7945" w:rsidRDefault="00682AB0" w:rsidP="00682AB0">
            <w:pPr>
              <w:numPr>
                <w:ilvl w:val="0"/>
                <w:numId w:val="50"/>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L’implantation du dépôt,</w:t>
            </w:r>
            <w:r w:rsidRPr="00EF7945">
              <w:rPr>
                <w:rFonts w:eastAsia="Times New Roman" w:cstheme="minorHAnsi"/>
                <w:sz w:val="18"/>
                <w:szCs w:val="18"/>
                <w:lang w:eastAsia="fr-BE"/>
              </w:rPr>
              <w:t> </w:t>
            </w:r>
          </w:p>
          <w:p w14:paraId="599D1F0A" w14:textId="77777777" w:rsidR="00682AB0" w:rsidRPr="00EF7945" w:rsidRDefault="00682AB0" w:rsidP="00682AB0">
            <w:pPr>
              <w:numPr>
                <w:ilvl w:val="0"/>
                <w:numId w:val="51"/>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superficie du dépôt et sa hauteur, </w:t>
            </w:r>
            <w:r w:rsidRPr="00EF7945">
              <w:rPr>
                <w:rFonts w:eastAsia="Times New Roman" w:cstheme="minorHAnsi"/>
                <w:sz w:val="18"/>
                <w:szCs w:val="18"/>
                <w:lang w:eastAsia="fr-BE"/>
              </w:rPr>
              <w:t> </w:t>
            </w:r>
          </w:p>
          <w:p w14:paraId="7BBC9760" w14:textId="77777777" w:rsidR="00682AB0" w:rsidRPr="00EF7945" w:rsidRDefault="00682AB0" w:rsidP="00682AB0">
            <w:pPr>
              <w:numPr>
                <w:ilvl w:val="0"/>
                <w:numId w:val="52"/>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La nature de matériaux ou déchets à déposer </w:t>
            </w:r>
            <w:r w:rsidRPr="00EF7945">
              <w:rPr>
                <w:rFonts w:eastAsia="Times New Roman" w:cstheme="minorHAnsi"/>
                <w:sz w:val="18"/>
                <w:szCs w:val="18"/>
                <w:lang w:eastAsia="fr-BE"/>
              </w:rPr>
              <w:t> </w:t>
            </w:r>
          </w:p>
          <w:p w14:paraId="0D08286D" w14:textId="77777777" w:rsidR="00682AB0" w:rsidRPr="00EF7945" w:rsidRDefault="00682AB0" w:rsidP="00682AB0">
            <w:pPr>
              <w:numPr>
                <w:ilvl w:val="0"/>
                <w:numId w:val="53"/>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lastRenderedPageBreak/>
              <w:t>Le type de clôture ou les dispositifs prévus pour masquer le dépôt ainsi que leur emplacement ;</w:t>
            </w:r>
            <w:r w:rsidRPr="00EF7945">
              <w:rPr>
                <w:rFonts w:eastAsia="Times New Roman" w:cstheme="minorHAnsi"/>
                <w:sz w:val="18"/>
                <w:szCs w:val="18"/>
                <w:lang w:eastAsia="fr-BE"/>
              </w:rPr>
              <w:t> </w:t>
            </w:r>
          </w:p>
          <w:p w14:paraId="0D039C77" w14:textId="77777777" w:rsidR="00682AB0" w:rsidRPr="00EF7945" w:rsidRDefault="00682AB0" w:rsidP="00682AB0">
            <w:pPr>
              <w:numPr>
                <w:ilvl w:val="0"/>
                <w:numId w:val="54"/>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La situation prévue après l’enlèvement du dépôt </w:t>
            </w:r>
          </w:p>
          <w:p w14:paraId="5E9643EA" w14:textId="77777777" w:rsidR="00682AB0" w:rsidRPr="00EF7945" w:rsidRDefault="00682AB0" w:rsidP="00682AB0">
            <w:pPr>
              <w:numPr>
                <w:ilvl w:val="0"/>
                <w:numId w:val="55"/>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La gestion des abords et la protection des constructions et plantations voisines. </w:t>
            </w:r>
          </w:p>
        </w:tc>
        <w:tc>
          <w:tcPr>
            <w:tcW w:w="21" w:type="dxa"/>
            <w:tcBorders>
              <w:top w:val="nil"/>
              <w:bottom w:val="nil"/>
              <w:right w:val="nil"/>
            </w:tcBorders>
            <w:vAlign w:val="center"/>
            <w:hideMark/>
          </w:tcPr>
          <w:p w14:paraId="45B85B2C" w14:textId="77777777" w:rsidR="00682AB0" w:rsidRPr="00EF7945" w:rsidRDefault="00682AB0" w:rsidP="00682AB0">
            <w:pPr>
              <w:rPr>
                <w:rFonts w:eastAsia="Times New Roman" w:cstheme="minorHAnsi"/>
                <w:sz w:val="20"/>
                <w:szCs w:val="20"/>
                <w:lang w:eastAsia="fr-BE"/>
              </w:rPr>
            </w:pPr>
          </w:p>
        </w:tc>
      </w:tr>
      <w:tr w:rsidR="00682AB0" w:rsidRPr="00EF7945" w14:paraId="62EE226E" w14:textId="77777777" w:rsidTr="00AA024F">
        <w:trPr>
          <w:trHeight w:val="300"/>
        </w:trPr>
        <w:tc>
          <w:tcPr>
            <w:tcW w:w="397" w:type="dxa"/>
            <w:tcBorders>
              <w:top w:val="single" w:sz="6" w:space="0" w:color="auto"/>
              <w:left w:val="single" w:sz="6" w:space="0" w:color="auto"/>
              <w:bottom w:val="single" w:sz="6" w:space="0" w:color="auto"/>
              <w:right w:val="single" w:sz="6" w:space="0" w:color="auto"/>
            </w:tcBorders>
            <w:hideMark/>
          </w:tcPr>
          <w:p w14:paraId="12FC444D" w14:textId="77777777"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857317127"/>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r w:rsidRPr="00EF7945">
              <w:rPr>
                <w:rFonts w:eastAsia="Times New Roman" w:cstheme="minorHAnsi"/>
                <w:sz w:val="18"/>
                <w:szCs w:val="18"/>
                <w:lang w:eastAsia="fr-BE"/>
              </w:rPr>
              <w:t> </w:t>
            </w:r>
          </w:p>
        </w:tc>
        <w:tc>
          <w:tcPr>
            <w:tcW w:w="1488" w:type="dxa"/>
            <w:tcBorders>
              <w:top w:val="single" w:sz="6" w:space="0" w:color="auto"/>
              <w:left w:val="single" w:sz="6" w:space="0" w:color="auto"/>
              <w:bottom w:val="single" w:sz="6" w:space="0" w:color="auto"/>
              <w:right w:val="single" w:sz="6" w:space="0" w:color="auto"/>
            </w:tcBorders>
            <w:hideMark/>
          </w:tcPr>
          <w:p w14:paraId="72D4F15F" w14:textId="77777777" w:rsidR="00682AB0" w:rsidRPr="00EF7945" w:rsidRDefault="00682AB0" w:rsidP="00682AB0">
            <w:pPr>
              <w:ind w:right="41"/>
              <w:jc w:val="both"/>
              <w:textAlignment w:val="baseline"/>
              <w:rPr>
                <w:rFonts w:eastAsia="Times New Roman"/>
                <w:sz w:val="24"/>
                <w:szCs w:val="24"/>
                <w:lang w:eastAsia="fr-BE"/>
              </w:rPr>
            </w:pPr>
            <w:r w:rsidRPr="00EF7945">
              <w:rPr>
                <w:rFonts w:eastAsia="Times New Roman"/>
                <w:sz w:val="18"/>
                <w:szCs w:val="18"/>
                <w:lang w:eastAsia="fr-BE"/>
              </w:rPr>
              <w:t xml:space="preserve">Utilisation habituelle d’un terrain pour le </w:t>
            </w:r>
            <w:r w:rsidRPr="00EF7945">
              <w:rPr>
                <w:rFonts w:eastAsia="Times New Roman"/>
                <w:sz w:val="18"/>
                <w:szCs w:val="18"/>
                <w:lang w:val="fr-FR" w:eastAsia="fr-BE"/>
              </w:rPr>
              <w:t>placement d’une ou plusieurs installations mobiles</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hideMark/>
          </w:tcPr>
          <w:p w14:paraId="6E3CBA93" w14:textId="06199B90" w:rsidR="00682AB0" w:rsidRPr="00EF7945" w:rsidRDefault="00682AB0" w:rsidP="00682AB0">
            <w:pPr>
              <w:textAlignment w:val="baseline"/>
              <w:rPr>
                <w:rFonts w:eastAsia="Times New Roman" w:cstheme="minorHAnsi"/>
                <w:sz w:val="24"/>
                <w:szCs w:val="24"/>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2ACE9D5A" w14:textId="4901930E" w:rsidR="00682AB0" w:rsidRPr="00EF7945" w:rsidRDefault="00682AB0" w:rsidP="00682AB0">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 :</w:t>
            </w:r>
            <w:r w:rsidRPr="00EF7945">
              <w:rPr>
                <w:rFonts w:eastAsia="Times New Roman" w:cstheme="minorHAnsi"/>
                <w:sz w:val="18"/>
                <w:szCs w:val="18"/>
                <w:lang w:eastAsia="fr-BE"/>
              </w:rPr>
              <w:t> </w:t>
            </w:r>
          </w:p>
          <w:p w14:paraId="53775A97" w14:textId="77777777" w:rsidR="00682AB0" w:rsidRPr="00EF7945" w:rsidRDefault="00682AB0" w:rsidP="00682AB0">
            <w:pPr>
              <w:numPr>
                <w:ilvl w:val="0"/>
                <w:numId w:val="56"/>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La situation et la superficie de l’espace à utiliser,</w:t>
            </w:r>
          </w:p>
          <w:p w14:paraId="24DB24FB" w14:textId="77777777" w:rsidR="00682AB0" w:rsidRPr="00EF7945" w:rsidRDefault="00682AB0" w:rsidP="00682AB0">
            <w:pPr>
              <w:numPr>
                <w:ilvl w:val="0"/>
                <w:numId w:val="56"/>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Leur implantation, </w:t>
            </w:r>
            <w:r w:rsidRPr="00EF7945">
              <w:rPr>
                <w:rFonts w:eastAsia="Times New Roman" w:cstheme="minorHAnsi"/>
                <w:sz w:val="18"/>
                <w:szCs w:val="18"/>
                <w:lang w:eastAsia="fr-BE"/>
              </w:rPr>
              <w:t> </w:t>
            </w:r>
          </w:p>
          <w:p w14:paraId="062667A9" w14:textId="77777777" w:rsidR="00682AB0" w:rsidRPr="00EF7945" w:rsidRDefault="00682AB0" w:rsidP="00682AB0">
            <w:pPr>
              <w:numPr>
                <w:ilvl w:val="0"/>
                <w:numId w:val="57"/>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Leur genre et leur nombre</w:t>
            </w:r>
            <w:r w:rsidRPr="00EF7945">
              <w:rPr>
                <w:rFonts w:eastAsia="Times New Roman"/>
                <w:sz w:val="18"/>
                <w:szCs w:val="18"/>
                <w:lang w:eastAsia="fr-BE"/>
              </w:rPr>
              <w:t> </w:t>
            </w:r>
          </w:p>
          <w:p w14:paraId="0A6373E6" w14:textId="77777777" w:rsidR="00682AB0" w:rsidRPr="00EF7945" w:rsidRDefault="00682AB0" w:rsidP="00682AB0">
            <w:pPr>
              <w:numPr>
                <w:ilvl w:val="0"/>
                <w:numId w:val="58"/>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Le cas échant, le type de clôture ou les dispositifs prévus pour dissimuler les installations,</w:t>
            </w:r>
            <w:r w:rsidRPr="00EF7945">
              <w:rPr>
                <w:rFonts w:eastAsia="Times New Roman"/>
                <w:sz w:val="18"/>
                <w:szCs w:val="18"/>
                <w:lang w:eastAsia="fr-BE"/>
              </w:rPr>
              <w:t> </w:t>
            </w:r>
          </w:p>
          <w:p w14:paraId="2461E632" w14:textId="77777777" w:rsidR="00682AB0" w:rsidRPr="00EF7945" w:rsidRDefault="00682AB0" w:rsidP="00682AB0">
            <w:pPr>
              <w:numPr>
                <w:ilvl w:val="0"/>
                <w:numId w:val="59"/>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gestion des abords et la protection des constructions et plantations voisines.</w:t>
            </w:r>
            <w:r w:rsidRPr="00EF7945">
              <w:rPr>
                <w:rFonts w:eastAsia="Times New Roman"/>
                <w:sz w:val="18"/>
                <w:szCs w:val="18"/>
                <w:lang w:eastAsia="fr-BE"/>
              </w:rPr>
              <w:t> </w:t>
            </w:r>
          </w:p>
        </w:tc>
        <w:tc>
          <w:tcPr>
            <w:tcW w:w="21" w:type="dxa"/>
            <w:tcBorders>
              <w:top w:val="nil"/>
              <w:bottom w:val="nil"/>
              <w:right w:val="nil"/>
            </w:tcBorders>
            <w:vAlign w:val="center"/>
            <w:hideMark/>
          </w:tcPr>
          <w:p w14:paraId="5AC8C303" w14:textId="77777777" w:rsidR="00682AB0" w:rsidRPr="00EF7945" w:rsidRDefault="00682AB0" w:rsidP="00682AB0">
            <w:pPr>
              <w:rPr>
                <w:rFonts w:eastAsia="Times New Roman" w:cstheme="minorHAnsi"/>
                <w:sz w:val="20"/>
                <w:szCs w:val="20"/>
                <w:lang w:eastAsia="fr-BE"/>
              </w:rPr>
            </w:pPr>
          </w:p>
        </w:tc>
      </w:tr>
      <w:tr w:rsidR="0066370A" w:rsidRPr="00EF7945" w14:paraId="16E1D6C9" w14:textId="77777777" w:rsidTr="00AA024F">
        <w:trPr>
          <w:trHeight w:val="300"/>
        </w:trPr>
        <w:sdt>
          <w:sdtPr>
            <w:rPr>
              <w:rFonts w:eastAsia="Times New Roman"/>
              <w:sz w:val="18"/>
              <w:szCs w:val="18"/>
              <w:lang w:eastAsia="fr-BE"/>
            </w:rPr>
            <w:id w:val="131460500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64ABB5B8" w14:textId="77777777" w:rsidR="0066370A" w:rsidRPr="00EF7945" w:rsidRDefault="0066370A" w:rsidP="0066370A">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2A6732EE" w14:textId="77777777" w:rsidR="0066370A" w:rsidRPr="00EF7945" w:rsidRDefault="0066370A" w:rsidP="0066370A">
            <w:pPr>
              <w:ind w:right="41"/>
              <w:jc w:val="both"/>
              <w:textAlignment w:val="baseline"/>
              <w:rPr>
                <w:rFonts w:eastAsia="Times New Roman"/>
                <w:sz w:val="18"/>
                <w:szCs w:val="18"/>
                <w:lang w:val="fr-FR" w:eastAsia="fr-BE"/>
              </w:rPr>
            </w:pPr>
            <w:r w:rsidRPr="00EF7945">
              <w:rPr>
                <w:rFonts w:eastAsia="Times New Roman"/>
                <w:sz w:val="18"/>
                <w:szCs w:val="18"/>
                <w:lang w:val="fr-FR" w:eastAsia="fr-BE"/>
              </w:rPr>
              <w:t>Boisement ou déboisement ou culture de sapins de Noël</w:t>
            </w:r>
          </w:p>
        </w:tc>
        <w:tc>
          <w:tcPr>
            <w:tcW w:w="1068" w:type="dxa"/>
            <w:tcBorders>
              <w:top w:val="single" w:sz="6" w:space="0" w:color="auto"/>
              <w:left w:val="single" w:sz="6" w:space="0" w:color="auto"/>
              <w:bottom w:val="single" w:sz="6" w:space="0" w:color="auto"/>
              <w:right w:val="single" w:sz="6" w:space="0" w:color="auto"/>
            </w:tcBorders>
          </w:tcPr>
          <w:p w14:paraId="54199B31" w14:textId="43E7BD3E" w:rsidR="0066370A" w:rsidRPr="00EF7945" w:rsidRDefault="0066370A" w:rsidP="0066370A">
            <w:pPr>
              <w:textAlignment w:val="baseline"/>
              <w:rPr>
                <w:rFonts w:eastAsia="Times New Roman"/>
                <w:sz w:val="18"/>
                <w:szCs w:val="18"/>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tcPr>
          <w:p w14:paraId="7563929F" w14:textId="2A673F18" w:rsidR="0066370A" w:rsidRPr="00EF7945" w:rsidRDefault="0066370A" w:rsidP="0066370A">
            <w:pPr>
              <w:jc w:val="both"/>
              <w:textAlignment w:val="baseline"/>
              <w:rPr>
                <w:rFonts w:eastAsia="Times New Roman"/>
                <w:sz w:val="18"/>
                <w:szCs w:val="18"/>
                <w:lang w:val="fr-FR" w:eastAsia="fr-BE"/>
              </w:rPr>
            </w:pPr>
            <w:r w:rsidRPr="00EF7945">
              <w:rPr>
                <w:rFonts w:eastAsia="Times New Roman"/>
                <w:sz w:val="18"/>
                <w:szCs w:val="18"/>
                <w:lang w:val="fr-FR" w:eastAsia="fr-BE"/>
              </w:rPr>
              <w:t>Doit figurer sur le plan d’implantation :</w:t>
            </w:r>
          </w:p>
          <w:p w14:paraId="07FCC637"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et superficie de l’espace à boiser, déboiser,</w:t>
            </w:r>
          </w:p>
          <w:p w14:paraId="074CE78D"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eastAsia="fr-BE"/>
              </w:rPr>
              <w:t>L’indication des essences,</w:t>
            </w:r>
          </w:p>
          <w:p w14:paraId="2C5BCF36" w14:textId="77777777" w:rsidR="0066370A" w:rsidRPr="00EF7945" w:rsidRDefault="0066370A" w:rsidP="0066370A">
            <w:pPr>
              <w:numPr>
                <w:ilvl w:val="0"/>
                <w:numId w:val="60"/>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la culture intensive d’essences forestières, le déboisement, la culture de sapins de Noël.</w:t>
            </w:r>
            <w:r w:rsidRPr="00EF7945">
              <w:rPr>
                <w:rFonts w:eastAsia="Times New Roman"/>
                <w:sz w:val="18"/>
                <w:szCs w:val="18"/>
                <w:lang w:eastAsia="fr-BE"/>
              </w:rPr>
              <w:t> </w:t>
            </w:r>
          </w:p>
        </w:tc>
        <w:tc>
          <w:tcPr>
            <w:tcW w:w="21" w:type="dxa"/>
            <w:tcBorders>
              <w:top w:val="nil"/>
              <w:bottom w:val="nil"/>
              <w:right w:val="nil"/>
            </w:tcBorders>
            <w:vAlign w:val="center"/>
          </w:tcPr>
          <w:p w14:paraId="59290CED" w14:textId="77777777" w:rsidR="0066370A" w:rsidRPr="00EF7945" w:rsidRDefault="0066370A" w:rsidP="0066370A">
            <w:pPr>
              <w:rPr>
                <w:rFonts w:eastAsia="Times New Roman"/>
                <w:sz w:val="20"/>
                <w:szCs w:val="20"/>
                <w:lang w:eastAsia="fr-BE"/>
              </w:rPr>
            </w:pPr>
          </w:p>
        </w:tc>
      </w:tr>
      <w:tr w:rsidR="0066370A" w:rsidRPr="00EF7945" w14:paraId="2D610B94" w14:textId="77777777" w:rsidTr="00527232">
        <w:trPr>
          <w:trHeight w:val="300"/>
        </w:trPr>
        <w:tc>
          <w:tcPr>
            <w:tcW w:w="397" w:type="dxa"/>
            <w:tcBorders>
              <w:top w:val="single" w:sz="6" w:space="0" w:color="auto"/>
              <w:left w:val="single" w:sz="6" w:space="0" w:color="auto"/>
              <w:bottom w:val="single" w:sz="6" w:space="0" w:color="auto"/>
              <w:right w:val="single" w:sz="6" w:space="0" w:color="auto"/>
            </w:tcBorders>
            <w:hideMark/>
          </w:tcPr>
          <w:p w14:paraId="70F9AC11" w14:textId="77777777" w:rsidR="0066370A" w:rsidRPr="00EF7945" w:rsidRDefault="0066370A" w:rsidP="0066370A">
            <w:pPr>
              <w:textAlignment w:val="baseline"/>
              <w:rPr>
                <w:rFonts w:eastAsia="Times New Roman" w:cstheme="minorHAnsi"/>
                <w:sz w:val="24"/>
                <w:szCs w:val="24"/>
                <w:lang w:eastAsia="fr-BE"/>
              </w:rPr>
            </w:pPr>
            <w:r w:rsidRPr="00EF7945">
              <w:rPr>
                <w:rFonts w:eastAsia="Times New Roman" w:cstheme="minorHAnsi"/>
                <w:sz w:val="18"/>
                <w:szCs w:val="18"/>
                <w:lang w:eastAsia="fr-BE"/>
              </w:rPr>
              <w:t>​​</w:t>
            </w:r>
            <w:sdt>
              <w:sdtPr>
                <w:rPr>
                  <w:rFonts w:eastAsia="Times New Roman" w:cstheme="minorHAnsi"/>
                  <w:sz w:val="18"/>
                  <w:szCs w:val="18"/>
                  <w:lang w:eastAsia="fr-BE"/>
                </w:rPr>
                <w:id w:val="948662135"/>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sz w:val="18"/>
                    <w:szCs w:val="18"/>
                    <w:lang w:eastAsia="fr-BE"/>
                  </w:rPr>
                  <w:t>☐</w:t>
                </w:r>
              </w:sdtContent>
            </w:sdt>
          </w:p>
        </w:tc>
        <w:tc>
          <w:tcPr>
            <w:tcW w:w="1488" w:type="dxa"/>
            <w:tcBorders>
              <w:top w:val="single" w:sz="6" w:space="0" w:color="auto"/>
              <w:left w:val="single" w:sz="6" w:space="0" w:color="auto"/>
              <w:bottom w:val="single" w:sz="6" w:space="0" w:color="auto"/>
              <w:right w:val="single" w:sz="6" w:space="0" w:color="auto"/>
            </w:tcBorders>
            <w:hideMark/>
          </w:tcPr>
          <w:p w14:paraId="354AFA38" w14:textId="77777777" w:rsidR="0066370A" w:rsidRPr="00EF7945" w:rsidRDefault="0066370A" w:rsidP="0066370A">
            <w:pPr>
              <w:ind w:right="41"/>
              <w:jc w:val="both"/>
              <w:textAlignment w:val="baseline"/>
              <w:rPr>
                <w:rFonts w:eastAsia="Times New Roman"/>
                <w:sz w:val="18"/>
                <w:szCs w:val="18"/>
                <w:lang w:eastAsia="fr-BE"/>
              </w:rPr>
            </w:pPr>
            <w:r w:rsidRPr="00EF7945">
              <w:rPr>
                <w:rFonts w:eastAsia="Times New Roman"/>
                <w:sz w:val="18"/>
                <w:szCs w:val="18"/>
                <w:lang w:val="fr-FR" w:eastAsia="fr-BE"/>
              </w:rPr>
              <w:t>Abattage</w:t>
            </w:r>
            <w:r w:rsidRPr="00EF7945">
              <w:rPr>
                <w:rFonts w:eastAsia="Times New Roman"/>
                <w:sz w:val="18"/>
                <w:szCs w:val="18"/>
                <w:lang w:eastAsia="fr-BE"/>
              </w:rPr>
              <w:t> </w:t>
            </w:r>
          </w:p>
          <w:p w14:paraId="186DFB81" w14:textId="77777777" w:rsidR="0066370A" w:rsidRPr="00EF7945" w:rsidRDefault="0066370A" w:rsidP="0066370A">
            <w:pPr>
              <w:ind w:right="41"/>
              <w:jc w:val="both"/>
              <w:textAlignment w:val="baseline"/>
              <w:rPr>
                <w:rFonts w:eastAsia="Times New Roman" w:cstheme="minorHAnsi"/>
                <w:sz w:val="18"/>
                <w:szCs w:val="18"/>
                <w:lang w:eastAsia="fr-BE"/>
              </w:rPr>
            </w:pPr>
            <w:proofErr w:type="gramStart"/>
            <w:r w:rsidRPr="00EF7945">
              <w:rPr>
                <w:rFonts w:eastAsia="Times New Roman" w:cstheme="minorHAnsi"/>
                <w:sz w:val="18"/>
                <w:szCs w:val="18"/>
                <w:lang w:val="fr-FR" w:eastAsia="fr-BE"/>
              </w:rPr>
              <w:t>d’arbres</w:t>
            </w:r>
            <w:proofErr w:type="gramEnd"/>
            <w:r w:rsidRPr="00EF7945">
              <w:rPr>
                <w:rFonts w:eastAsia="Times New Roman" w:cstheme="minorHAnsi"/>
                <w:sz w:val="18"/>
                <w:szCs w:val="18"/>
                <w:lang w:val="fr-FR" w:eastAsia="fr-BE"/>
              </w:rPr>
              <w:t xml:space="preserve"> isolés à haute tige, de haies ou d’allées</w:t>
            </w:r>
            <w:r w:rsidRPr="00EF7945">
              <w:rPr>
                <w:rFonts w:eastAsia="Times New Roman" w:cstheme="minorHAnsi"/>
                <w:sz w:val="18"/>
                <w:szCs w:val="18"/>
                <w:lang w:eastAsia="fr-BE"/>
              </w:rPr>
              <w:t> </w:t>
            </w:r>
          </w:p>
          <w:p w14:paraId="4E565070" w14:textId="77777777" w:rsidR="0066370A" w:rsidRPr="00EF7945" w:rsidRDefault="0066370A" w:rsidP="0066370A">
            <w:pPr>
              <w:ind w:right="41"/>
              <w:jc w:val="both"/>
              <w:textAlignment w:val="baseline"/>
              <w:rPr>
                <w:rFonts w:eastAsia="Times New Roman"/>
                <w:sz w:val="18"/>
                <w:szCs w:val="18"/>
                <w:lang w:eastAsia="fr-BE"/>
              </w:rPr>
            </w:pPr>
          </w:p>
          <w:p w14:paraId="6058CAF4" w14:textId="77777777" w:rsidR="0066370A" w:rsidRPr="00EF7945" w:rsidRDefault="0066370A" w:rsidP="0066370A">
            <w:pPr>
              <w:ind w:right="41"/>
              <w:jc w:val="both"/>
              <w:textAlignment w:val="baseline"/>
              <w:rPr>
                <w:rFonts w:eastAsia="Times New Roman" w:cstheme="minorHAnsi"/>
                <w:sz w:val="18"/>
                <w:szCs w:val="18"/>
                <w:lang w:eastAsia="fr-BE"/>
              </w:rPr>
            </w:pPr>
            <w:r w:rsidRPr="00EF7945">
              <w:rPr>
                <w:rFonts w:eastAsia="Times New Roman" w:cstheme="minorHAnsi"/>
                <w:sz w:val="18"/>
                <w:szCs w:val="18"/>
                <w:lang w:eastAsia="fr-BE"/>
              </w:rPr>
              <w:t>Abattage, préjudice au système racinaire ou modification apportée à l'aspect d'un ou plusieurs arbres, arbustes ou haies remarquables </w:t>
            </w:r>
          </w:p>
          <w:p w14:paraId="496ECC8E" w14:textId="77777777" w:rsidR="0066370A" w:rsidRPr="00EF7945" w:rsidRDefault="0066370A" w:rsidP="0066370A">
            <w:pPr>
              <w:ind w:right="41"/>
              <w:jc w:val="both"/>
              <w:textAlignment w:val="baseline"/>
              <w:rPr>
                <w:rFonts w:eastAsia="Times New Roman"/>
                <w:sz w:val="18"/>
                <w:szCs w:val="18"/>
                <w:lang w:eastAsia="fr-BE"/>
              </w:rPr>
            </w:pPr>
          </w:p>
        </w:tc>
        <w:tc>
          <w:tcPr>
            <w:tcW w:w="1068" w:type="dxa"/>
            <w:tcBorders>
              <w:top w:val="single" w:sz="6" w:space="0" w:color="auto"/>
              <w:left w:val="single" w:sz="6" w:space="0" w:color="auto"/>
              <w:bottom w:val="single" w:sz="6" w:space="0" w:color="auto"/>
              <w:right w:val="single" w:sz="6" w:space="0" w:color="auto"/>
            </w:tcBorders>
            <w:hideMark/>
          </w:tcPr>
          <w:p w14:paraId="3AAA3C3A" w14:textId="61F72C4F" w:rsidR="0066370A" w:rsidRPr="00EF7945" w:rsidRDefault="0066370A" w:rsidP="0066370A">
            <w:pPr>
              <w:textAlignment w:val="baseline"/>
              <w:rPr>
                <w:rFonts w:eastAsia="Times New Roman" w:cstheme="minorHAnsi"/>
                <w:sz w:val="24"/>
                <w:szCs w:val="24"/>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hideMark/>
          </w:tcPr>
          <w:p w14:paraId="2FD55257" w14:textId="1D6FB650" w:rsidR="0066370A" w:rsidRPr="00EF7945" w:rsidRDefault="0066370A" w:rsidP="0066370A">
            <w:pPr>
              <w:jc w:val="both"/>
              <w:textAlignment w:val="baseline"/>
              <w:rPr>
                <w:rFonts w:eastAsia="Times New Roman" w:cstheme="minorHAnsi"/>
                <w:sz w:val="24"/>
                <w:szCs w:val="24"/>
                <w:lang w:eastAsia="fr-BE"/>
              </w:rPr>
            </w:pPr>
            <w:r w:rsidRPr="00EF7945">
              <w:rPr>
                <w:rFonts w:eastAsia="Times New Roman" w:cstheme="minorHAnsi"/>
                <w:sz w:val="18"/>
                <w:szCs w:val="18"/>
                <w:lang w:val="fr-FR" w:eastAsia="fr-BE"/>
              </w:rPr>
              <w:t>Doit figurer sur le plan d’implantation</w:t>
            </w:r>
            <w:r>
              <w:rPr>
                <w:rFonts w:eastAsia="Times New Roman" w:cstheme="minorHAnsi"/>
                <w:sz w:val="18"/>
                <w:szCs w:val="18"/>
                <w:lang w:val="fr-FR" w:eastAsia="fr-BE"/>
              </w:rPr>
              <w:t> :</w:t>
            </w:r>
            <w:r w:rsidRPr="00EF7945">
              <w:rPr>
                <w:rFonts w:eastAsia="Times New Roman" w:cstheme="minorHAnsi"/>
                <w:sz w:val="18"/>
                <w:szCs w:val="18"/>
                <w:lang w:val="fr-FR" w:eastAsia="fr-BE"/>
              </w:rPr>
              <w:t> </w:t>
            </w:r>
            <w:r w:rsidRPr="00EF7945">
              <w:rPr>
                <w:rFonts w:eastAsia="Times New Roman" w:cstheme="minorHAnsi"/>
                <w:sz w:val="18"/>
                <w:szCs w:val="18"/>
                <w:lang w:eastAsia="fr-BE"/>
              </w:rPr>
              <w:t> </w:t>
            </w:r>
          </w:p>
          <w:p w14:paraId="25C4A235" w14:textId="77777777" w:rsidR="0066370A" w:rsidRPr="00EF7945" w:rsidRDefault="0066370A" w:rsidP="0066370A">
            <w:pPr>
              <w:numPr>
                <w:ilvl w:val="0"/>
                <w:numId w:val="99"/>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L’indication des arbres et haies existants à maintenir ainsi que leurs essences ;</w:t>
            </w:r>
            <w:r w:rsidRPr="00EF7945">
              <w:rPr>
                <w:rFonts w:eastAsia="Times New Roman"/>
                <w:sz w:val="18"/>
                <w:szCs w:val="18"/>
                <w:lang w:eastAsia="fr-BE"/>
              </w:rPr>
              <w:t> </w:t>
            </w:r>
          </w:p>
          <w:p w14:paraId="038F937D" w14:textId="77777777" w:rsidR="0066370A" w:rsidRPr="00EF7945" w:rsidRDefault="0066370A" w:rsidP="0066370A">
            <w:pPr>
              <w:numPr>
                <w:ilvl w:val="0"/>
                <w:numId w:val="61"/>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L’indication des arbres, des arbustes et haies à abattre ou modifier ainsi que leurs essences ;</w:t>
            </w:r>
            <w:r w:rsidRPr="00EF7945">
              <w:rPr>
                <w:rFonts w:eastAsia="Times New Roman" w:cstheme="minorHAnsi"/>
                <w:sz w:val="18"/>
                <w:szCs w:val="18"/>
                <w:lang w:eastAsia="fr-BE"/>
              </w:rPr>
              <w:t> </w:t>
            </w:r>
          </w:p>
          <w:p w14:paraId="3619D9C8" w14:textId="77777777" w:rsidR="0066370A" w:rsidRPr="00EF7945" w:rsidRDefault="0066370A" w:rsidP="0066370A">
            <w:pPr>
              <w:numPr>
                <w:ilvl w:val="0"/>
                <w:numId w:val="62"/>
              </w:numPr>
              <w:spacing w:after="0" w:line="240" w:lineRule="auto"/>
              <w:ind w:left="447" w:hanging="283"/>
              <w:jc w:val="both"/>
              <w:textAlignment w:val="baseline"/>
              <w:rPr>
                <w:rFonts w:eastAsia="Times New Roman" w:cstheme="minorHAnsi"/>
                <w:sz w:val="18"/>
                <w:szCs w:val="18"/>
                <w:lang w:eastAsia="fr-BE"/>
              </w:rPr>
            </w:pPr>
            <w:r w:rsidRPr="00EF7945">
              <w:rPr>
                <w:rFonts w:eastAsia="Times New Roman" w:cstheme="minorHAnsi"/>
                <w:sz w:val="18"/>
                <w:szCs w:val="18"/>
                <w:lang w:val="fr-FR" w:eastAsia="fr-BE"/>
              </w:rPr>
              <w:t>L’identification des arbres et arbustes par le nom du genre et de l'espèce, sa circonférence mesurée à 1,50 mètre du niveau du sol, ou la nature de la haie, son âge estimé, ainsi que le mode de répartition isolé ou en groupe.</w:t>
            </w:r>
            <w:r w:rsidRPr="00EF7945">
              <w:rPr>
                <w:rFonts w:eastAsia="Times New Roman" w:cstheme="minorHAnsi"/>
                <w:sz w:val="18"/>
                <w:szCs w:val="18"/>
                <w:lang w:eastAsia="fr-BE"/>
              </w:rPr>
              <w:t> </w:t>
            </w:r>
          </w:p>
          <w:p w14:paraId="18C4B06A" w14:textId="77777777" w:rsidR="0066370A" w:rsidRPr="00EF7945" w:rsidRDefault="0066370A" w:rsidP="0066370A">
            <w:pPr>
              <w:numPr>
                <w:ilvl w:val="0"/>
                <w:numId w:val="63"/>
              </w:numPr>
              <w:spacing w:after="0" w:line="240" w:lineRule="auto"/>
              <w:ind w:left="447" w:hanging="283"/>
              <w:jc w:val="both"/>
              <w:textAlignment w:val="baseline"/>
              <w:rPr>
                <w:rFonts w:eastAsia="Times New Roman"/>
                <w:sz w:val="18"/>
                <w:szCs w:val="18"/>
                <w:lang w:eastAsia="fr-BE"/>
              </w:rPr>
            </w:pPr>
            <w:r w:rsidRPr="00EF7945">
              <w:rPr>
                <w:rFonts w:eastAsia="Times New Roman"/>
                <w:sz w:val="18"/>
                <w:szCs w:val="18"/>
                <w:lang w:val="fr-FR" w:eastAsia="fr-BE"/>
              </w:rPr>
              <w:t>La situation prévue après l'abattage ou la modification de la végétation en ce compris les éventuelles plantations compensatoires (leur localisation et leurs essences).</w:t>
            </w:r>
          </w:p>
        </w:tc>
        <w:tc>
          <w:tcPr>
            <w:tcW w:w="21" w:type="dxa"/>
            <w:tcBorders>
              <w:top w:val="nil"/>
              <w:bottom w:val="nil"/>
              <w:right w:val="nil"/>
            </w:tcBorders>
            <w:vAlign w:val="center"/>
            <w:hideMark/>
          </w:tcPr>
          <w:p w14:paraId="4CB0956B" w14:textId="77777777" w:rsidR="0066370A" w:rsidRPr="00EF7945" w:rsidRDefault="0066370A" w:rsidP="0066370A">
            <w:pPr>
              <w:rPr>
                <w:rFonts w:eastAsia="Times New Roman" w:cstheme="minorHAnsi"/>
                <w:sz w:val="20"/>
                <w:szCs w:val="20"/>
                <w:lang w:eastAsia="fr-BE"/>
              </w:rPr>
            </w:pPr>
          </w:p>
        </w:tc>
      </w:tr>
      <w:tr w:rsidR="00A00BA6" w:rsidRPr="00EF7945" w14:paraId="20954183" w14:textId="77777777" w:rsidTr="00527232">
        <w:trPr>
          <w:trHeight w:val="300"/>
        </w:trPr>
        <w:sdt>
          <w:sdtPr>
            <w:rPr>
              <w:rFonts w:eastAsia="Times New Roman"/>
              <w:sz w:val="18"/>
              <w:szCs w:val="18"/>
              <w:lang w:eastAsia="fr-BE"/>
            </w:rPr>
            <w:id w:val="-1718120895"/>
            <w14:checkbox>
              <w14:checked w14:val="0"/>
              <w14:checkedState w14:val="2612" w14:font="MS Gothic"/>
              <w14:uncheckedState w14:val="2610" w14:font="MS Gothic"/>
            </w14:checkbox>
          </w:sdtPr>
          <w:sdtEndPr/>
          <w:sdtContent>
            <w:tc>
              <w:tcPr>
                <w:tcW w:w="397" w:type="dxa"/>
                <w:tcBorders>
                  <w:top w:val="single" w:sz="6" w:space="0" w:color="auto"/>
                  <w:left w:val="single" w:sz="6" w:space="0" w:color="auto"/>
                  <w:bottom w:val="single" w:sz="6" w:space="0" w:color="auto"/>
                  <w:right w:val="single" w:sz="6" w:space="0" w:color="auto"/>
                </w:tcBorders>
              </w:tcPr>
              <w:p w14:paraId="7F060135" w14:textId="77777777" w:rsidR="00A00BA6" w:rsidRPr="00EF7945" w:rsidRDefault="00A00BA6" w:rsidP="00A00BA6">
                <w:pPr>
                  <w:textAlignment w:val="baseline"/>
                  <w:rPr>
                    <w:rFonts w:eastAsia="Times New Roman"/>
                    <w:sz w:val="18"/>
                    <w:szCs w:val="18"/>
                    <w:lang w:eastAsia="fr-BE"/>
                  </w:rPr>
                </w:pPr>
                <w:r w:rsidRPr="00EF7945">
                  <w:rPr>
                    <w:rFonts w:ascii="MS Gothic" w:eastAsia="MS Gothic" w:hAnsi="MS Gothic"/>
                    <w:sz w:val="18"/>
                    <w:szCs w:val="18"/>
                    <w:lang w:eastAsia="fr-BE"/>
                  </w:rPr>
                  <w:t>☐</w:t>
                </w:r>
              </w:p>
            </w:tc>
          </w:sdtContent>
        </w:sdt>
        <w:tc>
          <w:tcPr>
            <w:tcW w:w="1488" w:type="dxa"/>
            <w:tcBorders>
              <w:top w:val="single" w:sz="6" w:space="0" w:color="auto"/>
              <w:left w:val="single" w:sz="6" w:space="0" w:color="auto"/>
              <w:bottom w:val="single" w:sz="6" w:space="0" w:color="auto"/>
              <w:right w:val="single" w:sz="6" w:space="0" w:color="auto"/>
            </w:tcBorders>
          </w:tcPr>
          <w:p w14:paraId="2469434B" w14:textId="77777777" w:rsidR="00A00BA6" w:rsidRPr="00EF7945" w:rsidDel="000D0955" w:rsidRDefault="00A00BA6" w:rsidP="00A00BA6">
            <w:pPr>
              <w:ind w:right="41"/>
              <w:jc w:val="both"/>
              <w:textAlignment w:val="baseline"/>
              <w:rPr>
                <w:rFonts w:eastAsia="Times New Roman"/>
                <w:sz w:val="18"/>
                <w:szCs w:val="18"/>
                <w:lang w:val="fr-FR" w:eastAsia="fr-BE"/>
              </w:rPr>
            </w:pPr>
            <w:r w:rsidRPr="00EF7945">
              <w:rPr>
                <w:rFonts w:eastAsia="Times New Roman"/>
                <w:sz w:val="18"/>
                <w:szCs w:val="18"/>
                <w:lang w:val="fr-FR" w:eastAsia="fr-BE"/>
              </w:rPr>
              <w:t>Défrichement ou modification de la végétation</w:t>
            </w:r>
            <w:r w:rsidRPr="00EF7945">
              <w:rPr>
                <w:rFonts w:eastAsia="Times New Roman"/>
                <w:sz w:val="18"/>
                <w:szCs w:val="18"/>
                <w:lang w:eastAsia="fr-BE"/>
              </w:rPr>
              <w:t> </w:t>
            </w:r>
          </w:p>
        </w:tc>
        <w:tc>
          <w:tcPr>
            <w:tcW w:w="1068" w:type="dxa"/>
            <w:tcBorders>
              <w:top w:val="single" w:sz="6" w:space="0" w:color="auto"/>
              <w:left w:val="single" w:sz="6" w:space="0" w:color="auto"/>
              <w:bottom w:val="single" w:sz="6" w:space="0" w:color="auto"/>
              <w:right w:val="single" w:sz="6" w:space="0" w:color="auto"/>
            </w:tcBorders>
          </w:tcPr>
          <w:p w14:paraId="75476398" w14:textId="28774301" w:rsidR="00A00BA6" w:rsidRPr="00EF7945" w:rsidRDefault="00A00BA6" w:rsidP="00A00BA6">
            <w:pPr>
              <w:textAlignment w:val="baseline"/>
              <w:rPr>
                <w:rFonts w:eastAsia="Times New Roman"/>
                <w:sz w:val="18"/>
                <w:szCs w:val="18"/>
                <w:lang w:eastAsia="fr-BE"/>
              </w:rPr>
            </w:pPr>
            <w:r w:rsidRPr="00EF7945">
              <w:rPr>
                <w:rFonts w:eastAsia="Times New Roman" w:cstheme="minorHAnsi"/>
                <w:sz w:val="18"/>
                <w:szCs w:val="18"/>
                <w:lang w:eastAsia="fr-BE"/>
              </w:rPr>
              <w:t> 1/</w:t>
            </w:r>
            <w:r>
              <w:rPr>
                <w:rFonts w:eastAsia="Times New Roman" w:cstheme="minorHAnsi"/>
                <w:sz w:val="18"/>
                <w:szCs w:val="18"/>
                <w:lang w:eastAsia="fr-BE"/>
              </w:rPr>
              <w:t>5</w:t>
            </w:r>
            <w:r w:rsidRPr="00EF7945">
              <w:rPr>
                <w:rFonts w:eastAsia="Times New Roman" w:cstheme="minorHAnsi"/>
                <w:sz w:val="18"/>
                <w:szCs w:val="18"/>
                <w:lang w:eastAsia="fr-BE"/>
              </w:rPr>
              <w:t>00</w:t>
            </w:r>
            <w:r w:rsidRPr="00EF7945">
              <w:rPr>
                <w:rFonts w:eastAsia="Times New Roman" w:cstheme="minorHAnsi"/>
                <w:sz w:val="18"/>
                <w:szCs w:val="18"/>
                <w:vertAlign w:val="superscript"/>
                <w:lang w:eastAsia="fr-BE"/>
              </w:rPr>
              <w:t>e</w:t>
            </w:r>
            <w:r w:rsidRPr="00EF7945">
              <w:rPr>
                <w:rFonts w:eastAsia="Times New Roman" w:cstheme="minorHAnsi"/>
                <w:sz w:val="18"/>
                <w:szCs w:val="18"/>
                <w:lang w:eastAsia="fr-BE"/>
              </w:rPr>
              <w:t xml:space="preserve"> ou 1/</w:t>
            </w:r>
            <w:r>
              <w:rPr>
                <w:rFonts w:eastAsia="Times New Roman" w:cstheme="minorHAnsi"/>
                <w:sz w:val="18"/>
                <w:szCs w:val="18"/>
                <w:lang w:eastAsia="fr-BE"/>
              </w:rPr>
              <w:t>20</w:t>
            </w:r>
            <w:r w:rsidRPr="00EF7945">
              <w:rPr>
                <w:rFonts w:eastAsia="Times New Roman" w:cstheme="minorHAnsi"/>
                <w:sz w:val="18"/>
                <w:szCs w:val="18"/>
                <w:lang w:eastAsia="fr-BE"/>
              </w:rPr>
              <w:t>0</w:t>
            </w:r>
            <w:r w:rsidRPr="00EF7945">
              <w:rPr>
                <w:rFonts w:eastAsia="Times New Roman" w:cstheme="minorHAnsi"/>
                <w:sz w:val="18"/>
                <w:szCs w:val="18"/>
                <w:vertAlign w:val="superscript"/>
                <w:lang w:eastAsia="fr-BE"/>
              </w:rPr>
              <w:t>e</w:t>
            </w:r>
          </w:p>
        </w:tc>
        <w:tc>
          <w:tcPr>
            <w:tcW w:w="6252" w:type="dxa"/>
            <w:tcBorders>
              <w:top w:val="single" w:sz="6" w:space="0" w:color="auto"/>
              <w:left w:val="single" w:sz="6" w:space="0" w:color="auto"/>
              <w:bottom w:val="single" w:sz="6" w:space="0" w:color="auto"/>
              <w:right w:val="single" w:sz="6" w:space="0" w:color="auto"/>
            </w:tcBorders>
          </w:tcPr>
          <w:p w14:paraId="4EC4A5C5" w14:textId="6851650F" w:rsidR="00A00BA6" w:rsidRPr="00EF7945" w:rsidRDefault="00A00BA6" w:rsidP="00A00BA6">
            <w:pPr>
              <w:jc w:val="both"/>
              <w:textAlignment w:val="baseline"/>
              <w:rPr>
                <w:rFonts w:eastAsia="Times New Roman"/>
                <w:sz w:val="18"/>
                <w:szCs w:val="18"/>
                <w:lang w:val="fr-FR" w:eastAsia="fr-BE"/>
              </w:rPr>
            </w:pPr>
            <w:r w:rsidRPr="00EF7945">
              <w:rPr>
                <w:rFonts w:eastAsia="Times New Roman"/>
                <w:sz w:val="18"/>
                <w:szCs w:val="18"/>
                <w:lang w:val="fr-FR" w:eastAsia="fr-BE"/>
              </w:rPr>
              <w:t>Doit figurer sur le plan d’implantation :</w:t>
            </w:r>
          </w:p>
          <w:p w14:paraId="6918519A"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situation et la superficie de l’espace à défricher ou dont la végétation est à modifier</w:t>
            </w:r>
          </w:p>
          <w:p w14:paraId="64FF7562"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nature de la végétation,</w:t>
            </w:r>
          </w:p>
          <w:p w14:paraId="374714C8" w14:textId="77777777" w:rsidR="00A00BA6" w:rsidRPr="00EF7945" w:rsidRDefault="00A00BA6" w:rsidP="00A00BA6">
            <w:pPr>
              <w:numPr>
                <w:ilvl w:val="0"/>
                <w:numId w:val="60"/>
              </w:numPr>
              <w:spacing w:after="0" w:line="240" w:lineRule="auto"/>
              <w:ind w:left="447" w:hanging="283"/>
              <w:jc w:val="both"/>
              <w:textAlignment w:val="baseline"/>
              <w:rPr>
                <w:rFonts w:eastAsia="Times New Roman"/>
                <w:sz w:val="18"/>
                <w:szCs w:val="18"/>
                <w:lang w:val="fr-FR" w:eastAsia="fr-BE"/>
              </w:rPr>
            </w:pPr>
            <w:r w:rsidRPr="00EF7945">
              <w:rPr>
                <w:rFonts w:eastAsia="Times New Roman"/>
                <w:sz w:val="18"/>
                <w:szCs w:val="18"/>
                <w:lang w:val="fr-FR" w:eastAsia="fr-BE"/>
              </w:rPr>
              <w:t>La situation prévue après le défrichement ou la modification de la végétation.</w:t>
            </w:r>
          </w:p>
        </w:tc>
        <w:tc>
          <w:tcPr>
            <w:tcW w:w="21" w:type="dxa"/>
            <w:tcBorders>
              <w:top w:val="nil"/>
              <w:bottom w:val="nil"/>
              <w:right w:val="nil"/>
            </w:tcBorders>
            <w:vAlign w:val="center"/>
          </w:tcPr>
          <w:p w14:paraId="3CF510E0" w14:textId="77777777" w:rsidR="00A00BA6" w:rsidRPr="00EF7945" w:rsidRDefault="00A00BA6" w:rsidP="00A00BA6">
            <w:pPr>
              <w:rPr>
                <w:rFonts w:eastAsia="Times New Roman"/>
                <w:sz w:val="20"/>
                <w:szCs w:val="20"/>
                <w:lang w:eastAsia="fr-BE"/>
              </w:rPr>
            </w:pPr>
          </w:p>
        </w:tc>
      </w:tr>
    </w:tbl>
    <w:p w14:paraId="18FEF3CB" w14:textId="77777777" w:rsidR="00FA5FDC" w:rsidRPr="00EF7945" w:rsidRDefault="00FA5FDC" w:rsidP="00A864CD">
      <w:pPr>
        <w:pStyle w:val="paragraph"/>
        <w:spacing w:before="0" w:beforeAutospacing="0" w:after="0" w:afterAutospacing="0"/>
        <w:textAlignment w:val="baseline"/>
        <w:rPr>
          <w:rStyle w:val="normaltextrun"/>
          <w:rFonts w:asciiTheme="minorHAnsi" w:hAnsiTheme="minorHAnsi" w:cstheme="minorHAnsi"/>
          <w:b/>
          <w:bCs/>
          <w:sz w:val="36"/>
          <w:szCs w:val="36"/>
          <w:u w:val="single"/>
          <w:lang w:val="fr-FR"/>
        </w:rPr>
      </w:pPr>
    </w:p>
    <w:p w14:paraId="2B3C733D" w14:textId="77777777" w:rsidR="00527232" w:rsidRDefault="00527232">
      <w:pPr>
        <w:rPr>
          <w:rStyle w:val="normaltextrun"/>
          <w:rFonts w:eastAsia="Times New Roman" w:cstheme="minorHAnsi"/>
          <w:b/>
          <w:bCs/>
          <w:sz w:val="36"/>
          <w:szCs w:val="36"/>
          <w:u w:val="single"/>
          <w:lang w:val="fr-FR" w:eastAsia="fr-BE"/>
        </w:rPr>
      </w:pPr>
      <w:r>
        <w:rPr>
          <w:rStyle w:val="normaltextrun"/>
          <w:rFonts w:cstheme="minorHAnsi"/>
          <w:b/>
          <w:bCs/>
          <w:sz w:val="36"/>
          <w:szCs w:val="36"/>
          <w:u w:val="single"/>
          <w:lang w:val="fr-FR"/>
        </w:rPr>
        <w:br w:type="page"/>
      </w:r>
    </w:p>
    <w:p w14:paraId="07DB64E0" w14:textId="26D3ED1F" w:rsidR="00FA5FDC" w:rsidRPr="00EF7945" w:rsidRDefault="00FA5FDC" w:rsidP="00A864CD">
      <w:pPr>
        <w:pStyle w:val="paragraph"/>
        <w:spacing w:before="0" w:beforeAutospacing="0" w:after="0" w:afterAutospacing="0"/>
        <w:textAlignment w:val="baseline"/>
        <w:rPr>
          <w:rFonts w:asciiTheme="minorHAnsi" w:hAnsiTheme="minorHAnsi" w:cstheme="minorHAnsi"/>
          <w:sz w:val="18"/>
          <w:szCs w:val="18"/>
        </w:rPr>
      </w:pPr>
      <w:r w:rsidRPr="00EF7945">
        <w:rPr>
          <w:rStyle w:val="normaltextrun"/>
          <w:rFonts w:asciiTheme="minorHAnsi" w:hAnsiTheme="minorHAnsi" w:cstheme="minorHAnsi"/>
          <w:b/>
          <w:bCs/>
          <w:sz w:val="36"/>
          <w:szCs w:val="36"/>
          <w:u w:val="single"/>
          <w:lang w:val="fr-FR"/>
        </w:rPr>
        <w:lastRenderedPageBreak/>
        <w:t>Cadre 7 : Utilisation des données personnelles </w:t>
      </w:r>
      <w:r w:rsidRPr="00EF7945">
        <w:rPr>
          <w:rStyle w:val="eop"/>
          <w:rFonts w:asciiTheme="minorHAnsi" w:hAnsiTheme="minorHAnsi" w:cstheme="minorHAnsi"/>
          <w:sz w:val="36"/>
          <w:szCs w:val="36"/>
        </w:rPr>
        <w:t> </w:t>
      </w:r>
    </w:p>
    <w:p w14:paraId="06B9ACB6" w14:textId="77777777" w:rsidR="00FA5FDC" w:rsidRPr="00EF7945" w:rsidRDefault="00FA5FDC" w:rsidP="00A864CD">
      <w:pPr>
        <w:pStyle w:val="paragraph"/>
        <w:spacing w:before="0" w:beforeAutospacing="0" w:after="0" w:afterAutospacing="0"/>
        <w:textAlignment w:val="baseline"/>
        <w:rPr>
          <w:rStyle w:val="normaltextrun"/>
          <w:rFonts w:asciiTheme="minorHAnsi" w:hAnsiTheme="minorHAnsi" w:cstheme="minorHAnsi"/>
          <w:sz w:val="22"/>
          <w:szCs w:val="22"/>
          <w:lang w:val="fr-FR"/>
        </w:rPr>
      </w:pPr>
    </w:p>
    <w:tbl>
      <w:tblPr>
        <w:tblStyle w:val="Grilledutableau"/>
        <w:tblW w:w="9209" w:type="dxa"/>
        <w:tblLook w:val="04A0" w:firstRow="1" w:lastRow="0" w:firstColumn="1" w:lastColumn="0" w:noHBand="0" w:noVBand="1"/>
      </w:tblPr>
      <w:tblGrid>
        <w:gridCol w:w="9209"/>
      </w:tblGrid>
      <w:tr w:rsidR="00FA5FDC" w:rsidRPr="00EF7945" w14:paraId="5EFCC64E" w14:textId="77777777" w:rsidTr="006A04CB">
        <w:tc>
          <w:tcPr>
            <w:tcW w:w="9209" w:type="dxa"/>
          </w:tcPr>
          <w:p w14:paraId="1C237299" w14:textId="77777777" w:rsidR="00FA5FDC" w:rsidRPr="00EF7945" w:rsidRDefault="00FA5FDC" w:rsidP="006A04CB">
            <w:pPr>
              <w:textAlignment w:val="baseline"/>
              <w:rPr>
                <w:rFonts w:eastAsia="Times New Roman" w:cstheme="minorHAnsi"/>
                <w:sz w:val="18"/>
                <w:szCs w:val="18"/>
                <w:lang w:eastAsia="fr-BE"/>
              </w:rPr>
            </w:pPr>
            <w:r w:rsidRPr="00EF7945">
              <w:rPr>
                <w:rFonts w:eastAsia="Times New Roman" w:cstheme="minorHAnsi"/>
                <w:lang w:val="fr-FR" w:eastAsia="fr-BE"/>
              </w:rPr>
              <w:t>Les traitements de données à caractère personnel ont un caractère réglementaire.</w:t>
            </w:r>
            <w:r w:rsidRPr="00EF7945">
              <w:rPr>
                <w:rFonts w:eastAsia="Times New Roman" w:cstheme="minorHAnsi"/>
                <w:lang w:eastAsia="fr-BE"/>
              </w:rPr>
              <w:t> </w:t>
            </w:r>
          </w:p>
          <w:p w14:paraId="16F01F11" w14:textId="77777777" w:rsidR="00FA5FDC" w:rsidRPr="00EF7945" w:rsidRDefault="00FA5FDC" w:rsidP="006A04CB">
            <w:pPr>
              <w:textAlignment w:val="baseline"/>
              <w:rPr>
                <w:rFonts w:eastAsia="Times New Roman" w:cstheme="minorHAnsi"/>
                <w:sz w:val="18"/>
                <w:szCs w:val="18"/>
                <w:lang w:eastAsia="fr-BE"/>
              </w:rPr>
            </w:pPr>
            <w:r w:rsidRPr="00EF7945">
              <w:rPr>
                <w:rFonts w:eastAsia="Times New Roman" w:cstheme="minorHAnsi"/>
                <w:lang w:eastAsia="fr-BE"/>
              </w:rPr>
              <w:t> </w:t>
            </w:r>
          </w:p>
          <w:p w14:paraId="14E48D9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Conformément à la réglementation en matière de protection des données et au Code du développement territorial (CoDT), les données à caractère personnel ne seront utilisées par la Direction générale opérationnelle de l’Aménagement du territoire, du Logement, du Patrimoine et de l’Energie du Service public de Wallonie, si la demande est introduite auprès d’un fonctionnaire délégué,  ou par la commune</w:t>
            </w:r>
            <w:r w:rsidRPr="00EF7945">
              <w:rPr>
                <w:rFonts w:ascii="Segoe UI" w:hAnsi="Segoe UI" w:cs="Segoe UI"/>
                <w:sz w:val="18"/>
                <w:szCs w:val="18"/>
              </w:rPr>
              <w:t xml:space="preserve"> </w:t>
            </w:r>
            <w:r w:rsidRPr="00EF7945">
              <w:rPr>
                <w:rFonts w:eastAsia="Times New Roman" w:cstheme="minorHAnsi"/>
                <w:lang w:eastAsia="fr-BE"/>
              </w:rPr>
              <w:t>auprès de laquelle la demande a été introduite</w:t>
            </w:r>
            <w:r w:rsidRPr="00EF7945">
              <w:rPr>
                <w:rFonts w:eastAsia="Times New Roman" w:cstheme="minorHAnsi"/>
                <w:lang w:val="fr-FR" w:eastAsia="fr-BE"/>
              </w:rPr>
              <w:t xml:space="preserve"> si la demande est introduite auprès d’une commune,  qu’en vue d’assurer le suivi de votre dossier.</w:t>
            </w:r>
            <w:r w:rsidRPr="00EF7945">
              <w:rPr>
                <w:rFonts w:eastAsia="Times New Roman" w:cstheme="minorHAnsi"/>
                <w:lang w:eastAsia="fr-BE"/>
              </w:rPr>
              <w:t> </w:t>
            </w:r>
          </w:p>
          <w:p w14:paraId="1F18BF76" w14:textId="42FE212A" w:rsidR="00FA5FDC" w:rsidRPr="00EF7945" w:rsidRDefault="00FA5FDC" w:rsidP="006A04CB">
            <w:pPr>
              <w:spacing w:beforeAutospacing="1" w:afterAutospacing="1"/>
              <w:jc w:val="both"/>
              <w:textAlignment w:val="baseline"/>
              <w:rPr>
                <w:rFonts w:eastAsia="Times New Roman" w:cstheme="minorHAnsi"/>
                <w:sz w:val="18"/>
                <w:szCs w:val="18"/>
                <w:lang w:eastAsia="fr-BE"/>
              </w:rPr>
            </w:pPr>
            <w:r w:rsidRPr="00EF7945">
              <w:rPr>
                <w:rFonts w:eastAsia="Times New Roman" w:cstheme="minorHAnsi"/>
                <w:sz w:val="24"/>
                <w:szCs w:val="24"/>
                <w:lang w:eastAsia="fr-BE"/>
              </w:rPr>
              <w:t>C</w:t>
            </w:r>
            <w:r w:rsidRPr="00EF7945">
              <w:rPr>
                <w:rFonts w:eastAsia="Times New Roman" w:cstheme="minorHAnsi"/>
                <w:lang w:val="fr-FR" w:eastAsia="fr-BE"/>
              </w:rPr>
              <w:t>es données ne seront communiquées qu’aux autorités, instances, commissions et services prévus dans le CoDT, et particulièrement son livre IV</w:t>
            </w:r>
            <w:r w:rsidR="00A24DC6" w:rsidRPr="00A24DC6">
              <w:rPr>
                <w:rFonts w:eastAsia="Times New Roman" w:cstheme="minorHAnsi"/>
                <w:lang w:val="fr-FR" w:eastAsia="fr-BE"/>
              </w:rPr>
              <w:t>, aux fins d’utilisation dans le cadre des finalités également détaillées dans le CoDT</w:t>
            </w:r>
            <w:r w:rsidRPr="00EF7945">
              <w:rPr>
                <w:rFonts w:eastAsia="Times New Roman" w:cstheme="minorHAnsi"/>
                <w:lang w:val="fr-FR" w:eastAsia="fr-BE"/>
              </w:rPr>
              <w:t>.</w:t>
            </w:r>
            <w:r w:rsidRPr="00EF7945">
              <w:rPr>
                <w:rFonts w:eastAsia="Times New Roman" w:cstheme="minorHAnsi"/>
                <w:sz w:val="24"/>
                <w:szCs w:val="24"/>
                <w:lang w:val="fr-FR" w:eastAsia="fr-BE"/>
              </w:rPr>
              <w:t xml:space="preserve"> </w:t>
            </w:r>
            <w:r w:rsidRPr="00EF7945">
              <w:rPr>
                <w:rFonts w:eastAsia="Times New Roman" w:cstheme="minorHAnsi"/>
                <w:lang w:eastAsia="fr-BE"/>
              </w:rPr>
              <w:t>Le SPW ou la commune peut également</w:t>
            </w:r>
            <w:r w:rsidRPr="00EF7945">
              <w:rPr>
                <w:rFonts w:eastAsia="Times New Roman" w:cstheme="minorHAnsi"/>
                <w:sz w:val="24"/>
                <w:szCs w:val="24"/>
                <w:lang w:val="fr-FR" w:eastAsia="fr-BE"/>
              </w:rPr>
              <w:t xml:space="preserve"> </w:t>
            </w:r>
            <w:r w:rsidRPr="00EF7945">
              <w:rPr>
                <w:rFonts w:eastAsia="Times New Roman" w:cstheme="minorHAnsi"/>
                <w:lang w:eastAsia="fr-BE"/>
              </w:rPr>
              <w:t>communiquer vos données à caractère personnel à des tiers si la loi l’y oblige ou si le SPW ou la commune estime de bonne foi qu’une telle divulgation est nécessaire pour se conformer à une procédure légale</w:t>
            </w:r>
            <w:r w:rsidR="00A24DC6">
              <w:rPr>
                <w:rFonts w:eastAsia="Times New Roman" w:cstheme="minorHAnsi"/>
                <w:lang w:eastAsia="fr-BE"/>
              </w:rPr>
              <w:t xml:space="preserve"> ou</w:t>
            </w:r>
            <w:r w:rsidR="00A24DC6" w:rsidRPr="00EF7945">
              <w:rPr>
                <w:rFonts w:eastAsia="Times New Roman" w:cstheme="minorHAnsi"/>
                <w:lang w:eastAsia="fr-BE"/>
              </w:rPr>
              <w:t xml:space="preserve"> </w:t>
            </w:r>
            <w:r w:rsidRPr="00EF7945">
              <w:rPr>
                <w:rFonts w:eastAsia="Times New Roman" w:cstheme="minorHAnsi"/>
                <w:lang w:eastAsia="fr-BE"/>
              </w:rPr>
              <w:t>pour les besoins d’une procédure judiciaire. </w:t>
            </w:r>
          </w:p>
          <w:p w14:paraId="1375D109"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Ces données ne seront ni vendues ni utilisées à des fins de marketing. </w:t>
            </w:r>
            <w:r w:rsidRPr="00EF7945">
              <w:rPr>
                <w:rFonts w:eastAsia="Times New Roman" w:cstheme="minorHAnsi"/>
                <w:lang w:eastAsia="fr-BE"/>
              </w:rPr>
              <w:t> </w:t>
            </w:r>
          </w:p>
          <w:p w14:paraId="29E0FE7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378EFDE9"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Elles seront conservées aussi longtemps que le permis ou le certificat d’urbanisme est valide. Pour les permis ou certificats d’urbanisme périmés, les données électroniques seront conservées sous une forme minimisée permettant au SPW ou à la commune de savoir qu’un permis ou certificat d’urbanisme vous a été attribué et qu’il est périmé. </w:t>
            </w:r>
            <w:r w:rsidRPr="00EF7945">
              <w:rPr>
                <w:rFonts w:eastAsia="Times New Roman" w:cstheme="minorHAnsi"/>
                <w:lang w:eastAsia="fr-BE"/>
              </w:rPr>
              <w:t> </w:t>
            </w:r>
          </w:p>
          <w:p w14:paraId="03AFB5F4"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06E4111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b/>
                <w:bCs/>
                <w:lang w:val="fr-FR" w:eastAsia="fr-BE"/>
              </w:rPr>
              <w:t>Si la demande est introduite auprès d’un fonctionnaire délégué :</w:t>
            </w:r>
            <w:r w:rsidRPr="00EF7945">
              <w:rPr>
                <w:rFonts w:eastAsia="Times New Roman" w:cstheme="minorHAnsi"/>
                <w:lang w:eastAsia="fr-BE"/>
              </w:rPr>
              <w:t> </w:t>
            </w:r>
          </w:p>
          <w:p w14:paraId="76710CE0"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Vous pouvez gratuitement rectifier vos données, vous opposer ou en limiter le traitement auprès du fonctionnaire délégué. </w:t>
            </w:r>
          </w:p>
          <w:p w14:paraId="6A07E5EF"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4C0CE5B4"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xml:space="preserve">Sur demande via un </w:t>
            </w:r>
            <w:hyperlink r:id="rId10" w:tgtFrame="_blank" w:history="1">
              <w:r w:rsidRPr="00EF7945">
                <w:rPr>
                  <w:rFonts w:eastAsia="Times New Roman" w:cstheme="minorHAnsi"/>
                  <w:color w:val="0000FF"/>
                  <w:lang w:eastAsia="fr-BE"/>
                </w:rPr>
                <w:t>formulaire</w:t>
              </w:r>
            </w:hyperlink>
            <w:r w:rsidRPr="00EF7945">
              <w:rPr>
                <w:rFonts w:eastAsia="Times New Roman" w:cstheme="minorHAnsi"/>
                <w:lang w:eastAsia="fr-BE"/>
              </w:rPr>
              <w:t xml:space="preserve"> disponible sur l’ABC des démarches du Portail de la Wallonie, vous pouvez gratuitement avoir accès à vos données ou obtenir de l’information sur un traitement qui vous concerne. Le Délégué à la protection des données du Service public de Wallonie en assurera le suivi.  </w:t>
            </w:r>
          </w:p>
          <w:p w14:paraId="25D5091A"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xml:space="preserve">Toute correspondance est à adresser à </w:t>
            </w:r>
            <w:hyperlink r:id="rId11" w:tgtFrame="_blank" w:history="1">
              <w:r w:rsidRPr="00EF7945">
                <w:rPr>
                  <w:rFonts w:eastAsia="Times New Roman" w:cstheme="minorHAnsi"/>
                  <w:color w:val="000000"/>
                  <w:lang w:eastAsia="fr-BE"/>
                </w:rPr>
                <w:t>dpo@spw.wallonie.be</w:t>
              </w:r>
            </w:hyperlink>
            <w:r w:rsidRPr="00EF7945">
              <w:rPr>
                <w:rFonts w:eastAsia="Times New Roman" w:cstheme="minorHAnsi"/>
                <w:color w:val="000000"/>
                <w:lang w:eastAsia="fr-BE"/>
              </w:rPr>
              <w:t xml:space="preserve"> ou au Directeur Général du SPW – TLPE, rue des Brigades d’Irlande, 1 à 5100 Jambes.  </w:t>
            </w:r>
          </w:p>
          <w:p w14:paraId="78CAF4B2"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1D1A511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Pour plus d’informations sur la protection des données à caractère personnel au SPW, rendez-vous sur l’</w:t>
            </w:r>
            <w:hyperlink r:id="rId12" w:tgtFrame="_blank" w:history="1">
              <w:r w:rsidRPr="00EF7945">
                <w:rPr>
                  <w:rFonts w:eastAsia="Times New Roman" w:cstheme="minorHAnsi"/>
                  <w:color w:val="000000"/>
                  <w:lang w:eastAsia="fr-BE"/>
                </w:rPr>
                <w:t>ABC des démarches du Portail de la Wallonie</w:t>
              </w:r>
            </w:hyperlink>
            <w:r w:rsidRPr="00EF7945">
              <w:rPr>
                <w:rFonts w:eastAsia="Times New Roman" w:cstheme="minorHAnsi"/>
                <w:color w:val="000000"/>
                <w:lang w:eastAsia="fr-BE"/>
              </w:rPr>
              <w:t>. </w:t>
            </w:r>
          </w:p>
          <w:p w14:paraId="15A5C616"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13ACEE98"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b/>
                <w:bCs/>
                <w:color w:val="000000"/>
                <w:lang w:val="fr-FR" w:eastAsia="fr-BE"/>
              </w:rPr>
              <w:t>Si la demande est introduite auprès d’une commune : </w:t>
            </w:r>
            <w:r w:rsidRPr="00EF7945">
              <w:rPr>
                <w:rFonts w:eastAsia="Times New Roman" w:cstheme="minorHAnsi"/>
                <w:color w:val="000000"/>
                <w:lang w:eastAsia="fr-BE"/>
              </w:rPr>
              <w:t> </w:t>
            </w:r>
          </w:p>
          <w:p w14:paraId="6C4A0453"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val="fr-FR" w:eastAsia="fr-BE"/>
              </w:rPr>
              <w:t>Vous pouvez gratuitement rectifier vos données, vous opposer ou en limiter le traitement auprès de la commune.</w:t>
            </w:r>
            <w:r w:rsidRPr="00EF7945">
              <w:rPr>
                <w:rFonts w:eastAsia="Times New Roman" w:cstheme="minorHAnsi"/>
                <w:color w:val="000000"/>
                <w:lang w:eastAsia="fr-BE"/>
              </w:rPr>
              <w:t> </w:t>
            </w:r>
          </w:p>
          <w:p w14:paraId="6E94CC73"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eastAsia="fr-BE"/>
              </w:rPr>
              <w:t> </w:t>
            </w:r>
          </w:p>
          <w:p w14:paraId="5D7451F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color w:val="000000"/>
                <w:lang w:val="fr-FR" w:eastAsia="fr-BE"/>
              </w:rPr>
              <w:t xml:space="preserve">Vous pouvez gratuitement avoir accès à vos données ou obtenir de l’information sur un traitement qui vous concerne </w:t>
            </w:r>
            <w:r w:rsidRPr="00EF7945">
              <w:rPr>
                <w:rFonts w:eastAsia="Times New Roman" w:cstheme="minorHAnsi"/>
                <w:color w:val="000000"/>
                <w:lang w:eastAsia="fr-BE"/>
              </w:rPr>
              <w:t xml:space="preserve">en contactant le responsable du traitement - le </w:t>
            </w:r>
            <w:r w:rsidRPr="00EF7945">
              <w:rPr>
                <w:rFonts w:eastAsia="Times New Roman" w:cstheme="minorHAnsi"/>
                <w:color w:val="000000"/>
                <w:lang w:val="fr-FR" w:eastAsia="fr-BE"/>
              </w:rPr>
              <w:t xml:space="preserve">Délégué à la protection des données (ou </w:t>
            </w:r>
            <w:r w:rsidRPr="00EF7945">
              <w:rPr>
                <w:rFonts w:eastAsia="Times New Roman" w:cstheme="minorHAnsi"/>
                <w:color w:val="000000"/>
                <w:lang w:eastAsia="fr-BE"/>
              </w:rPr>
              <w:t xml:space="preserve">Data Protection </w:t>
            </w:r>
            <w:proofErr w:type="spellStart"/>
            <w:r w:rsidRPr="00EF7945">
              <w:rPr>
                <w:rFonts w:eastAsia="Times New Roman" w:cstheme="minorHAnsi"/>
                <w:color w:val="000000"/>
                <w:lang w:eastAsia="fr-BE"/>
              </w:rPr>
              <w:t>Officer</w:t>
            </w:r>
            <w:proofErr w:type="spellEnd"/>
            <w:r w:rsidRPr="00EF7945">
              <w:rPr>
                <w:rFonts w:eastAsia="Times New Roman" w:cstheme="minorHAnsi"/>
                <w:color w:val="000000"/>
                <w:lang w:eastAsia="fr-BE"/>
              </w:rPr>
              <w:t>- DPO) – de la commune auprès de laquelle la demande a été introduite.  </w:t>
            </w:r>
          </w:p>
          <w:p w14:paraId="527A1447"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eastAsia="fr-BE"/>
              </w:rPr>
              <w:t> </w:t>
            </w:r>
          </w:p>
          <w:p w14:paraId="3068B891"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lang w:val="fr-FR" w:eastAsia="fr-BE"/>
              </w:rPr>
              <w:t xml:space="preserve">Enfin, si dans le mois de votre demande, vous n’avez aucune réaction du SPW lorsque la demande est introduite auprès du fonctionnaire délégué,  ou de la commune lorsque la demande est introduite auprès de la commune,   vous pouvez introduire une réclamation sur le site internet de l’ Autorité de protection des données (APD) : </w:t>
            </w:r>
            <w:hyperlink r:id="rId13" w:tgtFrame="_blank" w:history="1">
              <w:r w:rsidRPr="00EF7945">
                <w:rPr>
                  <w:rFonts w:eastAsia="Times New Roman" w:cstheme="minorHAnsi"/>
                  <w:color w:val="0000FF"/>
                  <w:lang w:eastAsia="fr-BE"/>
                </w:rPr>
                <w:t>https://www.autoriteprotectiondonnees.be/</w:t>
              </w:r>
            </w:hyperlink>
            <w:r w:rsidRPr="00EF7945">
              <w:rPr>
                <w:rFonts w:eastAsia="Times New Roman" w:cstheme="minorHAnsi"/>
                <w:lang w:val="fr-FR" w:eastAsia="fr-BE"/>
              </w:rPr>
              <w:t xml:space="preserve"> ou contacter l’Autorité </w:t>
            </w:r>
            <w:r w:rsidRPr="00EF7945">
              <w:rPr>
                <w:rFonts w:eastAsia="Times New Roman" w:cstheme="minorHAnsi"/>
                <w:lang w:val="fr-FR" w:eastAsia="fr-BE"/>
              </w:rPr>
              <w:lastRenderedPageBreak/>
              <w:t xml:space="preserve">de protection des données pour introduire une réclamation à l’adresse suivante : 35, Rue de la Presse à 1000 Bruxelles ou via l’adresse courriel : </w:t>
            </w:r>
            <w:hyperlink r:id="rId14" w:tgtFrame="_blank" w:history="1">
              <w:r w:rsidRPr="00EF7945">
                <w:rPr>
                  <w:rFonts w:eastAsia="Times New Roman" w:cstheme="minorHAnsi"/>
                  <w:color w:val="0000FF"/>
                  <w:u w:val="single"/>
                  <w:lang w:val="fr-FR" w:eastAsia="fr-BE"/>
                </w:rPr>
                <w:t>contact@apd-gba.be</w:t>
              </w:r>
            </w:hyperlink>
            <w:r w:rsidRPr="00EF7945">
              <w:rPr>
                <w:rFonts w:eastAsia="Times New Roman" w:cstheme="minorHAnsi"/>
                <w:lang w:eastAsia="fr-BE"/>
              </w:rPr>
              <w:t> </w:t>
            </w:r>
          </w:p>
          <w:p w14:paraId="3C7D652C" w14:textId="77777777" w:rsidR="00FA5FDC" w:rsidRPr="00EF7945" w:rsidRDefault="00FA5FDC" w:rsidP="006A04CB">
            <w:pPr>
              <w:jc w:val="both"/>
              <w:textAlignment w:val="baseline"/>
              <w:rPr>
                <w:rFonts w:eastAsia="Times New Roman" w:cstheme="minorHAnsi"/>
                <w:sz w:val="18"/>
                <w:szCs w:val="18"/>
                <w:lang w:eastAsia="fr-BE"/>
              </w:rPr>
            </w:pPr>
            <w:r w:rsidRPr="00EF7945">
              <w:rPr>
                <w:rFonts w:eastAsia="Times New Roman" w:cstheme="minorHAnsi"/>
                <w:sz w:val="36"/>
                <w:szCs w:val="36"/>
                <w:lang w:eastAsia="fr-BE"/>
              </w:rPr>
              <w:t> </w:t>
            </w:r>
          </w:p>
          <w:p w14:paraId="319F224D" w14:textId="77777777" w:rsidR="00FA5FDC" w:rsidRPr="00EF7945" w:rsidRDefault="00FA5FDC" w:rsidP="006A04CB">
            <w:pPr>
              <w:pStyle w:val="paragraph"/>
              <w:spacing w:before="0" w:beforeAutospacing="0" w:after="0" w:afterAutospacing="0"/>
              <w:jc w:val="both"/>
              <w:textAlignment w:val="baseline"/>
              <w:rPr>
                <w:rFonts w:asciiTheme="minorHAnsi" w:hAnsiTheme="minorHAnsi" w:cstheme="minorHAnsi"/>
                <w:sz w:val="18"/>
                <w:szCs w:val="18"/>
              </w:rPr>
            </w:pPr>
            <w:r w:rsidRPr="00EF7945">
              <w:rPr>
                <w:rFonts w:asciiTheme="minorHAnsi" w:eastAsiaTheme="minorHAnsi" w:hAnsiTheme="minorHAnsi" w:cstheme="minorHAnsi"/>
                <w:b/>
                <w:bCs/>
                <w:sz w:val="22"/>
                <w:szCs w:val="22"/>
                <w:lang w:val="fr-FR" w:eastAsia="en-US"/>
              </w:rPr>
              <w:t>​​</w:t>
            </w:r>
            <w:sdt>
              <w:sdtPr>
                <w:rPr>
                  <w:rFonts w:asciiTheme="minorHAnsi" w:eastAsiaTheme="minorHAnsi" w:hAnsiTheme="minorHAnsi" w:cstheme="minorHAnsi"/>
                  <w:b/>
                  <w:bCs/>
                  <w:sz w:val="22"/>
                  <w:szCs w:val="22"/>
                  <w:lang w:val="fr-FR" w:eastAsia="en-US"/>
                </w:rPr>
                <w:id w:val="1554661123"/>
                <w14:checkbox>
                  <w14:checked w14:val="0"/>
                  <w14:checkedState w14:val="2612" w14:font="MS Gothic"/>
                  <w14:uncheckedState w14:val="2610" w14:font="MS Gothic"/>
                </w14:checkbox>
              </w:sdtPr>
              <w:sdtEndPr/>
              <w:sdtContent>
                <w:r w:rsidRPr="00EF7945">
                  <w:rPr>
                    <w:rFonts w:ascii="MS Gothic" w:eastAsia="MS Gothic" w:hAnsi="MS Gothic" w:cstheme="minorHAnsi" w:hint="eastAsia"/>
                    <w:b/>
                    <w:bCs/>
                    <w:sz w:val="22"/>
                    <w:szCs w:val="22"/>
                    <w:lang w:val="fr-FR" w:eastAsia="en-US"/>
                  </w:rPr>
                  <w:t>☐</w:t>
                </w:r>
              </w:sdtContent>
            </w:sdt>
            <w:r w:rsidRPr="00EF7945">
              <w:rPr>
                <w:rFonts w:asciiTheme="minorHAnsi" w:eastAsiaTheme="minorHAnsi" w:hAnsiTheme="minorHAnsi" w:cstheme="minorHAnsi"/>
                <w:b/>
                <w:bCs/>
                <w:sz w:val="22"/>
                <w:szCs w:val="22"/>
                <w:lang w:val="fr-FR" w:eastAsia="en-US"/>
              </w:rPr>
              <w:t xml:space="preserve"> Je confirme avoir pris connaissance des informations relatives à l’utilisation des données personnelles</w:t>
            </w:r>
            <w:r w:rsidRPr="00EF7945">
              <w:rPr>
                <w:rStyle w:val="eop"/>
                <w:rFonts w:asciiTheme="minorHAnsi" w:hAnsiTheme="minorHAnsi" w:cstheme="minorHAnsi"/>
                <w:sz w:val="22"/>
                <w:szCs w:val="22"/>
              </w:rPr>
              <w:t> </w:t>
            </w:r>
          </w:p>
          <w:p w14:paraId="40F3AB3B" w14:textId="77777777" w:rsidR="00FA5FDC" w:rsidRPr="00EF7945" w:rsidRDefault="00FA5FDC" w:rsidP="00AC19A9">
            <w:pPr>
              <w:textAlignment w:val="baseline"/>
              <w:rPr>
                <w:rFonts w:eastAsia="Times New Roman" w:cstheme="minorHAnsi"/>
                <w:lang w:val="fr-FR" w:eastAsia="fr-BE"/>
              </w:rPr>
            </w:pPr>
          </w:p>
        </w:tc>
      </w:tr>
    </w:tbl>
    <w:p w14:paraId="2250904E" w14:textId="77777777" w:rsidR="00FA5FDC" w:rsidRPr="00EF7945" w:rsidRDefault="00FA5FDC" w:rsidP="00AC19A9">
      <w:pPr>
        <w:textAlignment w:val="baseline"/>
        <w:rPr>
          <w:rFonts w:eastAsia="Times New Roman" w:cstheme="minorHAnsi"/>
          <w:lang w:val="fr-FR" w:eastAsia="fr-BE"/>
        </w:rPr>
      </w:pPr>
    </w:p>
    <w:p w14:paraId="07BCBE61" w14:textId="77777777" w:rsidR="00FA5FDC" w:rsidRPr="00EF7945" w:rsidRDefault="00FA5FDC">
      <w:pPr>
        <w:rPr>
          <w:sz w:val="36"/>
          <w:szCs w:val="36"/>
        </w:rPr>
      </w:pPr>
    </w:p>
    <w:p w14:paraId="6EE051FF" w14:textId="77777777" w:rsidR="00FA5FDC" w:rsidRPr="00EF7945" w:rsidRDefault="00FA5FDC" w:rsidP="0075737F">
      <w:pPr>
        <w:jc w:val="both"/>
        <w:rPr>
          <w:rFonts w:eastAsia="Times New Roman" w:cs="Times New Roman"/>
          <w:b/>
          <w:sz w:val="36"/>
          <w:szCs w:val="36"/>
          <w:lang w:val="fr-FR" w:eastAsia="fr-FR"/>
        </w:rPr>
      </w:pPr>
      <w:r w:rsidRPr="00EF7945">
        <w:rPr>
          <w:rFonts w:eastAsia="Times New Roman" w:cs="Times New Roman"/>
          <w:b/>
          <w:sz w:val="36"/>
          <w:szCs w:val="36"/>
          <w:lang w:val="fr-FR" w:eastAsia="fr-FR"/>
        </w:rPr>
        <w:t>Cadre 8 - Signatures</w:t>
      </w:r>
    </w:p>
    <w:p w14:paraId="2EB69DC5" w14:textId="77777777" w:rsidR="00FA5FDC" w:rsidRPr="00EF7945" w:rsidRDefault="00FA5FDC" w:rsidP="00D06AAF">
      <w:pPr>
        <w:tabs>
          <w:tab w:val="left" w:pos="720"/>
          <w:tab w:val="left" w:leader="dot" w:pos="2835"/>
          <w:tab w:val="left" w:leader="dot" w:pos="6237"/>
          <w:tab w:val="left" w:leader="dot" w:pos="9072"/>
        </w:tabs>
        <w:jc w:val="both"/>
      </w:pPr>
    </w:p>
    <w:p w14:paraId="2ECF6B67" w14:textId="77777777" w:rsidR="00FA5FDC" w:rsidRPr="00EF7945" w:rsidRDefault="00FA5FDC"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jc w:val="both"/>
        <w:rPr>
          <w:rFonts w:eastAsia="Calibri" w:cs="Times New Roman"/>
        </w:rPr>
      </w:pPr>
      <w:r w:rsidRPr="00EF7945">
        <w:t xml:space="preserve">Je m'engage </w:t>
      </w:r>
      <w:r w:rsidRPr="00EF7945">
        <w:rPr>
          <w:rFonts w:eastAsia="Calibri" w:cs="Times New Roman"/>
        </w:rPr>
        <w:t>à solliciter les autorisations ou permis imposés, le cas échéant, par d'autres lois, décrets ou règlements.</w:t>
      </w:r>
    </w:p>
    <w:p w14:paraId="66582A47" w14:textId="77777777" w:rsidR="00FA5FDC" w:rsidRPr="00EF7945" w:rsidRDefault="00FA5FDC"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spacing w:line="240" w:lineRule="atLeast"/>
        <w:jc w:val="both"/>
        <w:rPr>
          <w:rFonts w:eastAsia="Calibri" w:cs="Times New Roman"/>
        </w:rPr>
      </w:pPr>
    </w:p>
    <w:p w14:paraId="5F5ADA28" w14:textId="77777777" w:rsidR="00FA5FDC" w:rsidRPr="00EF7945" w:rsidRDefault="00FA5FDC" w:rsidP="00D06AAF">
      <w:pPr>
        <w:pBdr>
          <w:top w:val="single" w:sz="4" w:space="1" w:color="auto"/>
          <w:left w:val="single" w:sz="4" w:space="4" w:color="auto"/>
          <w:bottom w:val="single" w:sz="4" w:space="1" w:color="auto"/>
          <w:right w:val="single" w:sz="4" w:space="4" w:color="auto"/>
        </w:pBdr>
        <w:rPr>
          <w:b/>
        </w:rPr>
      </w:pPr>
      <w:r w:rsidRPr="00EF7945">
        <w:rPr>
          <w:b/>
        </w:rPr>
        <w:t>Signature du demandeur ou du mandataire</w:t>
      </w:r>
    </w:p>
    <w:p w14:paraId="3B700DBE" w14:textId="77777777" w:rsidR="00FA5FDC" w:rsidRPr="00EF7945" w:rsidRDefault="00FA5FDC" w:rsidP="00D06AAF">
      <w:pPr>
        <w:pBdr>
          <w:top w:val="single" w:sz="4" w:space="1" w:color="auto"/>
          <w:left w:val="single" w:sz="4" w:space="4" w:color="auto"/>
          <w:bottom w:val="single" w:sz="4" w:space="1" w:color="auto"/>
          <w:right w:val="single" w:sz="4" w:space="4" w:color="auto"/>
        </w:pBdr>
        <w:rPr>
          <w:b/>
        </w:rPr>
      </w:pPr>
    </w:p>
    <w:p w14:paraId="54CC0A5D" w14:textId="77777777" w:rsidR="00FA5FDC" w:rsidRPr="00EF7945" w:rsidRDefault="00FA5FDC" w:rsidP="00EF18C6">
      <w:pPr>
        <w:pBdr>
          <w:top w:val="single" w:sz="4" w:space="1" w:color="auto"/>
          <w:left w:val="single" w:sz="4" w:space="4" w:color="auto"/>
          <w:bottom w:val="single" w:sz="4" w:space="1" w:color="auto"/>
          <w:right w:val="single" w:sz="4" w:space="4" w:color="auto"/>
        </w:pBdr>
      </w:pPr>
      <w:r w:rsidRPr="00EF7945">
        <w:rPr>
          <w:b/>
        </w:rPr>
        <w:t>…………………………………………………………………….</w:t>
      </w:r>
    </w:p>
    <w:p w14:paraId="32B6718B" w14:textId="77777777" w:rsidR="00FA5FDC" w:rsidRPr="00EF7945" w:rsidRDefault="00FA5FDC" w:rsidP="00A864CD">
      <w:pPr>
        <w:rPr>
          <w:rFonts w:eastAsia="Times New Roman" w:cs="Times"/>
          <w:b/>
          <w:i/>
          <w:color w:val="000000"/>
          <w:sz w:val="36"/>
          <w:szCs w:val="36"/>
          <w:lang w:eastAsia="fr-BE"/>
        </w:rPr>
      </w:pPr>
    </w:p>
    <w:p w14:paraId="1C2EC095" w14:textId="77777777" w:rsidR="00FA5FDC" w:rsidRPr="00EF7945" w:rsidRDefault="00FA5FDC" w:rsidP="00FC6CD5">
      <w:pPr>
        <w:spacing w:line="240" w:lineRule="atLeast"/>
        <w:contextualSpacing/>
        <w:rPr>
          <w:rFonts w:ascii="Times New Roman" w:hAnsi="Times New Roman" w:cs="Times New Roman"/>
          <w:sz w:val="24"/>
          <w:szCs w:val="24"/>
        </w:rPr>
      </w:pPr>
    </w:p>
    <w:p w14:paraId="489EDADC" w14:textId="77777777" w:rsidR="00FA5FDC" w:rsidRPr="00EF7945" w:rsidRDefault="00FA5FDC" w:rsidP="00FC6CD5">
      <w:pPr>
        <w:spacing w:line="240" w:lineRule="atLeast"/>
        <w:contextualSpacing/>
        <w:rPr>
          <w:rFonts w:ascii="Times New Roman" w:hAnsi="Times New Roman" w:cs="Times New Roman"/>
          <w:sz w:val="24"/>
          <w:szCs w:val="24"/>
        </w:rPr>
      </w:pPr>
    </w:p>
    <w:p w14:paraId="3794E94A" w14:textId="77777777" w:rsidR="00352FA6" w:rsidRDefault="00352FA6">
      <w:pPr>
        <w:rPr>
          <w:rFonts w:eastAsia="Times New Roman" w:cstheme="minorHAnsi"/>
          <w:b/>
          <w:bCs/>
          <w:sz w:val="36"/>
          <w:szCs w:val="36"/>
          <w:lang w:eastAsia="fr-BE"/>
        </w:rPr>
      </w:pPr>
      <w:r>
        <w:rPr>
          <w:rFonts w:eastAsia="Times New Roman" w:cstheme="minorHAnsi"/>
          <w:b/>
          <w:bCs/>
          <w:sz w:val="36"/>
          <w:szCs w:val="36"/>
          <w:lang w:eastAsia="fr-BE"/>
        </w:rPr>
        <w:br w:type="page"/>
      </w:r>
    </w:p>
    <w:p w14:paraId="113F15BF" w14:textId="5B7877B3" w:rsidR="00FA5FDC" w:rsidRPr="00EF7945" w:rsidRDefault="00FA5FDC" w:rsidP="00187CC5">
      <w:pPr>
        <w:jc w:val="both"/>
        <w:textAlignment w:val="baseline"/>
        <w:rPr>
          <w:rFonts w:eastAsia="Times New Roman" w:cstheme="minorHAnsi"/>
          <w:sz w:val="36"/>
          <w:szCs w:val="36"/>
          <w:lang w:eastAsia="fr-BE"/>
        </w:rPr>
      </w:pPr>
      <w:r w:rsidRPr="00EF7945">
        <w:rPr>
          <w:rFonts w:eastAsia="Times New Roman" w:cstheme="minorHAnsi"/>
          <w:b/>
          <w:bCs/>
          <w:sz w:val="36"/>
          <w:szCs w:val="36"/>
          <w:lang w:eastAsia="fr-BE"/>
        </w:rPr>
        <w:lastRenderedPageBreak/>
        <w:t>ANNEXE : Grille analytique des contraintes juridiques et administratives dont l’application impacte l’objet de la demande</w:t>
      </w:r>
      <w:r w:rsidRPr="00EF7945">
        <w:rPr>
          <w:rFonts w:eastAsia="Times New Roman" w:cstheme="minorHAnsi"/>
          <w:sz w:val="36"/>
          <w:szCs w:val="36"/>
          <w:lang w:eastAsia="fr-BE"/>
        </w:rPr>
        <w:t> </w:t>
      </w:r>
    </w:p>
    <w:p w14:paraId="3C320279" w14:textId="77777777" w:rsidR="00FA5FDC" w:rsidRPr="00EF7945" w:rsidRDefault="00FA5FDC" w:rsidP="00187CC5">
      <w:pPr>
        <w:textAlignment w:val="baseline"/>
        <w:rPr>
          <w:rFonts w:eastAsia="Times New Roman" w:cstheme="minorHAnsi"/>
          <w:sz w:val="36"/>
          <w:szCs w:val="36"/>
          <w:lang w:eastAsia="fr-BE"/>
        </w:rPr>
      </w:pPr>
      <w:r w:rsidRPr="00EF7945">
        <w:rPr>
          <w:rFonts w:eastAsia="Times New Roman" w:cstheme="minorHAnsi"/>
          <w:sz w:val="36"/>
          <w:szCs w:val="36"/>
          <w:lang w:eastAsia="fr-BE"/>
        </w:rPr>
        <w:t> </w:t>
      </w:r>
    </w:p>
    <w:p w14:paraId="6595BDBD" w14:textId="77777777" w:rsidR="00FA5FDC" w:rsidRPr="00EF7945" w:rsidRDefault="00FA5FDC" w:rsidP="001C0202">
      <w:pPr>
        <w:pStyle w:val="Paragraphedeliste"/>
        <w:numPr>
          <w:ilvl w:val="0"/>
          <w:numId w:val="102"/>
        </w:numPr>
        <w:spacing w:after="100" w:line="120" w:lineRule="atLeast"/>
        <w:jc w:val="both"/>
        <w:textAlignment w:val="baseline"/>
        <w:rPr>
          <w:rFonts w:eastAsia="Times New Roman" w:cstheme="minorHAnsi"/>
          <w:sz w:val="18"/>
          <w:szCs w:val="18"/>
          <w:u w:val="single"/>
          <w:lang w:eastAsia="fr-BE"/>
        </w:rPr>
      </w:pPr>
      <w:r w:rsidRPr="00EF7945">
        <w:rPr>
          <w:rFonts w:eastAsia="Times New Roman" w:cstheme="minorHAnsi"/>
          <w:sz w:val="20"/>
          <w:szCs w:val="20"/>
          <w:u w:val="single"/>
          <w:lang w:eastAsia="fr-BE"/>
        </w:rPr>
        <w:t>Cette grille ne doit pas être complétée par le demandeur mais se veut un outil synthétique des contraintes légales et réglementaires applicables à l’objet de la demande et susceptibles d’influencer la conception du projet.  </w:t>
      </w:r>
    </w:p>
    <w:p w14:paraId="3C9CD713" w14:textId="77777777" w:rsidR="00FA5FDC" w:rsidRPr="00EF7945" w:rsidRDefault="00FA5FDC" w:rsidP="00187CC5">
      <w:pPr>
        <w:jc w:val="both"/>
        <w:textAlignment w:val="baseline"/>
        <w:rPr>
          <w:rFonts w:eastAsia="Times New Roman" w:cstheme="minorHAnsi"/>
          <w:sz w:val="18"/>
          <w:szCs w:val="18"/>
          <w:lang w:eastAsia="fr-BE"/>
        </w:rPr>
      </w:pPr>
      <w:r w:rsidRPr="00EF7945">
        <w:rPr>
          <w:rFonts w:eastAsia="Times New Roman" w:cstheme="minorHAnsi"/>
          <w:color w:val="D13438"/>
          <w:sz w:val="20"/>
          <w:szCs w:val="20"/>
          <w:lang w:eastAsia="fr-BE"/>
        </w:rPr>
        <w:t> </w:t>
      </w:r>
    </w:p>
    <w:tbl>
      <w:tblPr>
        <w:tblW w:w="9056" w:type="dxa"/>
        <w:tblBorders>
          <w:top w:val="outset" w:sz="6" w:space="0" w:color="auto"/>
          <w:left w:val="outset" w:sz="6" w:space="0" w:color="auto"/>
          <w:bottom w:val="outset" w:sz="6" w:space="0" w:color="auto"/>
          <w:right w:val="outset" w:sz="6" w:space="0" w:color="auto"/>
        </w:tblBorders>
        <w:tblCellMar>
          <w:left w:w="85" w:type="dxa"/>
          <w:right w:w="85" w:type="dxa"/>
        </w:tblCellMar>
        <w:tblLook w:val="04A0" w:firstRow="1" w:lastRow="0" w:firstColumn="1" w:lastColumn="0" w:noHBand="0" w:noVBand="1"/>
      </w:tblPr>
      <w:tblGrid>
        <w:gridCol w:w="2159"/>
        <w:gridCol w:w="3194"/>
        <w:gridCol w:w="3703"/>
      </w:tblGrid>
      <w:tr w:rsidR="00FA5FDC" w:rsidRPr="00EF7945" w14:paraId="49CBFB5C" w14:textId="77777777" w:rsidTr="00527232">
        <w:trPr>
          <w:trHeight w:val="300"/>
          <w:tblHeader/>
        </w:trPr>
        <w:tc>
          <w:tcPr>
            <w:tcW w:w="2159"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7F3BE74" w14:textId="77777777" w:rsidR="00FA5FDC" w:rsidRPr="00EF7945" w:rsidRDefault="00FA5FDC" w:rsidP="00235E5A">
            <w:pPr>
              <w:jc w:val="center"/>
              <w:textAlignment w:val="baseline"/>
              <w:rPr>
                <w:rFonts w:eastAsia="Times New Roman" w:cstheme="minorHAnsi"/>
                <w:b/>
                <w:bCs/>
                <w:sz w:val="18"/>
                <w:szCs w:val="18"/>
                <w:lang w:eastAsia="fr-BE"/>
              </w:rPr>
            </w:pPr>
            <w:r w:rsidRPr="00EF7945">
              <w:rPr>
                <w:rFonts w:ascii="Calibri" w:eastAsia="Times New Roman" w:hAnsi="Calibri" w:cs="Calibri"/>
                <w:b/>
                <w:bCs/>
                <w:sz w:val="18"/>
                <w:szCs w:val="18"/>
                <w:lang w:eastAsia="fr-BE"/>
              </w:rPr>
              <w:t>Cadre réglementaire de référence</w:t>
            </w:r>
          </w:p>
        </w:tc>
        <w:tc>
          <w:tcPr>
            <w:tcW w:w="6897"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CDE5E15" w14:textId="77777777" w:rsidR="00FA5FDC" w:rsidRPr="00EF7945" w:rsidRDefault="00FA5FDC" w:rsidP="00235E5A">
            <w:pPr>
              <w:jc w:val="center"/>
              <w:textAlignment w:val="baseline"/>
              <w:rPr>
                <w:rFonts w:eastAsia="Times New Roman" w:cstheme="minorHAnsi"/>
                <w:b/>
                <w:bCs/>
                <w:sz w:val="18"/>
                <w:szCs w:val="18"/>
                <w:lang w:eastAsia="fr-BE"/>
              </w:rPr>
            </w:pPr>
            <w:r w:rsidRPr="00EF7945">
              <w:rPr>
                <w:rFonts w:ascii="Calibri" w:eastAsia="Times New Roman" w:hAnsi="Calibri" w:cs="Calibri"/>
                <w:b/>
                <w:bCs/>
                <w:sz w:val="18"/>
                <w:szCs w:val="18"/>
                <w:lang w:eastAsia="fr-BE"/>
              </w:rPr>
              <w:t>Contraintes pouvant s’appliquer à l’objet de la demande</w:t>
            </w:r>
          </w:p>
        </w:tc>
      </w:tr>
      <w:tr w:rsidR="00FA5FDC" w:rsidRPr="00EF7945" w14:paraId="66368259" w14:textId="77777777" w:rsidTr="00527232">
        <w:trPr>
          <w:trHeight w:val="300"/>
        </w:trPr>
        <w:tc>
          <w:tcPr>
            <w:tcW w:w="2159" w:type="dxa"/>
            <w:vMerge w:val="restart"/>
            <w:tcBorders>
              <w:top w:val="single" w:sz="6" w:space="0" w:color="auto"/>
              <w:left w:val="single" w:sz="6" w:space="0" w:color="auto"/>
              <w:bottom w:val="single" w:sz="6" w:space="0" w:color="auto"/>
              <w:right w:val="single" w:sz="6" w:space="0" w:color="auto"/>
            </w:tcBorders>
            <w:hideMark/>
          </w:tcPr>
          <w:p w14:paraId="3176C6F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Aménagement du territoire</w:t>
            </w:r>
            <w:r w:rsidRPr="00EF7945">
              <w:rPr>
                <w:rFonts w:eastAsia="Times New Roman" w:cstheme="minorHAnsi"/>
                <w:sz w:val="18"/>
                <w:szCs w:val="18"/>
                <w:lang w:eastAsia="fr-BE"/>
              </w:rPr>
              <w:t> </w:t>
            </w:r>
          </w:p>
          <w:p w14:paraId="34BB198A"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p w14:paraId="08CFA4FE"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20F9604B"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Outils d’aménagement du territoire et d’urbanisme</w:t>
            </w:r>
            <w:r w:rsidRPr="00EF7945">
              <w:rPr>
                <w:rFonts w:eastAsia="Times New Roman" w:cstheme="minorHAnsi"/>
                <w:sz w:val="18"/>
                <w:szCs w:val="18"/>
                <w:lang w:eastAsia="fr-BE"/>
              </w:rPr>
              <w:t> </w:t>
            </w:r>
          </w:p>
          <w:p w14:paraId="19EFE3AE"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territorial si application de l’article D.II.16 du CoDT </w:t>
            </w:r>
          </w:p>
          <w:p w14:paraId="22FE5A29"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​​Plan de secteur </w:t>
            </w:r>
          </w:p>
          <w:p w14:paraId="12D5A978"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​​Carte d’affectation des sols dans le cadre d’une ZEC/ZER </w:t>
            </w:r>
          </w:p>
          <w:p w14:paraId="29D31A84"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pluricommunal </w:t>
            </w:r>
          </w:p>
          <w:p w14:paraId="22ACFD17"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de développement communal </w:t>
            </w:r>
          </w:p>
          <w:p w14:paraId="61762B9A"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​​Schéma d’orientation local </w:t>
            </w:r>
          </w:p>
          <w:p w14:paraId="0D73A165"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w:t>
            </w:r>
            <w:hyperlink r:id="rId15" w:history="1">
              <w:r w:rsidRPr="00EF7945">
                <w:rPr>
                  <w:rStyle w:val="Lienhypertexte"/>
                  <w:rFonts w:eastAsia="Times New Roman" w:cstheme="minorHAnsi"/>
                  <w:sz w:val="18"/>
                  <w:szCs w:val="18"/>
                  <w:lang w:eastAsia="fr-BE"/>
                </w:rPr>
                <w:t>Guide régional d’urbanisme </w:t>
              </w:r>
            </w:hyperlink>
            <w:r w:rsidRPr="00EF7945">
              <w:rPr>
                <w:rFonts w:eastAsia="Times New Roman" w:cstheme="minorHAnsi"/>
                <w:sz w:val="18"/>
                <w:szCs w:val="18"/>
                <w:lang w:eastAsia="fr-BE"/>
              </w:rPr>
              <w:t xml:space="preserve">: </w:t>
            </w:r>
            <w:hyperlink r:id="rId16" w:history="1">
              <w:hyperlink w:anchor="RGBPMR" w:tooltip="Réglement général d'urbanisme relatif à l'accessibilité et à l'usage des espaces et bâtiments ou parties de bâtiments ouverts au public ou à l'usage collectif par les personnes à mobilité réduite" w:history="1">
                <w:r w:rsidRPr="00EF7945">
                  <w:rPr>
                    <w:rStyle w:val="Lienhypertexte"/>
                    <w:rFonts w:eastAsia="Times New Roman" w:cstheme="minorHAnsi"/>
                    <w:sz w:val="18"/>
                    <w:szCs w:val="18"/>
                    <w:lang w:eastAsia="fr-BE"/>
                  </w:rPr>
                  <w:t>RGB</w:t>
                </w:r>
                <w:r w:rsidRPr="00EF7945">
                  <w:rPr>
                    <w:rStyle w:val="Lienhypertexte"/>
                    <w:rFonts w:eastAsia="Times New Roman" w:cstheme="minorHAnsi"/>
                    <w:b/>
                    <w:bCs/>
                    <w:sz w:val="18"/>
                    <w:szCs w:val="18"/>
                    <w:lang w:eastAsia="fr-BE"/>
                  </w:rPr>
                  <w:t>PMR</w:t>
                </w:r>
              </w:hyperlink>
            </w:hyperlink>
            <w:r w:rsidRPr="00EF7945">
              <w:rPr>
                <w:rFonts w:eastAsia="Times New Roman" w:cstheme="minorHAnsi"/>
                <w:sz w:val="18"/>
                <w:szCs w:val="18"/>
                <w:lang w:eastAsia="fr-BE"/>
              </w:rPr>
              <w:t xml:space="preserve"> – </w:t>
            </w:r>
            <w:hyperlink w:anchor="RGBPMR" w:tooltip="Réglement général sur les bâtisses applicable aux zones protégées de certaines communes en matière d'urbanisme" w:history="1">
              <w:r w:rsidRPr="00EF7945">
                <w:rPr>
                  <w:rStyle w:val="Lienhypertexte"/>
                  <w:rFonts w:eastAsia="Times New Roman" w:cstheme="minorHAnsi"/>
                  <w:sz w:val="18"/>
                  <w:szCs w:val="18"/>
                  <w:lang w:eastAsia="fr-BE"/>
                </w:rPr>
                <w:t>RG</w:t>
              </w:r>
              <w:r w:rsidRPr="00EF7945">
                <w:rPr>
                  <w:rStyle w:val="Lienhypertexte"/>
                  <w:rFonts w:eastAsia="Times New Roman" w:cstheme="minorHAnsi"/>
                  <w:b/>
                  <w:bCs/>
                  <w:sz w:val="18"/>
                  <w:szCs w:val="18"/>
                  <w:lang w:eastAsia="fr-BE"/>
                </w:rPr>
                <w:t>BZPU</w:t>
              </w:r>
            </w:hyperlink>
            <w:r w:rsidRPr="00EF7945">
              <w:rPr>
                <w:rFonts w:eastAsia="Times New Roman" w:cstheme="minorHAnsi"/>
                <w:sz w:val="18"/>
                <w:szCs w:val="18"/>
                <w:lang w:eastAsia="fr-BE"/>
              </w:rPr>
              <w:t xml:space="preserve"> – </w:t>
            </w:r>
            <w:bookmarkStart w:id="2" w:name="RGBPMR"/>
            <w:bookmarkStart w:id="3" w:name="RGBSR"/>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"RGBSR" \o "Règlement général sur les bâtisses en site rural"</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RG</w:t>
            </w:r>
            <w:r w:rsidRPr="00EF7945">
              <w:rPr>
                <w:rStyle w:val="Lienhypertexte"/>
                <w:rFonts w:eastAsia="Times New Roman" w:cstheme="minorHAnsi"/>
                <w:b/>
                <w:bCs/>
                <w:sz w:val="18"/>
                <w:szCs w:val="18"/>
                <w:lang w:eastAsia="fr-BE"/>
              </w:rPr>
              <w:t>BSR</w:t>
            </w:r>
            <w:bookmarkEnd w:id="2"/>
            <w:bookmarkEnd w:id="3"/>
            <w:r w:rsidRPr="00EF7945">
              <w:rPr>
                <w:rFonts w:eastAsia="Times New Roman" w:cstheme="minorHAnsi"/>
                <w:sz w:val="18"/>
                <w:szCs w:val="18"/>
                <w:lang w:eastAsia="fr-BE"/>
              </w:rPr>
              <w:fldChar w:fldCharType="end"/>
            </w:r>
            <w:r w:rsidRPr="00EF7945">
              <w:rPr>
                <w:rFonts w:eastAsia="Times New Roman" w:cstheme="minorHAnsi"/>
                <w:sz w:val="18"/>
                <w:szCs w:val="18"/>
                <w:lang w:eastAsia="fr-BE"/>
              </w:rPr>
              <w:t xml:space="preserve"> – </w:t>
            </w:r>
            <w:bookmarkStart w:id="4" w:name="RGUEDP"/>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"RGUEDP" \o "Règlement général d'urbanisme relatif aux enseignes et aux dispositifs de publicité"</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RGU</w:t>
            </w:r>
            <w:r w:rsidRPr="00EF7945">
              <w:rPr>
                <w:rStyle w:val="Lienhypertexte"/>
                <w:rFonts w:eastAsia="Times New Roman" w:cstheme="minorHAnsi"/>
                <w:b/>
                <w:bCs/>
                <w:sz w:val="18"/>
                <w:szCs w:val="18"/>
                <w:lang w:eastAsia="fr-BE"/>
              </w:rPr>
              <w:t>EDP</w:t>
            </w:r>
            <w:bookmarkEnd w:id="4"/>
            <w:r w:rsidRPr="00EF7945">
              <w:rPr>
                <w:rFonts w:eastAsia="Times New Roman" w:cstheme="minorHAnsi"/>
                <w:sz w:val="18"/>
                <w:szCs w:val="18"/>
                <w:lang w:eastAsia="fr-BE"/>
              </w:rPr>
              <w:fldChar w:fldCharType="end"/>
            </w:r>
            <w:r w:rsidRPr="00EF7945">
              <w:rPr>
                <w:rFonts w:eastAsia="Times New Roman" w:cstheme="minorHAnsi"/>
                <w:b/>
                <w:bCs/>
                <w:sz w:val="18"/>
                <w:szCs w:val="18"/>
                <w:lang w:eastAsia="fr-BE"/>
              </w:rPr>
              <w:t xml:space="preserve"> </w:t>
            </w:r>
            <w:r w:rsidRPr="00EF7945">
              <w:rPr>
                <w:rFonts w:eastAsia="Times New Roman" w:cstheme="minorHAnsi"/>
                <w:sz w:val="18"/>
                <w:szCs w:val="18"/>
                <w:lang w:eastAsia="fr-BE"/>
              </w:rPr>
              <w:t xml:space="preserve">- </w:t>
            </w:r>
            <w:bookmarkStart w:id="5" w:name="RUQAC"/>
            <w:r w:rsidRPr="00EF7945">
              <w:rPr>
                <w:rFonts w:eastAsia="Times New Roman" w:cstheme="minorHAnsi"/>
                <w:sz w:val="18"/>
                <w:szCs w:val="18"/>
                <w:lang w:eastAsia="fr-BE"/>
              </w:rPr>
              <w:fldChar w:fldCharType="begin"/>
            </w:r>
            <w:r w:rsidRPr="00EF7945">
              <w:rPr>
                <w:rFonts w:eastAsia="Times New Roman" w:cstheme="minorHAnsi"/>
                <w:sz w:val="18"/>
                <w:szCs w:val="18"/>
                <w:lang w:eastAsia="fr-BE"/>
              </w:rPr>
              <w:instrText>HYPERLINK  \l "RUQAC" \o "Règlement d'urbanisme sur la qualité acoustique de constructions dans les zones B,C,et D des plans de développement à long terme des aéroports de Liège-Bierset et de Charleroi-Bruxelles Sud"</w:instrText>
            </w:r>
            <w:r w:rsidRPr="00EF7945">
              <w:rPr>
                <w:rFonts w:eastAsia="Times New Roman" w:cstheme="minorHAnsi"/>
                <w:sz w:val="18"/>
                <w:szCs w:val="18"/>
                <w:lang w:eastAsia="fr-BE"/>
              </w:rPr>
            </w:r>
            <w:r w:rsidRPr="00EF7945">
              <w:rPr>
                <w:rFonts w:eastAsia="Times New Roman" w:cstheme="minorHAnsi"/>
                <w:sz w:val="18"/>
                <w:szCs w:val="18"/>
                <w:lang w:eastAsia="fr-BE"/>
              </w:rPr>
              <w:fldChar w:fldCharType="separate"/>
            </w:r>
            <w:r w:rsidRPr="00EF7945">
              <w:rPr>
                <w:rStyle w:val="Lienhypertexte"/>
                <w:rFonts w:eastAsia="Times New Roman" w:cstheme="minorHAnsi"/>
                <w:sz w:val="18"/>
                <w:szCs w:val="18"/>
                <w:lang w:eastAsia="fr-BE"/>
              </w:rPr>
              <w:t>RU</w:t>
            </w:r>
            <w:r w:rsidRPr="00EF7945">
              <w:rPr>
                <w:rStyle w:val="Lienhypertexte"/>
                <w:rFonts w:eastAsia="Times New Roman" w:cstheme="minorHAnsi"/>
                <w:b/>
                <w:bCs/>
                <w:sz w:val="18"/>
                <w:szCs w:val="18"/>
                <w:lang w:eastAsia="fr-BE"/>
              </w:rPr>
              <w:t>QAC</w:t>
            </w:r>
            <w:r w:rsidRPr="00EF7945">
              <w:rPr>
                <w:rStyle w:val="Lienhypertexte"/>
                <w:rFonts w:eastAsia="Times New Roman" w:cstheme="minorHAnsi"/>
                <w:sz w:val="18"/>
                <w:szCs w:val="18"/>
                <w:lang w:eastAsia="fr-BE"/>
              </w:rPr>
              <w:t> </w:t>
            </w:r>
            <w:bookmarkEnd w:id="5"/>
            <w:r w:rsidRPr="00EF7945">
              <w:rPr>
                <w:rFonts w:eastAsia="Times New Roman" w:cstheme="minorHAnsi"/>
                <w:sz w:val="18"/>
                <w:szCs w:val="18"/>
                <w:lang w:eastAsia="fr-BE"/>
              </w:rPr>
              <w:fldChar w:fldCharType="end"/>
            </w:r>
          </w:p>
          <w:p w14:paraId="28034921"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​​Guide communal d’urbanisme </w:t>
            </w:r>
          </w:p>
          <w:p w14:paraId="21193BA0"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​​Permis d’urbanisation </w:t>
            </w:r>
          </w:p>
          <w:p w14:paraId="60112B49"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comportant un arbre – arbuste - une haie remarquable </w:t>
            </w:r>
          </w:p>
          <w:p w14:paraId="0DB67846"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soumis à la taxation des bénéfices résultant de la planification  </w:t>
            </w:r>
          </w:p>
          <w:p w14:paraId="2C30C65C" w14:textId="77777777" w:rsidR="00FA5FDC" w:rsidRPr="00EF7945" w:rsidRDefault="00FA5FDC" w:rsidP="001C0202">
            <w:pPr>
              <w:pStyle w:val="Paragraphedeliste"/>
              <w:numPr>
                <w:ilvl w:val="0"/>
                <w:numId w:val="63"/>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​​Site à réaménager, site de réhabilitation paysagère et environnementale, périmètre de remembrement urbain, de rénovation urbaine, de revitalisation urbaine, zone d’initiative privilégiée  </w:t>
            </w:r>
          </w:p>
        </w:tc>
      </w:tr>
      <w:tr w:rsidR="00FA5FDC" w:rsidRPr="00EF7945" w14:paraId="2BDB4921" w14:textId="77777777" w:rsidTr="00527232">
        <w:trPr>
          <w:trHeight w:val="300"/>
        </w:trPr>
        <w:tc>
          <w:tcPr>
            <w:tcW w:w="0" w:type="auto"/>
            <w:vMerge/>
            <w:vAlign w:val="center"/>
            <w:hideMark/>
          </w:tcPr>
          <w:p w14:paraId="543382BF" w14:textId="77777777" w:rsidR="00FA5FDC" w:rsidRPr="00EF7945" w:rsidRDefault="00FA5FDC" w:rsidP="00E950C0">
            <w:pPr>
              <w:rPr>
                <w:rFonts w:eastAsia="Times New Roman" w:cstheme="minorHAnsi"/>
                <w:sz w:val="24"/>
                <w:szCs w:val="24"/>
                <w:lang w:eastAsia="fr-BE"/>
              </w:rPr>
            </w:pPr>
          </w:p>
        </w:tc>
        <w:tc>
          <w:tcPr>
            <w:tcW w:w="6897" w:type="dxa"/>
            <w:gridSpan w:val="2"/>
            <w:tcBorders>
              <w:top w:val="single" w:sz="6" w:space="0" w:color="auto"/>
              <w:left w:val="single" w:sz="6" w:space="0" w:color="auto"/>
              <w:bottom w:val="single" w:sz="6" w:space="0" w:color="auto"/>
              <w:right w:val="single" w:sz="6" w:space="0" w:color="auto"/>
            </w:tcBorders>
            <w:hideMark/>
          </w:tcPr>
          <w:p w14:paraId="572BC13C"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Antécédents de la demande : </w:t>
            </w:r>
            <w:r w:rsidRPr="00EF7945">
              <w:rPr>
                <w:rFonts w:eastAsia="Times New Roman" w:cstheme="minorHAnsi"/>
                <w:sz w:val="18"/>
                <w:szCs w:val="18"/>
                <w:lang w:eastAsia="fr-BE"/>
              </w:rPr>
              <w:t>permis et certificats déjà délivrés pour le terrain. Ils permettent notamment de s’assurer que les constructions ou installations existantes concernées par le projet ne doivent pas faire l’objet d’une régularisation. </w:t>
            </w:r>
          </w:p>
          <w:p w14:paraId="44A1118F" w14:textId="77777777" w:rsidR="00FA5FDC" w:rsidRPr="00EF7945" w:rsidRDefault="00FA5FDC" w:rsidP="001C0202">
            <w:pPr>
              <w:pStyle w:val="Paragraphedeliste"/>
              <w:numPr>
                <w:ilvl w:val="0"/>
                <w:numId w:val="65"/>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​​Certificat d’urbanisme n°2 </w:t>
            </w:r>
          </w:p>
          <w:p w14:paraId="722B70F7" w14:textId="77777777" w:rsidR="00FA5FDC" w:rsidRPr="00EF7945" w:rsidRDefault="00FA5FDC" w:rsidP="001C0202">
            <w:pPr>
              <w:pStyle w:val="Paragraphedeliste"/>
              <w:numPr>
                <w:ilvl w:val="0"/>
                <w:numId w:val="64"/>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​​Autres permis relatifs au bien (urbanisme, urbanisation, autorisation de classe3, environnement, unique, implantation commerciale, intégré, …) </w:t>
            </w:r>
          </w:p>
          <w:p w14:paraId="0799A1A7" w14:textId="77777777" w:rsidR="00FA5FDC" w:rsidRPr="00EF7945" w:rsidRDefault="00FA5FDC" w:rsidP="001C0202">
            <w:pPr>
              <w:pStyle w:val="Paragraphedeliste"/>
              <w:numPr>
                <w:ilvl w:val="0"/>
                <w:numId w:val="64"/>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​​Procès-verbal de constat d’une infraction urbanistique </w:t>
            </w:r>
          </w:p>
        </w:tc>
      </w:tr>
      <w:tr w:rsidR="00FA5FDC" w:rsidRPr="00EF7945" w14:paraId="564CEBEA"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1691391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Code wallon du Patrimoine</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5C476FAF"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classé ou bien assimilé (inscription sur la liste de sauvegarde ou soumis provisoirement aux effets du classement) </w:t>
            </w:r>
          </w:p>
          <w:p w14:paraId="3B9467FD"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situé dans une zone de protection d’un bien classé </w:t>
            </w:r>
          </w:p>
          <w:p w14:paraId="47661F77"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classé inscrit sur la liste du patrimoine exceptionnel de Wallonie </w:t>
            </w:r>
          </w:p>
          <w:p w14:paraId="33D1E7CE"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inscrit sur la liste du patrimoine mondial ou situé dans une zone tampon  </w:t>
            </w:r>
          </w:p>
          <w:p w14:paraId="16B69FEE"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sz w:val="24"/>
                <w:szCs w:val="24"/>
                <w:lang w:eastAsia="fr-BE"/>
              </w:rPr>
            </w:pPr>
            <w:r w:rsidRPr="00EF7945">
              <w:rPr>
                <w:rFonts w:eastAsia="Times New Roman"/>
                <w:sz w:val="18"/>
                <w:szCs w:val="18"/>
                <w:lang w:eastAsia="fr-BE"/>
              </w:rPr>
              <w:t>​​Bien pastillé à l’inventaire régional du patrimoine - bien pastillé</w:t>
            </w:r>
          </w:p>
          <w:p w14:paraId="77223BFC"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​​Bien situé dans le périmètre de la carte archéologique </w:t>
            </w:r>
          </w:p>
          <w:p w14:paraId="77641A2B" w14:textId="77777777" w:rsidR="00FA5FDC" w:rsidRPr="00EF7945" w:rsidRDefault="00FA5FDC" w:rsidP="001C0202">
            <w:pPr>
              <w:pStyle w:val="Paragraphedeliste"/>
              <w:numPr>
                <w:ilvl w:val="0"/>
                <w:numId w:val="66"/>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​​Grand projet au sens du COPAT </w:t>
            </w:r>
          </w:p>
        </w:tc>
      </w:tr>
      <w:tr w:rsidR="00FA5FDC" w:rsidRPr="00EF7945" w14:paraId="31CB2185" w14:textId="77777777" w:rsidTr="00527232">
        <w:trPr>
          <w:trHeight w:val="300"/>
        </w:trPr>
        <w:tc>
          <w:tcPr>
            <w:tcW w:w="2159" w:type="dxa"/>
            <w:vMerge w:val="restart"/>
            <w:tcBorders>
              <w:top w:val="single" w:sz="6" w:space="0" w:color="auto"/>
              <w:left w:val="single" w:sz="6" w:space="0" w:color="auto"/>
              <w:bottom w:val="single" w:sz="6" w:space="0" w:color="auto"/>
              <w:right w:val="single" w:sz="6" w:space="0" w:color="auto"/>
            </w:tcBorders>
            <w:hideMark/>
          </w:tcPr>
          <w:p w14:paraId="6003596E"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Contraintes environnementales et de terrain </w:t>
            </w:r>
            <w:r w:rsidRPr="00EF7945">
              <w:rPr>
                <w:rFonts w:eastAsia="Times New Roman" w:cstheme="minorHAnsi"/>
                <w:sz w:val="18"/>
                <w:szCs w:val="18"/>
                <w:lang w:eastAsia="fr-BE"/>
              </w:rPr>
              <w:t> </w:t>
            </w:r>
          </w:p>
          <w:p w14:paraId="7B8AC09A"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lang w:eastAsia="fr-BE"/>
              </w:rPr>
              <w:t> </w:t>
            </w:r>
          </w:p>
        </w:tc>
        <w:tc>
          <w:tcPr>
            <w:tcW w:w="3194" w:type="dxa"/>
            <w:tcBorders>
              <w:top w:val="single" w:sz="6" w:space="0" w:color="auto"/>
              <w:left w:val="single" w:sz="6" w:space="0" w:color="auto"/>
              <w:bottom w:val="single" w:sz="6" w:space="0" w:color="auto"/>
              <w:right w:val="single" w:sz="6" w:space="0" w:color="auto"/>
            </w:tcBorders>
            <w:hideMark/>
          </w:tcPr>
          <w:p w14:paraId="150BC68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Risques naturels ou contraintes géotechniques majeurs :</w:t>
            </w:r>
            <w:r w:rsidRPr="00EF7945">
              <w:rPr>
                <w:rFonts w:eastAsia="Times New Roman" w:cstheme="minorHAnsi"/>
                <w:sz w:val="18"/>
                <w:szCs w:val="18"/>
                <w:lang w:eastAsia="fr-BE"/>
              </w:rPr>
              <w:t> </w:t>
            </w:r>
          </w:p>
          <w:p w14:paraId="7FCB5F16" w14:textId="77777777" w:rsidR="00FA5FDC" w:rsidRPr="00EF7945" w:rsidRDefault="00FA5FDC" w:rsidP="001C0202">
            <w:pPr>
              <w:pStyle w:val="Paragraphedeliste"/>
              <w:numPr>
                <w:ilvl w:val="0"/>
                <w:numId w:val="67"/>
              </w:numPr>
              <w:spacing w:after="100" w:line="120" w:lineRule="atLeast"/>
              <w:textAlignment w:val="baseline"/>
              <w:rPr>
                <w:rFonts w:eastAsia="Times New Roman"/>
                <w:sz w:val="24"/>
                <w:szCs w:val="24"/>
                <w:lang w:eastAsia="fr-BE"/>
              </w:rPr>
            </w:pPr>
            <w:r w:rsidRPr="00EF7945">
              <w:rPr>
                <w:rFonts w:eastAsia="Times New Roman"/>
                <w:sz w:val="18"/>
                <w:szCs w:val="18"/>
                <w:lang w:eastAsia="fr-BE"/>
              </w:rPr>
              <w:t>​​L’inondation : très faible – faible – moyen – élevé - zone ayant été inondée</w:t>
            </w:r>
          </w:p>
          <w:p w14:paraId="380BC47B" w14:textId="77777777" w:rsidR="00FA5FDC" w:rsidRPr="00EF7945" w:rsidRDefault="00FA5FDC" w:rsidP="001C0202">
            <w:pPr>
              <w:pStyle w:val="Paragraphedeliste"/>
              <w:numPr>
                <w:ilvl w:val="0"/>
                <w:numId w:val="67"/>
              </w:numPr>
              <w:spacing w:after="100" w:line="120" w:lineRule="atLeast"/>
              <w:textAlignment w:val="baseline"/>
              <w:rPr>
                <w:rFonts w:eastAsia="Times New Roman"/>
                <w:sz w:val="18"/>
                <w:szCs w:val="18"/>
                <w:lang w:eastAsia="fr-BE"/>
              </w:rPr>
            </w:pPr>
            <w:r w:rsidRPr="00EF7945">
              <w:rPr>
                <w:rFonts w:eastAsia="Times New Roman"/>
                <w:sz w:val="18"/>
                <w:szCs w:val="18"/>
                <w:lang w:eastAsia="fr-BE"/>
              </w:rPr>
              <w:lastRenderedPageBreak/>
              <w:t>​​Le ruissellement concentré : Très faible - faible - moyen - élevé - zone d’incertitude</w:t>
            </w:r>
          </w:p>
          <w:p w14:paraId="367D7555"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​​L’éboulement d’une paroi rocheuse </w:t>
            </w:r>
          </w:p>
          <w:p w14:paraId="060AFEC5"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glissement de terrain   </w:t>
            </w:r>
          </w:p>
          <w:p w14:paraId="6EDC8A94"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karst </w:t>
            </w:r>
          </w:p>
          <w:p w14:paraId="1DBD46C1"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​​Les affaissements miniers </w:t>
            </w:r>
          </w:p>
          <w:p w14:paraId="01501EAD"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​​Le risque sismique  </w:t>
            </w:r>
          </w:p>
          <w:p w14:paraId="79B58E0A" w14:textId="77777777" w:rsidR="00FA5FDC" w:rsidRPr="00EF7945" w:rsidRDefault="00FA5FDC" w:rsidP="001C0202">
            <w:pPr>
              <w:pStyle w:val="Paragraphedeliste"/>
              <w:numPr>
                <w:ilvl w:val="0"/>
                <w:numId w:val="67"/>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​​Autre risque …   </w:t>
            </w:r>
          </w:p>
        </w:tc>
        <w:tc>
          <w:tcPr>
            <w:tcW w:w="3703" w:type="dxa"/>
            <w:tcBorders>
              <w:top w:val="single" w:sz="6" w:space="0" w:color="auto"/>
              <w:left w:val="single" w:sz="6" w:space="0" w:color="auto"/>
              <w:bottom w:val="single" w:sz="6" w:space="0" w:color="auto"/>
              <w:right w:val="single" w:sz="6" w:space="0" w:color="auto"/>
            </w:tcBorders>
            <w:hideMark/>
          </w:tcPr>
          <w:p w14:paraId="45170281"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lastRenderedPageBreak/>
              <w:t>Risques d’accident majeur au sens du décret du 11 mars 1999 relatif au permis d’environnement (SEVESO)</w:t>
            </w:r>
            <w:r w:rsidRPr="00EF7945">
              <w:rPr>
                <w:rFonts w:eastAsia="Times New Roman" w:cstheme="minorHAnsi"/>
                <w:sz w:val="18"/>
                <w:szCs w:val="18"/>
                <w:lang w:eastAsia="fr-BE"/>
              </w:rPr>
              <w:t> </w:t>
            </w:r>
          </w:p>
          <w:p w14:paraId="1EC7F165" w14:textId="77777777" w:rsidR="00FA5FDC" w:rsidRPr="00EF7945" w:rsidRDefault="00FA5FDC" w:rsidP="001C0202">
            <w:pPr>
              <w:pStyle w:val="Paragraphedeliste"/>
              <w:numPr>
                <w:ilvl w:val="0"/>
                <w:numId w:val="68"/>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​​Création - modification - d’un établissement SEVESO </w:t>
            </w:r>
          </w:p>
          <w:p w14:paraId="7784840F" w14:textId="77777777" w:rsidR="00FA5FDC" w:rsidRPr="00EF7945" w:rsidRDefault="00FA5FDC" w:rsidP="001C0202">
            <w:pPr>
              <w:pStyle w:val="Paragraphedeliste"/>
              <w:numPr>
                <w:ilvl w:val="0"/>
                <w:numId w:val="68"/>
              </w:numPr>
              <w:spacing w:after="100" w:line="120" w:lineRule="atLeast"/>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​​Localisation susceptible d’accroître le risque d’accident majeur ou d’en </w:t>
            </w:r>
            <w:r w:rsidRPr="00EF7945">
              <w:rPr>
                <w:rFonts w:eastAsia="Times New Roman" w:cstheme="minorHAnsi"/>
                <w:sz w:val="18"/>
                <w:szCs w:val="18"/>
                <w:lang w:eastAsia="fr-BE"/>
              </w:rPr>
              <w:lastRenderedPageBreak/>
              <w:t>aggraver les conséquences, compte tenu de la nécessité de maintenir une distance appropriée vis-à-vis d’un établissement SEVESO existant  </w:t>
            </w:r>
          </w:p>
        </w:tc>
      </w:tr>
      <w:tr w:rsidR="00FA5FDC" w:rsidRPr="00EF7945" w14:paraId="38A263F2" w14:textId="77777777" w:rsidTr="00527232">
        <w:trPr>
          <w:trHeight w:val="300"/>
        </w:trPr>
        <w:tc>
          <w:tcPr>
            <w:tcW w:w="0" w:type="auto"/>
            <w:vMerge/>
            <w:vAlign w:val="center"/>
            <w:hideMark/>
          </w:tcPr>
          <w:p w14:paraId="58D1BEB6" w14:textId="77777777" w:rsidR="00FA5FDC" w:rsidRPr="00EF7945" w:rsidRDefault="00FA5FDC" w:rsidP="00E950C0">
            <w:pPr>
              <w:rPr>
                <w:rFonts w:eastAsia="Times New Roman" w:cstheme="minorHAnsi"/>
                <w:sz w:val="24"/>
                <w:szCs w:val="24"/>
                <w:lang w:eastAsia="fr-BE"/>
              </w:rPr>
            </w:pPr>
          </w:p>
        </w:tc>
        <w:tc>
          <w:tcPr>
            <w:tcW w:w="6897" w:type="dxa"/>
            <w:gridSpan w:val="2"/>
            <w:tcBorders>
              <w:top w:val="single" w:sz="6" w:space="0" w:color="auto"/>
              <w:left w:val="single" w:sz="6" w:space="0" w:color="auto"/>
              <w:bottom w:val="single" w:sz="6" w:space="0" w:color="auto"/>
              <w:right w:val="single" w:sz="6" w:space="0" w:color="auto"/>
            </w:tcBorders>
            <w:hideMark/>
          </w:tcPr>
          <w:p w14:paraId="018E2C5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Présence d’un </w:t>
            </w:r>
            <w:r w:rsidRPr="00EF7945">
              <w:rPr>
                <w:rFonts w:eastAsia="Times New Roman" w:cstheme="minorHAnsi"/>
                <w:b/>
                <w:bCs/>
                <w:sz w:val="18"/>
                <w:szCs w:val="18"/>
                <w:lang w:eastAsia="fr-BE"/>
              </w:rPr>
              <w:t>cours d’eau navigable</w:t>
            </w:r>
            <w:r w:rsidRPr="00EF7945">
              <w:rPr>
                <w:rFonts w:eastAsia="Times New Roman" w:cstheme="minorHAnsi"/>
                <w:sz w:val="18"/>
                <w:szCs w:val="18"/>
                <w:lang w:eastAsia="fr-BE"/>
              </w:rPr>
              <w:t xml:space="preserve"> /</w:t>
            </w:r>
            <w:r w:rsidRPr="00EF7945">
              <w:rPr>
                <w:rFonts w:eastAsia="Times New Roman" w:cstheme="minorHAnsi"/>
                <w:b/>
                <w:bCs/>
                <w:sz w:val="18"/>
                <w:szCs w:val="18"/>
                <w:lang w:eastAsia="fr-BE"/>
              </w:rPr>
              <w:t>  </w:t>
            </w:r>
            <w:r w:rsidRPr="00EF7945">
              <w:rPr>
                <w:rFonts w:eastAsia="Times New Roman" w:cstheme="minorHAnsi"/>
                <w:sz w:val="18"/>
                <w:szCs w:val="18"/>
                <w:lang w:eastAsia="fr-BE"/>
              </w:rPr>
              <w:t> </w:t>
            </w:r>
          </w:p>
          <w:p w14:paraId="46474EAF" w14:textId="77777777" w:rsidR="00FA5FDC" w:rsidRPr="00EF7945" w:rsidRDefault="00FA5FDC" w:rsidP="00E950C0">
            <w:pPr>
              <w:textAlignment w:val="baseline"/>
              <w:rPr>
                <w:rFonts w:eastAsia="Times New Roman" w:cstheme="minorHAnsi"/>
                <w:sz w:val="24"/>
                <w:szCs w:val="24"/>
                <w:lang w:eastAsia="fr-BE"/>
              </w:rPr>
            </w:pPr>
            <w:proofErr w:type="gramStart"/>
            <w:r w:rsidRPr="00EF7945">
              <w:rPr>
                <w:rFonts w:eastAsia="Times New Roman" w:cstheme="minorHAnsi"/>
                <w:b/>
                <w:bCs/>
                <w:sz w:val="18"/>
                <w:szCs w:val="18"/>
                <w:lang w:eastAsia="fr-BE"/>
              </w:rPr>
              <w:t>non</w:t>
            </w:r>
            <w:proofErr w:type="gramEnd"/>
            <w:r w:rsidRPr="00EF7945">
              <w:rPr>
                <w:rFonts w:eastAsia="Times New Roman" w:cstheme="minorHAnsi"/>
                <w:b/>
                <w:bCs/>
                <w:sz w:val="18"/>
                <w:szCs w:val="18"/>
                <w:lang w:eastAsia="fr-BE"/>
              </w:rPr>
              <w:t xml:space="preserve"> navigable</w:t>
            </w:r>
            <w:r w:rsidRPr="00EF7945">
              <w:rPr>
                <w:rFonts w:eastAsia="Times New Roman" w:cstheme="minorHAnsi"/>
                <w:sz w:val="18"/>
                <w:szCs w:val="18"/>
                <w:lang w:eastAsia="fr-BE"/>
              </w:rPr>
              <w:t xml:space="preserve"> de ​​1ère ​-​2ème ​- ​3ème catégorie - ​sans catégorie </w:t>
            </w:r>
          </w:p>
        </w:tc>
      </w:tr>
      <w:tr w:rsidR="00FA5FDC" w:rsidRPr="00EF7945" w14:paraId="624548E1"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7CE62D4B" w14:textId="0A1897E4" w:rsidR="00FA5FDC" w:rsidRPr="00EF7945" w:rsidRDefault="00FA5FDC" w:rsidP="00991D23">
            <w:pPr>
              <w:jc w:val="both"/>
              <w:textAlignment w:val="baseline"/>
              <w:rPr>
                <w:rFonts w:eastAsia="Times New Roman" w:cstheme="minorHAnsi"/>
                <w:sz w:val="24"/>
                <w:szCs w:val="24"/>
                <w:lang w:eastAsia="fr-BE"/>
              </w:rPr>
            </w:pPr>
            <w:r w:rsidRPr="00EF7945">
              <w:rPr>
                <w:rFonts w:eastAsia="Times New Roman" w:cstheme="minorHAnsi"/>
                <w:b/>
                <w:bCs/>
                <w:sz w:val="18"/>
                <w:szCs w:val="18"/>
                <w:lang w:eastAsia="fr-BE"/>
              </w:rPr>
              <w:t>Conservation de la Nature </w:t>
            </w:r>
            <w:r w:rsidRPr="00EF7945">
              <w:rPr>
                <w:rFonts w:eastAsia="Times New Roman" w:cstheme="minorHAnsi"/>
                <w:sz w:val="18"/>
                <w:szCs w:val="18"/>
                <w:lang w:eastAsia="fr-BE"/>
              </w:rPr>
              <w:t>: zones </w:t>
            </w:r>
            <w:r w:rsidR="00991D23">
              <w:rPr>
                <w:rFonts w:eastAsia="Times New Roman" w:cstheme="minorHAnsi"/>
                <w:sz w:val="18"/>
                <w:szCs w:val="18"/>
                <w:lang w:eastAsia="fr-BE"/>
              </w:rPr>
              <w:t>v</w:t>
            </w:r>
            <w:r w:rsidRPr="00EF7945">
              <w:rPr>
                <w:rFonts w:eastAsia="Times New Roman" w:cstheme="minorHAnsi"/>
                <w:sz w:val="18"/>
                <w:szCs w:val="18"/>
                <w:lang w:eastAsia="fr-BE"/>
              </w:rPr>
              <w:t>isées par la loi du 12 juillet 1973 sur la conservation de la nature… </w:t>
            </w:r>
          </w:p>
        </w:tc>
        <w:tc>
          <w:tcPr>
            <w:tcW w:w="6897" w:type="dxa"/>
            <w:gridSpan w:val="2"/>
            <w:tcBorders>
              <w:top w:val="single" w:sz="6" w:space="0" w:color="auto"/>
              <w:left w:val="single" w:sz="6" w:space="0" w:color="auto"/>
              <w:bottom w:val="single" w:sz="6" w:space="0" w:color="auto"/>
              <w:right w:val="single" w:sz="6" w:space="0" w:color="auto"/>
            </w:tcBorders>
            <w:hideMark/>
          </w:tcPr>
          <w:p w14:paraId="25648524"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Bien situé dans/à proximité de : </w:t>
            </w:r>
            <w:r w:rsidRPr="00EF7945">
              <w:rPr>
                <w:rFonts w:eastAsia="Times New Roman" w:cstheme="minorHAnsi"/>
                <w:sz w:val="18"/>
                <w:szCs w:val="18"/>
                <w:lang w:eastAsia="fr-BE"/>
              </w:rPr>
              <w:t> </w:t>
            </w:r>
          </w:p>
          <w:p w14:paraId="1C54895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​​Site Natura 2000 proposé ou arrêté </w:t>
            </w:r>
          </w:p>
          <w:p w14:paraId="7225076C"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​​Réserve naturelle domaniale/agréée </w:t>
            </w:r>
          </w:p>
          <w:p w14:paraId="119AA50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​​Cavité souterraine d’intérêt scientifique </w:t>
            </w:r>
          </w:p>
          <w:p w14:paraId="74B9116B"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​​Zone humide d’intérêt biologique  </w:t>
            </w:r>
          </w:p>
          <w:p w14:paraId="7ADE31F3"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​​Réserve forestière </w:t>
            </w:r>
          </w:p>
          <w:p w14:paraId="392F2FB0" w14:textId="77777777" w:rsidR="00FA5FDC" w:rsidRPr="00EF7945" w:rsidRDefault="00FA5FDC" w:rsidP="001C0202">
            <w:pPr>
              <w:pStyle w:val="Paragraphedeliste"/>
              <w:numPr>
                <w:ilvl w:val="0"/>
                <w:numId w:val="69"/>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 Site de grand intérêt biologique (</w:t>
            </w:r>
            <w:r w:rsidRPr="00EF7945">
              <w:rPr>
                <w:rFonts w:eastAsia="Times New Roman" w:cstheme="minorHAnsi"/>
                <w:b/>
                <w:bCs/>
                <w:sz w:val="18"/>
                <w:szCs w:val="18"/>
                <w:lang w:eastAsia="fr-BE"/>
              </w:rPr>
              <w:t>SGIB</w:t>
            </w:r>
            <w:r w:rsidRPr="00EF7945">
              <w:rPr>
                <w:rFonts w:eastAsia="Times New Roman" w:cstheme="minorHAnsi"/>
                <w:sz w:val="18"/>
                <w:szCs w:val="18"/>
                <w:lang w:eastAsia="fr-BE"/>
              </w:rPr>
              <w:t>)</w:t>
            </w:r>
          </w:p>
        </w:tc>
      </w:tr>
      <w:tr w:rsidR="00FA5FDC" w:rsidRPr="00EF7945" w14:paraId="4FA1C2BA"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1709C6B1"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Code de l’eau</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6D183DCE"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Epuration des eaux usées et gestion des eaux pluviales</w:t>
            </w:r>
            <w:r w:rsidRPr="00EF7945">
              <w:rPr>
                <w:rFonts w:eastAsia="Times New Roman" w:cstheme="minorHAnsi"/>
                <w:sz w:val="18"/>
                <w:szCs w:val="18"/>
                <w:lang w:eastAsia="fr-BE"/>
              </w:rPr>
              <w:t> : Bien situé dans le périmètre du Plan d’Assainissement par Sous-bassin Hydrographique (PASH) qui reprend celui-ci en régime d’assainissement </w:t>
            </w:r>
          </w:p>
          <w:p w14:paraId="5607E8F1"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sz w:val="18"/>
                <w:szCs w:val="18"/>
                <w:lang w:eastAsia="fr-BE"/>
              </w:rPr>
              <w:t>​​collectif     ​​ autonome    ​​ transitoire </w:t>
            </w:r>
          </w:p>
          <w:p w14:paraId="08804EFB"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Captage :</w:t>
            </w:r>
            <w:r w:rsidRPr="00EF7945">
              <w:rPr>
                <w:rFonts w:eastAsia="Times New Roman" w:cstheme="minorHAnsi"/>
                <w:sz w:val="18"/>
                <w:szCs w:val="18"/>
                <w:lang w:eastAsia="fr-BE"/>
              </w:rPr>
              <w:t xml:space="preserve"> Présence d’une  </w:t>
            </w:r>
          </w:p>
          <w:p w14:paraId="3D62961A" w14:textId="77777777" w:rsidR="00FA5FDC" w:rsidRPr="00EF7945" w:rsidRDefault="00FA5FDC" w:rsidP="001C0202">
            <w:pPr>
              <w:pStyle w:val="Paragraphedeliste"/>
              <w:numPr>
                <w:ilvl w:val="0"/>
                <w:numId w:val="70"/>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​​Zone de prévention rapprochée / éloignée / forfaitaire autour de captage d’eau souterraine </w:t>
            </w:r>
          </w:p>
          <w:p w14:paraId="0A252FA7" w14:textId="77777777" w:rsidR="00FA5FDC" w:rsidRPr="00EF7945" w:rsidRDefault="00FA5FDC" w:rsidP="001C0202">
            <w:pPr>
              <w:pStyle w:val="Paragraphedeliste"/>
              <w:numPr>
                <w:ilvl w:val="0"/>
                <w:numId w:val="70"/>
              </w:numPr>
              <w:spacing w:after="100" w:line="120" w:lineRule="atLeast"/>
              <w:textAlignment w:val="baseline"/>
              <w:rPr>
                <w:rFonts w:eastAsia="Times New Roman" w:cstheme="minorHAnsi"/>
                <w:sz w:val="24"/>
                <w:szCs w:val="24"/>
                <w:lang w:eastAsia="fr-BE"/>
              </w:rPr>
            </w:pPr>
            <w:r w:rsidRPr="00EF7945">
              <w:rPr>
                <w:rFonts w:eastAsia="Times New Roman" w:cstheme="minorHAnsi"/>
                <w:sz w:val="18"/>
                <w:szCs w:val="18"/>
                <w:lang w:eastAsia="fr-BE"/>
              </w:rPr>
              <w:t xml:space="preserve">​​Zone de surveillance relative aux captages d'eaux </w:t>
            </w:r>
            <w:proofErr w:type="spellStart"/>
            <w:r w:rsidRPr="00EF7945">
              <w:rPr>
                <w:rFonts w:eastAsia="Times New Roman" w:cstheme="minorHAnsi"/>
                <w:sz w:val="18"/>
                <w:szCs w:val="18"/>
                <w:lang w:eastAsia="fr-BE"/>
              </w:rPr>
              <w:t>potabilisables</w:t>
            </w:r>
            <w:proofErr w:type="spellEnd"/>
            <w:r w:rsidRPr="00EF7945">
              <w:rPr>
                <w:rFonts w:eastAsia="Times New Roman" w:cstheme="minorHAnsi"/>
                <w:sz w:val="18"/>
                <w:szCs w:val="18"/>
                <w:lang w:eastAsia="fr-BE"/>
              </w:rPr>
              <w:t> </w:t>
            </w:r>
          </w:p>
        </w:tc>
      </w:tr>
      <w:tr w:rsidR="00FA5FDC" w:rsidRPr="00EF7945" w14:paraId="53AA9923"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0BB84818"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Equipement du terrain</w:t>
            </w:r>
            <w:r w:rsidRPr="00EF7945">
              <w:rPr>
                <w:rFonts w:eastAsia="Times New Roman" w:cstheme="minorHAnsi"/>
                <w:sz w:val="18"/>
                <w:szCs w:val="18"/>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37B27120" w14:textId="77777777" w:rsidR="00FA5FDC" w:rsidRPr="00EF7945" w:rsidRDefault="00FA5FDC" w:rsidP="00E950C0">
            <w:pPr>
              <w:jc w:val="both"/>
              <w:textAlignment w:val="baseline"/>
              <w:rPr>
                <w:rFonts w:eastAsia="Times New Roman" w:cstheme="minorHAnsi"/>
                <w:sz w:val="24"/>
                <w:szCs w:val="24"/>
                <w:lang w:eastAsia="fr-BE"/>
              </w:rPr>
            </w:pPr>
            <w:r w:rsidRPr="00EF7945">
              <w:rPr>
                <w:rFonts w:eastAsia="Times New Roman" w:cstheme="minorHAnsi"/>
                <w:sz w:val="18"/>
                <w:szCs w:val="18"/>
                <w:lang w:eastAsia="fr-BE"/>
              </w:rPr>
              <w:t>​​Terrain dispose d’un accès à une voirie suffisamment équipée en eau, en électricité, pourvue d’un revêtement solide et d’une largeur suffisante, compte tenu de la situation des lieux. </w:t>
            </w:r>
          </w:p>
        </w:tc>
      </w:tr>
      <w:tr w:rsidR="00FA5FDC" w:rsidRPr="00EF7945" w14:paraId="786150E6" w14:textId="77777777" w:rsidTr="00527232">
        <w:trPr>
          <w:trHeight w:val="300"/>
        </w:trPr>
        <w:tc>
          <w:tcPr>
            <w:tcW w:w="2159" w:type="dxa"/>
            <w:tcBorders>
              <w:top w:val="single" w:sz="6" w:space="0" w:color="auto"/>
              <w:left w:val="single" w:sz="6" w:space="0" w:color="auto"/>
              <w:bottom w:val="single" w:sz="6" w:space="0" w:color="auto"/>
              <w:right w:val="single" w:sz="6" w:space="0" w:color="auto"/>
            </w:tcBorders>
            <w:hideMark/>
          </w:tcPr>
          <w:p w14:paraId="52C1BC9D"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b/>
                <w:bCs/>
                <w:sz w:val="18"/>
                <w:szCs w:val="18"/>
                <w:lang w:eastAsia="fr-BE"/>
              </w:rPr>
              <w:t>Autres caractéristiques du bien</w:t>
            </w:r>
            <w:r w:rsidRPr="00EF7945">
              <w:rPr>
                <w:rFonts w:eastAsia="Times New Roman" w:cstheme="minorHAnsi"/>
                <w:sz w:val="18"/>
                <w:szCs w:val="18"/>
                <w:lang w:eastAsia="fr-BE"/>
              </w:rPr>
              <w:t> </w:t>
            </w:r>
          </w:p>
          <w:p w14:paraId="6D6DB843" w14:textId="77777777" w:rsidR="00FA5FDC" w:rsidRPr="00EF7945" w:rsidRDefault="00FA5FDC" w:rsidP="00E950C0">
            <w:pPr>
              <w:textAlignment w:val="baseline"/>
              <w:rPr>
                <w:rFonts w:eastAsia="Times New Roman" w:cstheme="minorHAnsi"/>
                <w:sz w:val="24"/>
                <w:szCs w:val="24"/>
                <w:lang w:eastAsia="fr-BE"/>
              </w:rPr>
            </w:pPr>
            <w:r w:rsidRPr="00EF7945">
              <w:rPr>
                <w:rFonts w:eastAsia="Times New Roman" w:cstheme="minorHAnsi"/>
                <w:lang w:eastAsia="fr-BE"/>
              </w:rPr>
              <w:t> </w:t>
            </w:r>
          </w:p>
        </w:tc>
        <w:tc>
          <w:tcPr>
            <w:tcW w:w="6897" w:type="dxa"/>
            <w:gridSpan w:val="2"/>
            <w:tcBorders>
              <w:top w:val="single" w:sz="6" w:space="0" w:color="auto"/>
              <w:left w:val="single" w:sz="6" w:space="0" w:color="auto"/>
              <w:bottom w:val="single" w:sz="6" w:space="0" w:color="auto"/>
              <w:right w:val="single" w:sz="6" w:space="0" w:color="auto"/>
            </w:tcBorders>
            <w:hideMark/>
          </w:tcPr>
          <w:p w14:paraId="2542CB64"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​​Périmètre de reconnaissance économique</w:t>
            </w:r>
            <w:r w:rsidRPr="00EF7945">
              <w:rPr>
                <w:rFonts w:eastAsia="Times New Roman" w:cstheme="minorHAnsi"/>
                <w:sz w:val="18"/>
                <w:szCs w:val="18"/>
                <w:lang w:eastAsia="fr-BE"/>
              </w:rPr>
              <w:t> </w:t>
            </w:r>
          </w:p>
          <w:p w14:paraId="0E818848"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​​Décret SOL - BDES </w:t>
            </w:r>
            <w:r w:rsidRPr="00EF7945">
              <w:rPr>
                <w:rFonts w:eastAsia="Times New Roman" w:cstheme="minorHAnsi"/>
                <w:sz w:val="18"/>
                <w:szCs w:val="18"/>
                <w:lang w:eastAsia="fr-BE"/>
              </w:rPr>
              <w:t>: zone pêche – zone lavande – sans couleur </w:t>
            </w:r>
          </w:p>
          <w:p w14:paraId="1A55FA8A"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d’une </w:t>
            </w:r>
            <w:r w:rsidRPr="00EF7945">
              <w:rPr>
                <w:rFonts w:eastAsia="Times New Roman" w:cstheme="minorHAnsi"/>
                <w:b/>
                <w:bCs/>
                <w:sz w:val="18"/>
                <w:szCs w:val="18"/>
                <w:lang w:eastAsia="fr-BE"/>
              </w:rPr>
              <w:t>voirie régionale - autoroute</w:t>
            </w:r>
            <w:r w:rsidRPr="00EF7945">
              <w:rPr>
                <w:rFonts w:eastAsia="Times New Roman" w:cstheme="minorHAnsi"/>
                <w:sz w:val="18"/>
                <w:szCs w:val="18"/>
                <w:lang w:eastAsia="fr-BE"/>
              </w:rPr>
              <w:t> </w:t>
            </w:r>
          </w:p>
          <w:p w14:paraId="6F794570"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d’une </w:t>
            </w:r>
            <w:r w:rsidRPr="00EF7945">
              <w:rPr>
                <w:rFonts w:eastAsia="Times New Roman" w:cstheme="minorHAnsi"/>
                <w:b/>
                <w:bCs/>
                <w:sz w:val="18"/>
                <w:szCs w:val="18"/>
                <w:lang w:eastAsia="fr-BE"/>
              </w:rPr>
              <w:t>voie de chemin de fer</w:t>
            </w:r>
            <w:r w:rsidRPr="00EF7945">
              <w:rPr>
                <w:rFonts w:eastAsia="Times New Roman" w:cstheme="minorHAnsi"/>
                <w:sz w:val="18"/>
                <w:szCs w:val="18"/>
                <w:lang w:eastAsia="fr-BE"/>
              </w:rPr>
              <w:t> </w:t>
            </w:r>
          </w:p>
          <w:p w14:paraId="1A69DA91"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Situé le long d’un </w:t>
            </w:r>
            <w:proofErr w:type="spellStart"/>
            <w:r w:rsidRPr="00EF7945">
              <w:rPr>
                <w:rFonts w:eastAsia="Times New Roman" w:cstheme="minorHAnsi"/>
                <w:b/>
                <w:bCs/>
                <w:sz w:val="18"/>
                <w:szCs w:val="18"/>
                <w:lang w:eastAsia="fr-BE"/>
              </w:rPr>
              <w:t>RAVeL</w:t>
            </w:r>
            <w:proofErr w:type="spellEnd"/>
            <w:r w:rsidRPr="00EF7945">
              <w:rPr>
                <w:rFonts w:eastAsia="Times New Roman" w:cstheme="minorHAnsi"/>
                <w:sz w:val="18"/>
                <w:szCs w:val="18"/>
                <w:lang w:eastAsia="fr-BE"/>
              </w:rPr>
              <w:t> </w:t>
            </w:r>
          </w:p>
          <w:p w14:paraId="69F2B055"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Situé dans un périmètre d’intérêt paysager (ADESA) </w:t>
            </w:r>
          </w:p>
          <w:p w14:paraId="1E63ADE8"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Présence d’une</w:t>
            </w:r>
            <w:r w:rsidRPr="00EF7945">
              <w:rPr>
                <w:rFonts w:eastAsia="Times New Roman" w:cstheme="minorHAnsi"/>
                <w:b/>
                <w:bCs/>
                <w:sz w:val="18"/>
                <w:szCs w:val="18"/>
                <w:lang w:eastAsia="fr-BE"/>
              </w:rPr>
              <w:t xml:space="preserve"> ligne haute-tension - canalisation</w:t>
            </w:r>
            <w:r w:rsidRPr="00EF7945">
              <w:rPr>
                <w:rFonts w:eastAsia="Times New Roman" w:cstheme="minorHAnsi"/>
                <w:sz w:val="18"/>
                <w:szCs w:val="18"/>
                <w:lang w:eastAsia="fr-BE"/>
              </w:rPr>
              <w:t> </w:t>
            </w:r>
          </w:p>
          <w:p w14:paraId="71136EE0"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 xml:space="preserve">​​Zone de bruit </w:t>
            </w:r>
            <w:r w:rsidRPr="00EF7945">
              <w:rPr>
                <w:rFonts w:eastAsia="Times New Roman" w:cstheme="minorHAnsi"/>
                <w:sz w:val="18"/>
                <w:szCs w:val="18"/>
                <w:lang w:eastAsia="fr-BE"/>
              </w:rPr>
              <w:t>de l’aéroport de Liège-</w:t>
            </w:r>
            <w:proofErr w:type="spellStart"/>
            <w:r w:rsidRPr="00EF7945">
              <w:rPr>
                <w:rFonts w:eastAsia="Times New Roman" w:cstheme="minorHAnsi"/>
                <w:sz w:val="18"/>
                <w:szCs w:val="18"/>
                <w:lang w:eastAsia="fr-BE"/>
              </w:rPr>
              <w:t>Bierset</w:t>
            </w:r>
            <w:proofErr w:type="spellEnd"/>
            <w:r w:rsidRPr="00EF7945">
              <w:rPr>
                <w:rFonts w:eastAsia="Times New Roman" w:cstheme="minorHAnsi"/>
                <w:sz w:val="18"/>
                <w:szCs w:val="18"/>
                <w:lang w:eastAsia="fr-BE"/>
              </w:rPr>
              <w:t xml:space="preserve"> ou de Charleroi-Bruxelles Sud : plan de développement à long terme (PDLT) A / B / C / D </w:t>
            </w:r>
          </w:p>
          <w:p w14:paraId="1191802A"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eastAsia="Times New Roman" w:cstheme="minorHAnsi"/>
                <w:b/>
                <w:bCs/>
                <w:sz w:val="18"/>
                <w:szCs w:val="18"/>
                <w:lang w:eastAsia="fr-BE"/>
              </w:rPr>
              <w:t>​​</w:t>
            </w:r>
            <w:r w:rsidRPr="00EF7945">
              <w:rPr>
                <w:rFonts w:eastAsia="Times New Roman" w:cstheme="minorHAnsi"/>
                <w:sz w:val="18"/>
                <w:szCs w:val="18"/>
                <w:lang w:eastAsia="fr-BE"/>
              </w:rPr>
              <w:t xml:space="preserve">Bien repris dans le </w:t>
            </w:r>
            <w:r w:rsidRPr="00EF7945">
              <w:rPr>
                <w:rFonts w:eastAsia="Times New Roman" w:cstheme="minorHAnsi"/>
                <w:b/>
                <w:bCs/>
                <w:sz w:val="18"/>
                <w:szCs w:val="18"/>
                <w:lang w:eastAsia="fr-BE"/>
              </w:rPr>
              <w:t>plan relatif à l’habitat permanent</w:t>
            </w:r>
          </w:p>
          <w:p w14:paraId="15EE773E" w14:textId="77777777" w:rsidR="00FA5FDC" w:rsidRPr="00EF7945" w:rsidRDefault="00FA5FDC" w:rsidP="001C0202">
            <w:pPr>
              <w:pStyle w:val="Paragraphedeliste"/>
              <w:numPr>
                <w:ilvl w:val="0"/>
                <w:numId w:val="71"/>
              </w:numPr>
              <w:spacing w:after="100" w:line="120" w:lineRule="atLeast"/>
              <w:textAlignment w:val="baseline"/>
              <w:rPr>
                <w:rFonts w:eastAsia="Times New Roman" w:cstheme="minorHAnsi"/>
                <w:sz w:val="24"/>
                <w:szCs w:val="24"/>
                <w:lang w:eastAsia="fr-BE"/>
              </w:rPr>
            </w:pPr>
            <w:r w:rsidRPr="00EF7945">
              <w:rPr>
                <w:rFonts w:ascii="Segoe UI" w:eastAsia="Segoe UI" w:hAnsi="Segoe UI" w:cs="Segoe UI"/>
                <w:color w:val="333333"/>
                <w:sz w:val="18"/>
                <w:szCs w:val="18"/>
              </w:rPr>
              <w:t>Critères de salubrité du CWHD pour les logements</w:t>
            </w:r>
          </w:p>
        </w:tc>
      </w:tr>
    </w:tbl>
    <w:p w14:paraId="48697D6B" w14:textId="77777777" w:rsidR="00FA5FDC" w:rsidRPr="00EF7945" w:rsidRDefault="00FA5FDC" w:rsidP="00187CC5">
      <w:pPr>
        <w:textAlignment w:val="baseline"/>
        <w:rPr>
          <w:rFonts w:eastAsia="Times New Roman" w:cstheme="minorHAnsi"/>
          <w:sz w:val="18"/>
          <w:szCs w:val="18"/>
          <w:lang w:eastAsia="fr-BE"/>
        </w:rPr>
      </w:pPr>
    </w:p>
    <w:p w14:paraId="11FD4113" w14:textId="77777777" w:rsidR="00FA5FDC" w:rsidRPr="00EF7945" w:rsidRDefault="00FA5FDC" w:rsidP="00187CC5">
      <w:pPr>
        <w:textAlignment w:val="baseline"/>
        <w:rPr>
          <w:rFonts w:eastAsia="Times New Roman" w:cstheme="minorHAnsi"/>
          <w:sz w:val="18"/>
          <w:szCs w:val="18"/>
          <w:lang w:eastAsia="fr-BE"/>
        </w:rPr>
      </w:pPr>
      <w:r w:rsidRPr="00EF7945">
        <w:rPr>
          <w:rFonts w:eastAsia="Times New Roman" w:cstheme="minorHAnsi"/>
          <w:lang w:eastAsia="fr-BE"/>
        </w:rPr>
        <w:t> </w:t>
      </w:r>
    </w:p>
    <w:p w14:paraId="3BB62927" w14:textId="77777777" w:rsidR="00FA5FDC" w:rsidRDefault="00FA5FDC" w:rsidP="00FC6CD5">
      <w:pPr>
        <w:spacing w:line="240" w:lineRule="atLeast"/>
        <w:contextualSpacing/>
        <w:rPr>
          <w:rFonts w:ascii="Times New Roman" w:hAnsi="Times New Roman" w:cs="Times New Roman"/>
          <w:sz w:val="24"/>
          <w:szCs w:val="24"/>
        </w:rPr>
      </w:pPr>
    </w:p>
    <w:p w14:paraId="59732FD5" w14:textId="77777777" w:rsidR="003540E1" w:rsidRDefault="003540E1" w:rsidP="00FC6CD5">
      <w:pPr>
        <w:spacing w:line="240" w:lineRule="atLeast"/>
        <w:contextualSpacing/>
        <w:rPr>
          <w:rFonts w:ascii="Times New Roman" w:hAnsi="Times New Roman" w:cs="Times New Roman"/>
          <w:sz w:val="24"/>
          <w:szCs w:val="24"/>
        </w:rPr>
      </w:pPr>
    </w:p>
    <w:p w14:paraId="79E981C3" w14:textId="77777777" w:rsidR="003540E1" w:rsidRPr="00EF7945" w:rsidRDefault="003540E1" w:rsidP="00FC6CD5">
      <w:pPr>
        <w:spacing w:line="240" w:lineRule="atLeast"/>
        <w:contextualSpacing/>
        <w:rPr>
          <w:rFonts w:ascii="Times New Roman" w:hAnsi="Times New Roman" w:cs="Times New Roman"/>
          <w:sz w:val="24"/>
          <w:szCs w:val="24"/>
        </w:rPr>
      </w:pPr>
    </w:p>
    <w:sectPr w:rsidR="003540E1" w:rsidRPr="00EF7945" w:rsidSect="003540E1">
      <w:footerReference w:type="default" r:id="rId17"/>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9480E" w14:textId="77777777" w:rsidR="00CB0370" w:rsidRDefault="00CB0370" w:rsidP="00E80FF2">
      <w:pPr>
        <w:spacing w:after="0" w:line="240" w:lineRule="auto"/>
      </w:pPr>
      <w:r>
        <w:separator/>
      </w:r>
    </w:p>
  </w:endnote>
  <w:endnote w:type="continuationSeparator" w:id="0">
    <w:p w14:paraId="376F8B98" w14:textId="77777777" w:rsidR="00CB0370" w:rsidRDefault="00CB0370" w:rsidP="00E8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
    <w:altName w:val="Times"/>
    <w:panose1 w:val="02020603050405020304"/>
    <w:charset w:val="01"/>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egreya Sans SC">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917192"/>
      <w:docPartObj>
        <w:docPartGallery w:val="Page Numbers (Bottom of Page)"/>
        <w:docPartUnique/>
      </w:docPartObj>
    </w:sdtPr>
    <w:sdtEndPr/>
    <w:sdtContent>
      <w:p w14:paraId="4553AA2F" w14:textId="046F1BD2" w:rsidR="00C15D96" w:rsidRDefault="00C15D96">
        <w:pPr>
          <w:pStyle w:val="Pieddepage"/>
          <w:jc w:val="right"/>
        </w:pPr>
        <w:r>
          <w:fldChar w:fldCharType="begin"/>
        </w:r>
        <w:r>
          <w:instrText>PAGE   \* MERGEFORMAT</w:instrText>
        </w:r>
        <w:r>
          <w:fldChar w:fldCharType="separate"/>
        </w:r>
        <w:r>
          <w:rPr>
            <w:lang w:val="fr-FR"/>
          </w:rPr>
          <w:t>2</w:t>
        </w:r>
        <w:r>
          <w:fldChar w:fldCharType="end"/>
        </w:r>
      </w:p>
    </w:sdtContent>
  </w:sdt>
  <w:p w14:paraId="2215C51C" w14:textId="77777777" w:rsidR="00C15D96" w:rsidRDefault="00C15D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BECD5" w14:textId="77777777" w:rsidR="00CB0370" w:rsidRDefault="00CB0370" w:rsidP="00E80FF2">
      <w:pPr>
        <w:spacing w:after="0" w:line="240" w:lineRule="auto"/>
      </w:pPr>
      <w:r>
        <w:separator/>
      </w:r>
    </w:p>
  </w:footnote>
  <w:footnote w:type="continuationSeparator" w:id="0">
    <w:p w14:paraId="09457666" w14:textId="77777777" w:rsidR="00CB0370" w:rsidRDefault="00CB0370" w:rsidP="00E80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905"/>
    <w:multiLevelType w:val="hybridMultilevel"/>
    <w:tmpl w:val="17E61DAA"/>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07D59"/>
    <w:multiLevelType w:val="multilevel"/>
    <w:tmpl w:val="19B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105F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00BC8"/>
    <w:multiLevelType w:val="multilevel"/>
    <w:tmpl w:val="6DC6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3E16A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F4635C"/>
    <w:multiLevelType w:val="multilevel"/>
    <w:tmpl w:val="3DE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B0004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51233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A00A5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874997"/>
    <w:multiLevelType w:val="multilevel"/>
    <w:tmpl w:val="370C4354"/>
    <w:lvl w:ilvl="0">
      <w:start w:val="1"/>
      <w:numFmt w:val="bullet"/>
      <w:lvlText w:val=""/>
      <w:lvlJc w:val="left"/>
      <w:pPr>
        <w:ind w:left="720" w:hanging="360"/>
      </w:pPr>
      <w:rPr>
        <w:rFonts w:ascii="Symbol" w:hAnsi="Symbol" w:hint="default"/>
      </w:rPr>
    </w:lvl>
    <w:lvl w:ilvl="1">
      <w:start w:val="1"/>
      <w:numFmt w:val="bullet"/>
      <w:lvlText w:val="o"/>
      <w:lvlJc w:val="left"/>
      <w:pPr>
        <w:ind w:left="1364" w:hanging="360"/>
      </w:pPr>
      <w:rPr>
        <w:rFonts w:ascii="Courier New" w:hAns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hint="default"/>
      </w:rPr>
    </w:lvl>
    <w:lvl w:ilvl="8">
      <w:start w:val="1"/>
      <w:numFmt w:val="bullet"/>
      <w:lvlText w:val=""/>
      <w:lvlJc w:val="left"/>
      <w:pPr>
        <w:ind w:left="6404" w:hanging="360"/>
      </w:pPr>
      <w:rPr>
        <w:rFonts w:ascii="Wingdings" w:hAnsi="Wingdings" w:hint="default"/>
      </w:rPr>
    </w:lvl>
  </w:abstractNum>
  <w:abstractNum w:abstractNumId="10" w15:restartNumberingAfterBreak="0">
    <w:nsid w:val="088E5A23"/>
    <w:multiLevelType w:val="hybridMultilevel"/>
    <w:tmpl w:val="5E3A6ED6"/>
    <w:lvl w:ilvl="0" w:tplc="9B767854">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98609E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295308"/>
    <w:multiLevelType w:val="multilevel"/>
    <w:tmpl w:val="6844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A9794F"/>
    <w:multiLevelType w:val="hybridMultilevel"/>
    <w:tmpl w:val="239A4A2A"/>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BAE5107"/>
    <w:multiLevelType w:val="multilevel"/>
    <w:tmpl w:val="82D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C35BC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0468D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17406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DB22B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B4016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7C390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220A7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60637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5A502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A21BB1"/>
    <w:multiLevelType w:val="multilevel"/>
    <w:tmpl w:val="2AB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815F93"/>
    <w:multiLevelType w:val="hybridMultilevel"/>
    <w:tmpl w:val="CC405ED4"/>
    <w:lvl w:ilvl="0" w:tplc="397A450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ED0537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8A1C4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9002B8"/>
    <w:multiLevelType w:val="multilevel"/>
    <w:tmpl w:val="E17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7B10F6"/>
    <w:multiLevelType w:val="multilevel"/>
    <w:tmpl w:val="DBE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0F5ED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5B39A8"/>
    <w:multiLevelType w:val="hybridMultilevel"/>
    <w:tmpl w:val="40BCFCBA"/>
    <w:lvl w:ilvl="0" w:tplc="12B623CA">
      <w:start w:val="1"/>
      <w:numFmt w:val="bullet"/>
      <w:lvlText w:val="□"/>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22DA3B0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EB682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7B4C3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8443A56"/>
    <w:multiLevelType w:val="multilevel"/>
    <w:tmpl w:val="C7C2D198"/>
    <w:lvl w:ilvl="0">
      <w:start w:val="1"/>
      <w:numFmt w:val="bullet"/>
      <w:lvlText w:val=""/>
      <w:lvlJc w:val="left"/>
      <w:pPr>
        <w:ind w:left="720" w:hanging="360"/>
      </w:pPr>
      <w:rPr>
        <w:rFonts w:ascii="Symbol" w:hAnsi="Symbol" w:hint="default"/>
      </w:rPr>
    </w:lvl>
    <w:lvl w:ilvl="1">
      <w:start w:val="1"/>
      <w:numFmt w:val="bullet"/>
      <w:lvlText w:val="o"/>
      <w:lvlJc w:val="left"/>
      <w:pPr>
        <w:ind w:left="1789" w:hanging="360"/>
      </w:pPr>
      <w:rPr>
        <w:rFonts w:ascii="Courier New" w:hAnsi="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hint="default"/>
      </w:rPr>
    </w:lvl>
    <w:lvl w:ilvl="8">
      <w:start w:val="1"/>
      <w:numFmt w:val="bullet"/>
      <w:lvlText w:val=""/>
      <w:lvlJc w:val="left"/>
      <w:pPr>
        <w:ind w:left="6829" w:hanging="360"/>
      </w:pPr>
      <w:rPr>
        <w:rFonts w:ascii="Wingdings" w:hAnsi="Wingdings" w:hint="default"/>
      </w:rPr>
    </w:lvl>
  </w:abstractNum>
  <w:abstractNum w:abstractNumId="36" w15:restartNumberingAfterBreak="0">
    <w:nsid w:val="28DC2A1B"/>
    <w:multiLevelType w:val="hybridMultilevel"/>
    <w:tmpl w:val="78BC45FE"/>
    <w:lvl w:ilvl="0" w:tplc="8B2C7A7E">
      <w:start w:val="1"/>
      <w:numFmt w:val="bullet"/>
      <w:lvlText w:val=""/>
      <w:lvlJc w:val="left"/>
      <w:pPr>
        <w:ind w:left="360" w:hanging="360"/>
      </w:pPr>
      <w:rPr>
        <w:rFonts w:ascii="Wingdings" w:hAnsi="Wingdings" w:hint="default"/>
        <w:b/>
        <w:bCs/>
        <w:color w:val="auto"/>
        <w:sz w:val="40"/>
        <w:szCs w:val="4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29DF7B38"/>
    <w:multiLevelType w:val="multilevel"/>
    <w:tmpl w:val="AAA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233FB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A467DD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5352B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44746A"/>
    <w:multiLevelType w:val="hybridMultilevel"/>
    <w:tmpl w:val="CDEA07EC"/>
    <w:lvl w:ilvl="0" w:tplc="DD90568C">
      <w:start w:val="1"/>
      <w:numFmt w:val="bullet"/>
      <w:lvlText w:val=""/>
      <w:lvlJc w:val="left"/>
      <w:pPr>
        <w:ind w:left="720" w:hanging="360"/>
      </w:pPr>
      <w:rPr>
        <w:rFonts w:ascii="Wingdings" w:hAnsi="Wingdings" w:hint="default"/>
        <w:b/>
        <w:bCs/>
        <w:sz w:val="36"/>
        <w:szCs w:val="36"/>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2E65183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080AB2"/>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7B4CD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F98203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676741"/>
    <w:multiLevelType w:val="multilevel"/>
    <w:tmpl w:val="DBE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4A6B6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D77BFF"/>
    <w:multiLevelType w:val="hybridMultilevel"/>
    <w:tmpl w:val="69348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34AF571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040D5C"/>
    <w:multiLevelType w:val="hybridMultilevel"/>
    <w:tmpl w:val="0D12B14A"/>
    <w:lvl w:ilvl="0" w:tplc="D16211D6">
      <w:start w:val="1"/>
      <w:numFmt w:val="bullet"/>
      <w:lvlText w:val=""/>
      <w:lvlJc w:val="left"/>
      <w:pPr>
        <w:ind w:left="360" w:hanging="360"/>
      </w:pPr>
      <w:rPr>
        <w:rFonts w:ascii="Wingdings" w:hAnsi="Wingdings" w:hint="default"/>
        <w:b/>
        <w:bCs/>
        <w:color w:val="auto"/>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1" w15:restartNumberingAfterBreak="0">
    <w:nsid w:val="351C323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35332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0405D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FD5B41"/>
    <w:multiLevelType w:val="hybridMultilevel"/>
    <w:tmpl w:val="26C474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3EC9778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84670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03D3674"/>
    <w:multiLevelType w:val="hybridMultilevel"/>
    <w:tmpl w:val="88D4A4E4"/>
    <w:lvl w:ilvl="0" w:tplc="930CC15E">
      <w:start w:val="1"/>
      <w:numFmt w:val="bullet"/>
      <w:lvlText w:val="•"/>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8" w15:restartNumberingAfterBreak="0">
    <w:nsid w:val="4070421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022AB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27D75D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1A111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AD6D9B"/>
    <w:multiLevelType w:val="hybridMultilevel"/>
    <w:tmpl w:val="1FECE23C"/>
    <w:lvl w:ilvl="0" w:tplc="C14ACCEE">
      <w:start w:val="1"/>
      <w:numFmt w:val="bullet"/>
      <w:lvlText w:val=""/>
      <w:lvlJc w:val="left"/>
      <w:pPr>
        <w:ind w:left="360" w:hanging="360"/>
      </w:pPr>
      <w:rPr>
        <w:rFonts w:ascii="Wingdings" w:hAnsi="Wingdings" w:hint="default"/>
        <w:b/>
        <w:bCs/>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3" w15:restartNumberingAfterBreak="0">
    <w:nsid w:val="45EF362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6381CC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64039A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83B54F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E46699"/>
    <w:multiLevelType w:val="hybridMultilevel"/>
    <w:tmpl w:val="6BF8A21E"/>
    <w:lvl w:ilvl="0" w:tplc="5B8C9968">
      <w:start w:val="1"/>
      <w:numFmt w:val="bullet"/>
      <w:lvlText w:val=""/>
      <w:lvlJc w:val="left"/>
      <w:pPr>
        <w:ind w:left="360" w:hanging="360"/>
      </w:pPr>
      <w:rPr>
        <w:rFonts w:ascii="Wingdings" w:hAnsi="Wingdings" w:hint="default"/>
        <w:sz w:val="36"/>
        <w:szCs w:val="3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8" w15:restartNumberingAfterBreak="0">
    <w:nsid w:val="4AAB4AAA"/>
    <w:multiLevelType w:val="multilevel"/>
    <w:tmpl w:val="349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64779D"/>
    <w:multiLevelType w:val="multilevel"/>
    <w:tmpl w:val="2670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C342D9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D3828CF"/>
    <w:multiLevelType w:val="multilevel"/>
    <w:tmpl w:val="9A6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0D42A1B"/>
    <w:multiLevelType w:val="multilevel"/>
    <w:tmpl w:val="13B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1667F2E"/>
    <w:multiLevelType w:val="hybridMultilevel"/>
    <w:tmpl w:val="4ABA1A46"/>
    <w:lvl w:ilvl="0" w:tplc="2FE6FC28">
      <w:start w:val="1"/>
      <w:numFmt w:val="decimal"/>
      <w:lvlText w:val="%1."/>
      <w:lvlJc w:val="left"/>
      <w:pPr>
        <w:ind w:left="786" w:hanging="360"/>
      </w:pPr>
      <w:rPr>
        <w:rFonts w:hint="default"/>
        <w:b w:val="0"/>
      </w:rPr>
    </w:lvl>
    <w:lvl w:ilvl="1" w:tplc="080C0019" w:tentative="1">
      <w:start w:val="1"/>
      <w:numFmt w:val="lowerLetter"/>
      <w:lvlText w:val="%2."/>
      <w:lvlJc w:val="left"/>
      <w:pPr>
        <w:ind w:left="1506" w:hanging="360"/>
      </w:pPr>
    </w:lvl>
    <w:lvl w:ilvl="2" w:tplc="080C001B" w:tentative="1">
      <w:start w:val="1"/>
      <w:numFmt w:val="lowerRoman"/>
      <w:lvlText w:val="%3."/>
      <w:lvlJc w:val="right"/>
      <w:pPr>
        <w:ind w:left="2226" w:hanging="180"/>
      </w:pPr>
    </w:lvl>
    <w:lvl w:ilvl="3" w:tplc="080C000F" w:tentative="1">
      <w:start w:val="1"/>
      <w:numFmt w:val="decimal"/>
      <w:lvlText w:val="%4."/>
      <w:lvlJc w:val="left"/>
      <w:pPr>
        <w:ind w:left="2946" w:hanging="360"/>
      </w:pPr>
    </w:lvl>
    <w:lvl w:ilvl="4" w:tplc="080C0019" w:tentative="1">
      <w:start w:val="1"/>
      <w:numFmt w:val="lowerLetter"/>
      <w:lvlText w:val="%5."/>
      <w:lvlJc w:val="left"/>
      <w:pPr>
        <w:ind w:left="3666" w:hanging="360"/>
      </w:pPr>
    </w:lvl>
    <w:lvl w:ilvl="5" w:tplc="080C001B" w:tentative="1">
      <w:start w:val="1"/>
      <w:numFmt w:val="lowerRoman"/>
      <w:lvlText w:val="%6."/>
      <w:lvlJc w:val="right"/>
      <w:pPr>
        <w:ind w:left="4386" w:hanging="180"/>
      </w:pPr>
    </w:lvl>
    <w:lvl w:ilvl="6" w:tplc="080C000F" w:tentative="1">
      <w:start w:val="1"/>
      <w:numFmt w:val="decimal"/>
      <w:lvlText w:val="%7."/>
      <w:lvlJc w:val="left"/>
      <w:pPr>
        <w:ind w:left="5106" w:hanging="360"/>
      </w:pPr>
    </w:lvl>
    <w:lvl w:ilvl="7" w:tplc="080C0019" w:tentative="1">
      <w:start w:val="1"/>
      <w:numFmt w:val="lowerLetter"/>
      <w:lvlText w:val="%8."/>
      <w:lvlJc w:val="left"/>
      <w:pPr>
        <w:ind w:left="5826" w:hanging="360"/>
      </w:pPr>
    </w:lvl>
    <w:lvl w:ilvl="8" w:tplc="080C001B" w:tentative="1">
      <w:start w:val="1"/>
      <w:numFmt w:val="lowerRoman"/>
      <w:lvlText w:val="%9."/>
      <w:lvlJc w:val="right"/>
      <w:pPr>
        <w:ind w:left="6546" w:hanging="180"/>
      </w:pPr>
    </w:lvl>
  </w:abstractNum>
  <w:abstractNum w:abstractNumId="74" w15:restartNumberingAfterBreak="0">
    <w:nsid w:val="51783BA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1E90EE2"/>
    <w:multiLevelType w:val="multilevel"/>
    <w:tmpl w:val="585C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23B690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D502AD"/>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572320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5834A4B"/>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5992795"/>
    <w:multiLevelType w:val="multilevel"/>
    <w:tmpl w:val="6F06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7981967"/>
    <w:multiLevelType w:val="hybridMultilevel"/>
    <w:tmpl w:val="1040A50C"/>
    <w:lvl w:ilvl="0" w:tplc="5B8C9968">
      <w:start w:val="1"/>
      <w:numFmt w:val="bullet"/>
      <w:lvlText w:val=""/>
      <w:lvlJc w:val="left"/>
      <w:pPr>
        <w:ind w:left="720" w:hanging="360"/>
      </w:pPr>
      <w:rPr>
        <w:rFonts w:ascii="Wingdings" w:hAnsi="Wingdings" w:hint="default"/>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59305A76"/>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CA61E5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17749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D9C057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E6878E3"/>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43472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0AD22E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9D75AD"/>
    <w:multiLevelType w:val="hybridMultilevel"/>
    <w:tmpl w:val="72F6C5AC"/>
    <w:lvl w:ilvl="0" w:tplc="C20A83D8">
      <w:start w:val="1"/>
      <w:numFmt w:val="upperLetter"/>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0" w15:restartNumberingAfterBreak="0">
    <w:nsid w:val="630A7048"/>
    <w:multiLevelType w:val="multilevel"/>
    <w:tmpl w:val="10E6B32E"/>
    <w:lvl w:ilvl="0">
      <w:start w:val="1"/>
      <w:numFmt w:val="bullet"/>
      <w:lvlText w:val=""/>
      <w:lvlJc w:val="left"/>
      <w:pPr>
        <w:ind w:left="720" w:hanging="360"/>
      </w:pPr>
      <w:rPr>
        <w:rFonts w:ascii="Symbol" w:hAnsi="Symbol" w:hint="default"/>
      </w:rPr>
    </w:lvl>
    <w:lvl w:ilvl="1">
      <w:start w:val="1"/>
      <w:numFmt w:val="bullet"/>
      <w:lvlText w:val="o"/>
      <w:lvlJc w:val="left"/>
      <w:pPr>
        <w:ind w:left="1789" w:hanging="360"/>
      </w:pPr>
      <w:rPr>
        <w:rFonts w:ascii="Courier New" w:hAnsi="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hint="default"/>
      </w:rPr>
    </w:lvl>
    <w:lvl w:ilvl="8">
      <w:start w:val="1"/>
      <w:numFmt w:val="bullet"/>
      <w:lvlText w:val=""/>
      <w:lvlJc w:val="left"/>
      <w:pPr>
        <w:ind w:left="6829" w:hanging="360"/>
      </w:pPr>
      <w:rPr>
        <w:rFonts w:ascii="Wingdings" w:hAnsi="Wingdings" w:hint="default"/>
      </w:rPr>
    </w:lvl>
  </w:abstractNum>
  <w:abstractNum w:abstractNumId="91" w15:restartNumberingAfterBreak="0">
    <w:nsid w:val="65E300D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67AE2C5"/>
    <w:multiLevelType w:val="hybridMultilevel"/>
    <w:tmpl w:val="718C7FD2"/>
    <w:lvl w:ilvl="0" w:tplc="FFFFFFFF">
      <w:start w:val="1"/>
      <w:numFmt w:val="bullet"/>
      <w:lvlText w:val=""/>
      <w:lvlJc w:val="left"/>
      <w:pPr>
        <w:ind w:left="720" w:hanging="360"/>
      </w:pPr>
      <w:rPr>
        <w:rFonts w:ascii="Wingdings" w:hAnsi="Wingdings" w:hint="default"/>
        <w:b/>
        <w:bCs/>
        <w:sz w:val="24"/>
        <w:szCs w:val="24"/>
      </w:rPr>
    </w:lvl>
    <w:lvl w:ilvl="1" w:tplc="9AB20E20">
      <w:start w:val="1"/>
      <w:numFmt w:val="bullet"/>
      <w:lvlText w:val="o"/>
      <w:lvlJc w:val="left"/>
      <w:pPr>
        <w:ind w:left="1440" w:hanging="360"/>
      </w:pPr>
      <w:rPr>
        <w:rFonts w:ascii="Courier New" w:hAnsi="Courier New" w:hint="default"/>
      </w:rPr>
    </w:lvl>
    <w:lvl w:ilvl="2" w:tplc="2B42E290">
      <w:start w:val="1"/>
      <w:numFmt w:val="bullet"/>
      <w:lvlText w:val=""/>
      <w:lvlJc w:val="left"/>
      <w:pPr>
        <w:ind w:left="2160" w:hanging="360"/>
      </w:pPr>
      <w:rPr>
        <w:rFonts w:ascii="Wingdings" w:hAnsi="Wingdings" w:hint="default"/>
      </w:rPr>
    </w:lvl>
    <w:lvl w:ilvl="3" w:tplc="52FCE758">
      <w:start w:val="1"/>
      <w:numFmt w:val="bullet"/>
      <w:lvlText w:val=""/>
      <w:lvlJc w:val="left"/>
      <w:pPr>
        <w:ind w:left="2880" w:hanging="360"/>
      </w:pPr>
      <w:rPr>
        <w:rFonts w:ascii="Symbol" w:hAnsi="Symbol" w:hint="default"/>
      </w:rPr>
    </w:lvl>
    <w:lvl w:ilvl="4" w:tplc="B4ACC448">
      <w:start w:val="1"/>
      <w:numFmt w:val="bullet"/>
      <w:lvlText w:val="o"/>
      <w:lvlJc w:val="left"/>
      <w:pPr>
        <w:ind w:left="3600" w:hanging="360"/>
      </w:pPr>
      <w:rPr>
        <w:rFonts w:ascii="Courier New" w:hAnsi="Courier New" w:hint="default"/>
      </w:rPr>
    </w:lvl>
    <w:lvl w:ilvl="5" w:tplc="968E6CDE">
      <w:start w:val="1"/>
      <w:numFmt w:val="bullet"/>
      <w:lvlText w:val=""/>
      <w:lvlJc w:val="left"/>
      <w:pPr>
        <w:ind w:left="4320" w:hanging="360"/>
      </w:pPr>
      <w:rPr>
        <w:rFonts w:ascii="Wingdings" w:hAnsi="Wingdings" w:hint="default"/>
      </w:rPr>
    </w:lvl>
    <w:lvl w:ilvl="6" w:tplc="EDE283C4">
      <w:start w:val="1"/>
      <w:numFmt w:val="bullet"/>
      <w:lvlText w:val=""/>
      <w:lvlJc w:val="left"/>
      <w:pPr>
        <w:ind w:left="5040" w:hanging="360"/>
      </w:pPr>
      <w:rPr>
        <w:rFonts w:ascii="Symbol" w:hAnsi="Symbol" w:hint="default"/>
      </w:rPr>
    </w:lvl>
    <w:lvl w:ilvl="7" w:tplc="87B6FC7E">
      <w:start w:val="1"/>
      <w:numFmt w:val="bullet"/>
      <w:lvlText w:val="o"/>
      <w:lvlJc w:val="left"/>
      <w:pPr>
        <w:ind w:left="5760" w:hanging="360"/>
      </w:pPr>
      <w:rPr>
        <w:rFonts w:ascii="Courier New" w:hAnsi="Courier New" w:hint="default"/>
      </w:rPr>
    </w:lvl>
    <w:lvl w:ilvl="8" w:tplc="09DEE83C">
      <w:start w:val="1"/>
      <w:numFmt w:val="bullet"/>
      <w:lvlText w:val=""/>
      <w:lvlJc w:val="left"/>
      <w:pPr>
        <w:ind w:left="6480" w:hanging="360"/>
      </w:pPr>
      <w:rPr>
        <w:rFonts w:ascii="Wingdings" w:hAnsi="Wingdings" w:hint="default"/>
      </w:rPr>
    </w:lvl>
  </w:abstractNum>
  <w:abstractNum w:abstractNumId="93" w15:restartNumberingAfterBreak="0">
    <w:nsid w:val="66842E2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6E6517D"/>
    <w:multiLevelType w:val="hybridMultilevel"/>
    <w:tmpl w:val="60120602"/>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672828A4"/>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863611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979058A"/>
    <w:multiLevelType w:val="hybridMultilevel"/>
    <w:tmpl w:val="F864A302"/>
    <w:lvl w:ilvl="0" w:tplc="ED92B922">
      <w:numFmt w:val="bullet"/>
      <w:lvlText w:val="-"/>
      <w:lvlJc w:val="left"/>
      <w:pPr>
        <w:ind w:left="420" w:hanging="360"/>
      </w:pPr>
      <w:rPr>
        <w:rFonts w:ascii="Calibri" w:eastAsiaTheme="minorHAnsi" w:hAnsi="Calibri" w:cs="Calibri" w:hint="default"/>
      </w:rPr>
    </w:lvl>
    <w:lvl w:ilvl="1" w:tplc="080C0003" w:tentative="1">
      <w:start w:val="1"/>
      <w:numFmt w:val="bullet"/>
      <w:lvlText w:val="o"/>
      <w:lvlJc w:val="left"/>
      <w:pPr>
        <w:ind w:left="1140" w:hanging="360"/>
      </w:pPr>
      <w:rPr>
        <w:rFonts w:ascii="Courier New" w:hAnsi="Courier New" w:cs="Courier New" w:hint="default"/>
      </w:rPr>
    </w:lvl>
    <w:lvl w:ilvl="2" w:tplc="080C0005" w:tentative="1">
      <w:start w:val="1"/>
      <w:numFmt w:val="bullet"/>
      <w:lvlText w:val=""/>
      <w:lvlJc w:val="left"/>
      <w:pPr>
        <w:ind w:left="1860" w:hanging="360"/>
      </w:pPr>
      <w:rPr>
        <w:rFonts w:ascii="Wingdings" w:hAnsi="Wingdings" w:hint="default"/>
      </w:rPr>
    </w:lvl>
    <w:lvl w:ilvl="3" w:tplc="080C0001" w:tentative="1">
      <w:start w:val="1"/>
      <w:numFmt w:val="bullet"/>
      <w:lvlText w:val=""/>
      <w:lvlJc w:val="left"/>
      <w:pPr>
        <w:ind w:left="2580" w:hanging="360"/>
      </w:pPr>
      <w:rPr>
        <w:rFonts w:ascii="Symbol" w:hAnsi="Symbol" w:hint="default"/>
      </w:rPr>
    </w:lvl>
    <w:lvl w:ilvl="4" w:tplc="080C0003" w:tentative="1">
      <w:start w:val="1"/>
      <w:numFmt w:val="bullet"/>
      <w:lvlText w:val="o"/>
      <w:lvlJc w:val="left"/>
      <w:pPr>
        <w:ind w:left="3300" w:hanging="360"/>
      </w:pPr>
      <w:rPr>
        <w:rFonts w:ascii="Courier New" w:hAnsi="Courier New" w:cs="Courier New" w:hint="default"/>
      </w:rPr>
    </w:lvl>
    <w:lvl w:ilvl="5" w:tplc="080C0005" w:tentative="1">
      <w:start w:val="1"/>
      <w:numFmt w:val="bullet"/>
      <w:lvlText w:val=""/>
      <w:lvlJc w:val="left"/>
      <w:pPr>
        <w:ind w:left="4020" w:hanging="360"/>
      </w:pPr>
      <w:rPr>
        <w:rFonts w:ascii="Wingdings" w:hAnsi="Wingdings" w:hint="default"/>
      </w:rPr>
    </w:lvl>
    <w:lvl w:ilvl="6" w:tplc="080C0001" w:tentative="1">
      <w:start w:val="1"/>
      <w:numFmt w:val="bullet"/>
      <w:lvlText w:val=""/>
      <w:lvlJc w:val="left"/>
      <w:pPr>
        <w:ind w:left="4740" w:hanging="360"/>
      </w:pPr>
      <w:rPr>
        <w:rFonts w:ascii="Symbol" w:hAnsi="Symbol" w:hint="default"/>
      </w:rPr>
    </w:lvl>
    <w:lvl w:ilvl="7" w:tplc="080C0003" w:tentative="1">
      <w:start w:val="1"/>
      <w:numFmt w:val="bullet"/>
      <w:lvlText w:val="o"/>
      <w:lvlJc w:val="left"/>
      <w:pPr>
        <w:ind w:left="5460" w:hanging="360"/>
      </w:pPr>
      <w:rPr>
        <w:rFonts w:ascii="Courier New" w:hAnsi="Courier New" w:cs="Courier New" w:hint="default"/>
      </w:rPr>
    </w:lvl>
    <w:lvl w:ilvl="8" w:tplc="080C0005" w:tentative="1">
      <w:start w:val="1"/>
      <w:numFmt w:val="bullet"/>
      <w:lvlText w:val=""/>
      <w:lvlJc w:val="left"/>
      <w:pPr>
        <w:ind w:left="6180" w:hanging="360"/>
      </w:pPr>
      <w:rPr>
        <w:rFonts w:ascii="Wingdings" w:hAnsi="Wingdings" w:hint="default"/>
      </w:rPr>
    </w:lvl>
  </w:abstractNum>
  <w:abstractNum w:abstractNumId="98" w15:restartNumberingAfterBreak="0">
    <w:nsid w:val="6B586DB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BA27D67"/>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BA43FFD"/>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BB419E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D0A6325"/>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E73704C"/>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ED542E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10B715F"/>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2AF7C19"/>
    <w:multiLevelType w:val="hybridMultilevel"/>
    <w:tmpl w:val="2FECF42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7" w15:restartNumberingAfterBreak="0">
    <w:nsid w:val="74D9E94A"/>
    <w:multiLevelType w:val="multilevel"/>
    <w:tmpl w:val="2236E7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75562329"/>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57E413E"/>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98D597D"/>
    <w:multiLevelType w:val="hybridMultilevel"/>
    <w:tmpl w:val="7F927FA2"/>
    <w:lvl w:ilvl="0" w:tplc="777A04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7C5054D8"/>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DAC1271"/>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ECA604A"/>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FBC34F0"/>
    <w:multiLevelType w:val="multilevel"/>
    <w:tmpl w:val="E88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238397">
    <w:abstractNumId w:val="16"/>
  </w:num>
  <w:num w:numId="2" w16cid:durableId="1983460786">
    <w:abstractNumId w:val="7"/>
  </w:num>
  <w:num w:numId="3" w16cid:durableId="1292443043">
    <w:abstractNumId w:val="63"/>
  </w:num>
  <w:num w:numId="4" w16cid:durableId="1092042286">
    <w:abstractNumId w:val="55"/>
  </w:num>
  <w:num w:numId="5" w16cid:durableId="1038623518">
    <w:abstractNumId w:val="40"/>
  </w:num>
  <w:num w:numId="6" w16cid:durableId="1031303262">
    <w:abstractNumId w:val="8"/>
  </w:num>
  <w:num w:numId="7" w16cid:durableId="116532928">
    <w:abstractNumId w:val="39"/>
  </w:num>
  <w:num w:numId="8" w16cid:durableId="520552565">
    <w:abstractNumId w:val="104"/>
  </w:num>
  <w:num w:numId="9" w16cid:durableId="1939605442">
    <w:abstractNumId w:val="56"/>
  </w:num>
  <w:num w:numId="10" w16cid:durableId="1571235331">
    <w:abstractNumId w:val="30"/>
  </w:num>
  <w:num w:numId="11" w16cid:durableId="1634747363">
    <w:abstractNumId w:val="103"/>
  </w:num>
  <w:num w:numId="12" w16cid:durableId="1397894110">
    <w:abstractNumId w:val="91"/>
  </w:num>
  <w:num w:numId="13" w16cid:durableId="926840079">
    <w:abstractNumId w:val="11"/>
  </w:num>
  <w:num w:numId="14" w16cid:durableId="2139107465">
    <w:abstractNumId w:val="100"/>
  </w:num>
  <w:num w:numId="15" w16cid:durableId="3213144">
    <w:abstractNumId w:val="27"/>
  </w:num>
  <w:num w:numId="16" w16cid:durableId="1878661512">
    <w:abstractNumId w:val="26"/>
  </w:num>
  <w:num w:numId="17" w16cid:durableId="1666401288">
    <w:abstractNumId w:val="6"/>
  </w:num>
  <w:num w:numId="18" w16cid:durableId="1004209964">
    <w:abstractNumId w:val="113"/>
  </w:num>
  <w:num w:numId="19" w16cid:durableId="77140664">
    <w:abstractNumId w:val="47"/>
  </w:num>
  <w:num w:numId="20" w16cid:durableId="166483839">
    <w:abstractNumId w:val="108"/>
  </w:num>
  <w:num w:numId="21" w16cid:durableId="910505195">
    <w:abstractNumId w:val="109"/>
  </w:num>
  <w:num w:numId="22" w16cid:durableId="1451314653">
    <w:abstractNumId w:val="77"/>
  </w:num>
  <w:num w:numId="23" w16cid:durableId="258103116">
    <w:abstractNumId w:val="53"/>
  </w:num>
  <w:num w:numId="24" w16cid:durableId="550654788">
    <w:abstractNumId w:val="15"/>
  </w:num>
  <w:num w:numId="25" w16cid:durableId="1892880720">
    <w:abstractNumId w:val="60"/>
  </w:num>
  <w:num w:numId="26" w16cid:durableId="367295984">
    <w:abstractNumId w:val="23"/>
  </w:num>
  <w:num w:numId="27" w16cid:durableId="1917204564">
    <w:abstractNumId w:val="4"/>
  </w:num>
  <w:num w:numId="28" w16cid:durableId="1599293074">
    <w:abstractNumId w:val="86"/>
  </w:num>
  <w:num w:numId="29" w16cid:durableId="213659438">
    <w:abstractNumId w:val="19"/>
  </w:num>
  <w:num w:numId="30" w16cid:durableId="247275104">
    <w:abstractNumId w:val="96"/>
  </w:num>
  <w:num w:numId="31" w16cid:durableId="1943414320">
    <w:abstractNumId w:val="76"/>
  </w:num>
  <w:num w:numId="32" w16cid:durableId="1810782170">
    <w:abstractNumId w:val="66"/>
  </w:num>
  <w:num w:numId="33" w16cid:durableId="352998585">
    <w:abstractNumId w:val="45"/>
  </w:num>
  <w:num w:numId="34" w16cid:durableId="486633966">
    <w:abstractNumId w:val="111"/>
  </w:num>
  <w:num w:numId="35" w16cid:durableId="435561717">
    <w:abstractNumId w:val="70"/>
  </w:num>
  <w:num w:numId="36" w16cid:durableId="539434347">
    <w:abstractNumId w:val="58"/>
  </w:num>
  <w:num w:numId="37" w16cid:durableId="611978473">
    <w:abstractNumId w:val="20"/>
  </w:num>
  <w:num w:numId="38" w16cid:durableId="1221329115">
    <w:abstractNumId w:val="88"/>
  </w:num>
  <w:num w:numId="39" w16cid:durableId="1882982430">
    <w:abstractNumId w:val="87"/>
  </w:num>
  <w:num w:numId="40" w16cid:durableId="1109620812">
    <w:abstractNumId w:val="74"/>
  </w:num>
  <w:num w:numId="41" w16cid:durableId="1700542584">
    <w:abstractNumId w:val="44"/>
  </w:num>
  <w:num w:numId="42" w16cid:durableId="975988821">
    <w:abstractNumId w:val="82"/>
  </w:num>
  <w:num w:numId="43" w16cid:durableId="355422130">
    <w:abstractNumId w:val="17"/>
  </w:num>
  <w:num w:numId="44" w16cid:durableId="213582434">
    <w:abstractNumId w:val="22"/>
  </w:num>
  <w:num w:numId="45" w16cid:durableId="2111509571">
    <w:abstractNumId w:val="59"/>
  </w:num>
  <w:num w:numId="46" w16cid:durableId="1085884850">
    <w:abstractNumId w:val="2"/>
  </w:num>
  <w:num w:numId="47" w16cid:durableId="98793093">
    <w:abstractNumId w:val="52"/>
  </w:num>
  <w:num w:numId="48" w16cid:durableId="1538547022">
    <w:abstractNumId w:val="49"/>
  </w:num>
  <w:num w:numId="49" w16cid:durableId="1072463203">
    <w:abstractNumId w:val="33"/>
  </w:num>
  <w:num w:numId="50" w16cid:durableId="1271931316">
    <w:abstractNumId w:val="51"/>
  </w:num>
  <w:num w:numId="51" w16cid:durableId="1168010861">
    <w:abstractNumId w:val="34"/>
  </w:num>
  <w:num w:numId="52" w16cid:durableId="1857307570">
    <w:abstractNumId w:val="83"/>
  </w:num>
  <w:num w:numId="53" w16cid:durableId="1638759504">
    <w:abstractNumId w:val="32"/>
  </w:num>
  <w:num w:numId="54" w16cid:durableId="1396465473">
    <w:abstractNumId w:val="65"/>
  </w:num>
  <w:num w:numId="55" w16cid:durableId="5645087">
    <w:abstractNumId w:val="43"/>
  </w:num>
  <w:num w:numId="56" w16cid:durableId="2139831952">
    <w:abstractNumId w:val="85"/>
  </w:num>
  <w:num w:numId="57" w16cid:durableId="404105325">
    <w:abstractNumId w:val="105"/>
  </w:num>
  <w:num w:numId="58" w16cid:durableId="895315740">
    <w:abstractNumId w:val="21"/>
  </w:num>
  <w:num w:numId="59" w16cid:durableId="1633705045">
    <w:abstractNumId w:val="42"/>
  </w:num>
  <w:num w:numId="60" w16cid:durableId="1573393979">
    <w:abstractNumId w:val="93"/>
  </w:num>
  <w:num w:numId="61" w16cid:durableId="335572424">
    <w:abstractNumId w:val="98"/>
  </w:num>
  <w:num w:numId="62" w16cid:durableId="165248807">
    <w:abstractNumId w:val="78"/>
  </w:num>
  <w:num w:numId="63" w16cid:durableId="527528028">
    <w:abstractNumId w:val="99"/>
  </w:num>
  <w:num w:numId="64" w16cid:durableId="589856017">
    <w:abstractNumId w:val="61"/>
  </w:num>
  <w:num w:numId="65" w16cid:durableId="151873264">
    <w:abstractNumId w:val="84"/>
  </w:num>
  <w:num w:numId="66" w16cid:durableId="1355616741">
    <w:abstractNumId w:val="38"/>
  </w:num>
  <w:num w:numId="67" w16cid:durableId="1167401924">
    <w:abstractNumId w:val="79"/>
  </w:num>
  <w:num w:numId="68" w16cid:durableId="885681681">
    <w:abstractNumId w:val="64"/>
  </w:num>
  <w:num w:numId="69" w16cid:durableId="1953515670">
    <w:abstractNumId w:val="101"/>
  </w:num>
  <w:num w:numId="70" w16cid:durableId="518591271">
    <w:abstractNumId w:val="102"/>
  </w:num>
  <w:num w:numId="71" w16cid:durableId="1810973546">
    <w:abstractNumId w:val="112"/>
  </w:num>
  <w:num w:numId="72" w16cid:durableId="615526216">
    <w:abstractNumId w:val="13"/>
  </w:num>
  <w:num w:numId="73" w16cid:durableId="54088908">
    <w:abstractNumId w:val="81"/>
  </w:num>
  <w:num w:numId="74" w16cid:durableId="545604491">
    <w:abstractNumId w:val="110"/>
  </w:num>
  <w:num w:numId="75" w16cid:durableId="1814710241">
    <w:abstractNumId w:val="57"/>
  </w:num>
  <w:num w:numId="76" w16cid:durableId="764806868">
    <w:abstractNumId w:val="36"/>
  </w:num>
  <w:num w:numId="77" w16cid:durableId="462771943">
    <w:abstractNumId w:val="50"/>
  </w:num>
  <w:num w:numId="78" w16cid:durableId="258954894">
    <w:abstractNumId w:val="92"/>
  </w:num>
  <w:num w:numId="79" w16cid:durableId="1708218363">
    <w:abstractNumId w:val="37"/>
  </w:num>
  <w:num w:numId="80" w16cid:durableId="779109860">
    <w:abstractNumId w:val="3"/>
  </w:num>
  <w:num w:numId="81" w16cid:durableId="880241141">
    <w:abstractNumId w:val="1"/>
  </w:num>
  <w:num w:numId="82" w16cid:durableId="235209642">
    <w:abstractNumId w:val="71"/>
  </w:num>
  <w:num w:numId="83" w16cid:durableId="1940522401">
    <w:abstractNumId w:val="69"/>
  </w:num>
  <w:num w:numId="84" w16cid:durableId="761223278">
    <w:abstractNumId w:val="80"/>
  </w:num>
  <w:num w:numId="85" w16cid:durableId="312805999">
    <w:abstractNumId w:val="24"/>
  </w:num>
  <w:num w:numId="86" w16cid:durableId="1738167223">
    <w:abstractNumId w:val="5"/>
  </w:num>
  <w:num w:numId="87" w16cid:durableId="1366371050">
    <w:abstractNumId w:val="75"/>
  </w:num>
  <w:num w:numId="88" w16cid:durableId="176623577">
    <w:abstractNumId w:val="28"/>
  </w:num>
  <w:num w:numId="89" w16cid:durableId="198007905">
    <w:abstractNumId w:val="68"/>
  </w:num>
  <w:num w:numId="90" w16cid:durableId="1268387663">
    <w:abstractNumId w:val="29"/>
  </w:num>
  <w:num w:numId="91" w16cid:durableId="227422324">
    <w:abstractNumId w:val="46"/>
  </w:num>
  <w:num w:numId="92" w16cid:durableId="1503856765">
    <w:abstractNumId w:val="14"/>
  </w:num>
  <w:num w:numId="93" w16cid:durableId="1149059853">
    <w:abstractNumId w:val="12"/>
  </w:num>
  <w:num w:numId="94" w16cid:durableId="1937209477">
    <w:abstractNumId w:val="72"/>
  </w:num>
  <w:num w:numId="95" w16cid:durableId="338701943">
    <w:abstractNumId w:val="67"/>
  </w:num>
  <w:num w:numId="96" w16cid:durableId="1091589087">
    <w:abstractNumId w:val="94"/>
  </w:num>
  <w:num w:numId="97" w16cid:durableId="1518732487">
    <w:abstractNumId w:val="0"/>
  </w:num>
  <w:num w:numId="98" w16cid:durableId="231623852">
    <w:abstractNumId w:val="114"/>
  </w:num>
  <w:num w:numId="99" w16cid:durableId="919562239">
    <w:abstractNumId w:val="18"/>
  </w:num>
  <w:num w:numId="100" w16cid:durableId="1351642973">
    <w:abstractNumId w:val="31"/>
  </w:num>
  <w:num w:numId="101" w16cid:durableId="1009647764">
    <w:abstractNumId w:val="95"/>
  </w:num>
  <w:num w:numId="102" w16cid:durableId="553546326">
    <w:abstractNumId w:val="41"/>
  </w:num>
  <w:num w:numId="103" w16cid:durableId="1545290227">
    <w:abstractNumId w:val="107"/>
  </w:num>
  <w:num w:numId="104" w16cid:durableId="1408460976">
    <w:abstractNumId w:val="9"/>
  </w:num>
  <w:num w:numId="105" w16cid:durableId="43875171">
    <w:abstractNumId w:val="35"/>
  </w:num>
  <w:num w:numId="106" w16cid:durableId="1881474214">
    <w:abstractNumId w:val="106"/>
  </w:num>
  <w:num w:numId="107" w16cid:durableId="224998373">
    <w:abstractNumId w:val="90"/>
  </w:num>
  <w:num w:numId="108" w16cid:durableId="1691566675">
    <w:abstractNumId w:val="25"/>
  </w:num>
  <w:num w:numId="109" w16cid:durableId="679816496">
    <w:abstractNumId w:val="62"/>
  </w:num>
  <w:num w:numId="110" w16cid:durableId="1773434300">
    <w:abstractNumId w:val="97"/>
  </w:num>
  <w:num w:numId="111" w16cid:durableId="1280918560">
    <w:abstractNumId w:val="48"/>
  </w:num>
  <w:num w:numId="112" w16cid:durableId="1293900238">
    <w:abstractNumId w:val="10"/>
  </w:num>
  <w:num w:numId="113" w16cid:durableId="599992170">
    <w:abstractNumId w:val="54"/>
  </w:num>
  <w:num w:numId="114" w16cid:durableId="463692762">
    <w:abstractNumId w:val="89"/>
  </w:num>
  <w:num w:numId="115" w16cid:durableId="714234125">
    <w:abstractNumId w:val="7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0B"/>
    <w:rsid w:val="00004458"/>
    <w:rsid w:val="000072E7"/>
    <w:rsid w:val="00007E3D"/>
    <w:rsid w:val="000145E1"/>
    <w:rsid w:val="000176EA"/>
    <w:rsid w:val="0002131F"/>
    <w:rsid w:val="00021BA5"/>
    <w:rsid w:val="000230B5"/>
    <w:rsid w:val="0002360E"/>
    <w:rsid w:val="00024B06"/>
    <w:rsid w:val="00034211"/>
    <w:rsid w:val="00034858"/>
    <w:rsid w:val="00034E29"/>
    <w:rsid w:val="00035B39"/>
    <w:rsid w:val="000465E2"/>
    <w:rsid w:val="00047C7B"/>
    <w:rsid w:val="0005306F"/>
    <w:rsid w:val="000604A3"/>
    <w:rsid w:val="00064F46"/>
    <w:rsid w:val="000663D1"/>
    <w:rsid w:val="0006642E"/>
    <w:rsid w:val="00067C51"/>
    <w:rsid w:val="000708AC"/>
    <w:rsid w:val="00073672"/>
    <w:rsid w:val="000736DA"/>
    <w:rsid w:val="000753FF"/>
    <w:rsid w:val="000803C2"/>
    <w:rsid w:val="000813F3"/>
    <w:rsid w:val="00083C93"/>
    <w:rsid w:val="00085E44"/>
    <w:rsid w:val="0009171D"/>
    <w:rsid w:val="000942D9"/>
    <w:rsid w:val="00096215"/>
    <w:rsid w:val="000979EA"/>
    <w:rsid w:val="000A0532"/>
    <w:rsid w:val="000A1CF7"/>
    <w:rsid w:val="000A61D6"/>
    <w:rsid w:val="000A79DE"/>
    <w:rsid w:val="000B45C9"/>
    <w:rsid w:val="000C3E37"/>
    <w:rsid w:val="000D016E"/>
    <w:rsid w:val="000D2660"/>
    <w:rsid w:val="000D2C75"/>
    <w:rsid w:val="000D5470"/>
    <w:rsid w:val="000E0A45"/>
    <w:rsid w:val="000E125B"/>
    <w:rsid w:val="000E2DA5"/>
    <w:rsid w:val="000E2E05"/>
    <w:rsid w:val="000E54B8"/>
    <w:rsid w:val="000F12C9"/>
    <w:rsid w:val="000F63A0"/>
    <w:rsid w:val="000F6423"/>
    <w:rsid w:val="00100CD2"/>
    <w:rsid w:val="001029AD"/>
    <w:rsid w:val="0011520B"/>
    <w:rsid w:val="001161EC"/>
    <w:rsid w:val="00116B78"/>
    <w:rsid w:val="00120D7F"/>
    <w:rsid w:val="00123E9E"/>
    <w:rsid w:val="00127E50"/>
    <w:rsid w:val="00131915"/>
    <w:rsid w:val="00133729"/>
    <w:rsid w:val="0013437D"/>
    <w:rsid w:val="00135D0B"/>
    <w:rsid w:val="00140217"/>
    <w:rsid w:val="00141DC8"/>
    <w:rsid w:val="00144109"/>
    <w:rsid w:val="00154035"/>
    <w:rsid w:val="001563E1"/>
    <w:rsid w:val="00157B49"/>
    <w:rsid w:val="00163326"/>
    <w:rsid w:val="00172D1A"/>
    <w:rsid w:val="00176252"/>
    <w:rsid w:val="00177239"/>
    <w:rsid w:val="00190A14"/>
    <w:rsid w:val="00196199"/>
    <w:rsid w:val="001A1AB6"/>
    <w:rsid w:val="001A2BE4"/>
    <w:rsid w:val="001A6050"/>
    <w:rsid w:val="001B2721"/>
    <w:rsid w:val="001B3877"/>
    <w:rsid w:val="001B3BDC"/>
    <w:rsid w:val="001B491F"/>
    <w:rsid w:val="001C0202"/>
    <w:rsid w:val="001C1E00"/>
    <w:rsid w:val="001C4CA6"/>
    <w:rsid w:val="001D1468"/>
    <w:rsid w:val="001D2381"/>
    <w:rsid w:val="001D7C2B"/>
    <w:rsid w:val="001E131F"/>
    <w:rsid w:val="001E767B"/>
    <w:rsid w:val="001F0A36"/>
    <w:rsid w:val="001F4AE4"/>
    <w:rsid w:val="001F5BAA"/>
    <w:rsid w:val="00205398"/>
    <w:rsid w:val="00206EA2"/>
    <w:rsid w:val="00214047"/>
    <w:rsid w:val="00220196"/>
    <w:rsid w:val="002213BD"/>
    <w:rsid w:val="0022181F"/>
    <w:rsid w:val="00221FD8"/>
    <w:rsid w:val="002301DB"/>
    <w:rsid w:val="00233BC4"/>
    <w:rsid w:val="002411B6"/>
    <w:rsid w:val="00241B8B"/>
    <w:rsid w:val="00245086"/>
    <w:rsid w:val="00245DC4"/>
    <w:rsid w:val="00252FA5"/>
    <w:rsid w:val="002564E9"/>
    <w:rsid w:val="0026085C"/>
    <w:rsid w:val="00261CD7"/>
    <w:rsid w:val="002629F9"/>
    <w:rsid w:val="002710E2"/>
    <w:rsid w:val="0027127A"/>
    <w:rsid w:val="00271939"/>
    <w:rsid w:val="00274929"/>
    <w:rsid w:val="00275261"/>
    <w:rsid w:val="002931A2"/>
    <w:rsid w:val="002A0433"/>
    <w:rsid w:val="002A200B"/>
    <w:rsid w:val="002A33AC"/>
    <w:rsid w:val="002B1AA9"/>
    <w:rsid w:val="002B5F73"/>
    <w:rsid w:val="002B60D1"/>
    <w:rsid w:val="002B6378"/>
    <w:rsid w:val="002C3135"/>
    <w:rsid w:val="002C64B7"/>
    <w:rsid w:val="002D13F7"/>
    <w:rsid w:val="002D6D59"/>
    <w:rsid w:val="002D7314"/>
    <w:rsid w:val="002E05A5"/>
    <w:rsid w:val="002E5EF9"/>
    <w:rsid w:val="002E69B3"/>
    <w:rsid w:val="002F04A6"/>
    <w:rsid w:val="002F0BDD"/>
    <w:rsid w:val="002F5292"/>
    <w:rsid w:val="002F6F45"/>
    <w:rsid w:val="0030034E"/>
    <w:rsid w:val="00304110"/>
    <w:rsid w:val="00304801"/>
    <w:rsid w:val="003057E5"/>
    <w:rsid w:val="00311505"/>
    <w:rsid w:val="00311974"/>
    <w:rsid w:val="00312FCC"/>
    <w:rsid w:val="00325A37"/>
    <w:rsid w:val="00327923"/>
    <w:rsid w:val="00340BE5"/>
    <w:rsid w:val="00340EE3"/>
    <w:rsid w:val="00344BF9"/>
    <w:rsid w:val="00345A12"/>
    <w:rsid w:val="00346866"/>
    <w:rsid w:val="00346FCC"/>
    <w:rsid w:val="00350182"/>
    <w:rsid w:val="003526EF"/>
    <w:rsid w:val="00352FA6"/>
    <w:rsid w:val="0035354F"/>
    <w:rsid w:val="003540E1"/>
    <w:rsid w:val="00354549"/>
    <w:rsid w:val="00355311"/>
    <w:rsid w:val="00355548"/>
    <w:rsid w:val="0035694E"/>
    <w:rsid w:val="003635EF"/>
    <w:rsid w:val="00367711"/>
    <w:rsid w:val="0037061E"/>
    <w:rsid w:val="00370A3D"/>
    <w:rsid w:val="00370DA7"/>
    <w:rsid w:val="00373DEA"/>
    <w:rsid w:val="00375F9C"/>
    <w:rsid w:val="00377E24"/>
    <w:rsid w:val="003800E2"/>
    <w:rsid w:val="003806CA"/>
    <w:rsid w:val="0039075A"/>
    <w:rsid w:val="003953BE"/>
    <w:rsid w:val="00395CB8"/>
    <w:rsid w:val="0039632D"/>
    <w:rsid w:val="003A3FB3"/>
    <w:rsid w:val="003A3FFE"/>
    <w:rsid w:val="003A5C24"/>
    <w:rsid w:val="003B1355"/>
    <w:rsid w:val="003B2DCF"/>
    <w:rsid w:val="003B640A"/>
    <w:rsid w:val="003C0D4E"/>
    <w:rsid w:val="003C367C"/>
    <w:rsid w:val="003C4CCD"/>
    <w:rsid w:val="003D3F5D"/>
    <w:rsid w:val="003D51EF"/>
    <w:rsid w:val="003D5E47"/>
    <w:rsid w:val="003D600A"/>
    <w:rsid w:val="003D7162"/>
    <w:rsid w:val="003E049D"/>
    <w:rsid w:val="003E13CA"/>
    <w:rsid w:val="003E2A26"/>
    <w:rsid w:val="003E3BC0"/>
    <w:rsid w:val="003E4789"/>
    <w:rsid w:val="003F7D81"/>
    <w:rsid w:val="00402C1F"/>
    <w:rsid w:val="00403E11"/>
    <w:rsid w:val="00405D37"/>
    <w:rsid w:val="00410DEC"/>
    <w:rsid w:val="00414F84"/>
    <w:rsid w:val="0041548E"/>
    <w:rsid w:val="00416AA4"/>
    <w:rsid w:val="00416FDF"/>
    <w:rsid w:val="004171D5"/>
    <w:rsid w:val="00417917"/>
    <w:rsid w:val="00422216"/>
    <w:rsid w:val="00423BBC"/>
    <w:rsid w:val="0043021D"/>
    <w:rsid w:val="00430BF5"/>
    <w:rsid w:val="00431C7D"/>
    <w:rsid w:val="00434316"/>
    <w:rsid w:val="00436B57"/>
    <w:rsid w:val="00436BF7"/>
    <w:rsid w:val="0044150F"/>
    <w:rsid w:val="004430F9"/>
    <w:rsid w:val="00445091"/>
    <w:rsid w:val="00445211"/>
    <w:rsid w:val="0044641A"/>
    <w:rsid w:val="00446A7B"/>
    <w:rsid w:val="004513D5"/>
    <w:rsid w:val="00456B6E"/>
    <w:rsid w:val="00457B94"/>
    <w:rsid w:val="004611EE"/>
    <w:rsid w:val="00464D64"/>
    <w:rsid w:val="004665FD"/>
    <w:rsid w:val="00466630"/>
    <w:rsid w:val="004744CA"/>
    <w:rsid w:val="00477F37"/>
    <w:rsid w:val="00480089"/>
    <w:rsid w:val="004878BE"/>
    <w:rsid w:val="00491D5F"/>
    <w:rsid w:val="004927AD"/>
    <w:rsid w:val="004A2340"/>
    <w:rsid w:val="004A75C0"/>
    <w:rsid w:val="004B0D76"/>
    <w:rsid w:val="004B2171"/>
    <w:rsid w:val="004B2308"/>
    <w:rsid w:val="004B293D"/>
    <w:rsid w:val="004B2949"/>
    <w:rsid w:val="004B39EB"/>
    <w:rsid w:val="004B41A5"/>
    <w:rsid w:val="004C3290"/>
    <w:rsid w:val="004C607A"/>
    <w:rsid w:val="004C66BA"/>
    <w:rsid w:val="004C6EDD"/>
    <w:rsid w:val="004D1D72"/>
    <w:rsid w:val="004E0522"/>
    <w:rsid w:val="004E09B6"/>
    <w:rsid w:val="004E0E78"/>
    <w:rsid w:val="004E1BB7"/>
    <w:rsid w:val="004E3E07"/>
    <w:rsid w:val="004E7A76"/>
    <w:rsid w:val="004F116C"/>
    <w:rsid w:val="00501BB9"/>
    <w:rsid w:val="0050202C"/>
    <w:rsid w:val="00510EB7"/>
    <w:rsid w:val="00510EC2"/>
    <w:rsid w:val="005170AC"/>
    <w:rsid w:val="005171B4"/>
    <w:rsid w:val="00517DE5"/>
    <w:rsid w:val="005201D8"/>
    <w:rsid w:val="0052159C"/>
    <w:rsid w:val="00523861"/>
    <w:rsid w:val="00527232"/>
    <w:rsid w:val="00530DFB"/>
    <w:rsid w:val="00534373"/>
    <w:rsid w:val="0053647B"/>
    <w:rsid w:val="005376FE"/>
    <w:rsid w:val="00540A15"/>
    <w:rsid w:val="00550213"/>
    <w:rsid w:val="00550516"/>
    <w:rsid w:val="00550B23"/>
    <w:rsid w:val="00563DA4"/>
    <w:rsid w:val="00565A4A"/>
    <w:rsid w:val="00565B92"/>
    <w:rsid w:val="00567E37"/>
    <w:rsid w:val="00572C09"/>
    <w:rsid w:val="00575E47"/>
    <w:rsid w:val="00581E0A"/>
    <w:rsid w:val="00582F5F"/>
    <w:rsid w:val="00582FD2"/>
    <w:rsid w:val="00585E16"/>
    <w:rsid w:val="005861D1"/>
    <w:rsid w:val="00586BC9"/>
    <w:rsid w:val="005906DA"/>
    <w:rsid w:val="00594BDC"/>
    <w:rsid w:val="005A2053"/>
    <w:rsid w:val="005B5024"/>
    <w:rsid w:val="005B5749"/>
    <w:rsid w:val="005B684E"/>
    <w:rsid w:val="005C0410"/>
    <w:rsid w:val="005D753D"/>
    <w:rsid w:val="005E4004"/>
    <w:rsid w:val="005F0712"/>
    <w:rsid w:val="005F5471"/>
    <w:rsid w:val="005F6684"/>
    <w:rsid w:val="005F749A"/>
    <w:rsid w:val="00604144"/>
    <w:rsid w:val="006055C6"/>
    <w:rsid w:val="00606085"/>
    <w:rsid w:val="00610F8B"/>
    <w:rsid w:val="00613D8A"/>
    <w:rsid w:val="00614CF1"/>
    <w:rsid w:val="0062240A"/>
    <w:rsid w:val="00623769"/>
    <w:rsid w:val="00624A6C"/>
    <w:rsid w:val="00627912"/>
    <w:rsid w:val="00627B19"/>
    <w:rsid w:val="006303D8"/>
    <w:rsid w:val="00637C1B"/>
    <w:rsid w:val="0064293D"/>
    <w:rsid w:val="00643E4D"/>
    <w:rsid w:val="00647AED"/>
    <w:rsid w:val="006507A2"/>
    <w:rsid w:val="00651A3E"/>
    <w:rsid w:val="00654B6B"/>
    <w:rsid w:val="00657437"/>
    <w:rsid w:val="0066370A"/>
    <w:rsid w:val="00667076"/>
    <w:rsid w:val="006679BF"/>
    <w:rsid w:val="00667CE0"/>
    <w:rsid w:val="00670E71"/>
    <w:rsid w:val="0067100F"/>
    <w:rsid w:val="006722AB"/>
    <w:rsid w:val="00672924"/>
    <w:rsid w:val="006741DC"/>
    <w:rsid w:val="00675990"/>
    <w:rsid w:val="00681419"/>
    <w:rsid w:val="006826D3"/>
    <w:rsid w:val="00682AB0"/>
    <w:rsid w:val="006848ED"/>
    <w:rsid w:val="006866F8"/>
    <w:rsid w:val="00687905"/>
    <w:rsid w:val="006A4B34"/>
    <w:rsid w:val="006A60C1"/>
    <w:rsid w:val="006A6E82"/>
    <w:rsid w:val="006B4AFA"/>
    <w:rsid w:val="006B5260"/>
    <w:rsid w:val="006B589D"/>
    <w:rsid w:val="006B797F"/>
    <w:rsid w:val="006C22F0"/>
    <w:rsid w:val="006D02AA"/>
    <w:rsid w:val="006D4131"/>
    <w:rsid w:val="006E2782"/>
    <w:rsid w:val="006E57A8"/>
    <w:rsid w:val="006E5C0B"/>
    <w:rsid w:val="006E74E6"/>
    <w:rsid w:val="006F71A1"/>
    <w:rsid w:val="0070014B"/>
    <w:rsid w:val="0070053C"/>
    <w:rsid w:val="0071104C"/>
    <w:rsid w:val="007116A5"/>
    <w:rsid w:val="007122FD"/>
    <w:rsid w:val="00715952"/>
    <w:rsid w:val="007173E5"/>
    <w:rsid w:val="00722B7C"/>
    <w:rsid w:val="00722F8A"/>
    <w:rsid w:val="0072326F"/>
    <w:rsid w:val="0072361E"/>
    <w:rsid w:val="0072556E"/>
    <w:rsid w:val="00725B1D"/>
    <w:rsid w:val="007351F7"/>
    <w:rsid w:val="00735799"/>
    <w:rsid w:val="00736EA8"/>
    <w:rsid w:val="00737595"/>
    <w:rsid w:val="00742034"/>
    <w:rsid w:val="007424CC"/>
    <w:rsid w:val="00742748"/>
    <w:rsid w:val="007437E1"/>
    <w:rsid w:val="00745380"/>
    <w:rsid w:val="007619DC"/>
    <w:rsid w:val="00764EB1"/>
    <w:rsid w:val="00767090"/>
    <w:rsid w:val="00771B61"/>
    <w:rsid w:val="00772553"/>
    <w:rsid w:val="00786F8F"/>
    <w:rsid w:val="00787660"/>
    <w:rsid w:val="00787CE1"/>
    <w:rsid w:val="00791667"/>
    <w:rsid w:val="0079392D"/>
    <w:rsid w:val="00795E5D"/>
    <w:rsid w:val="00795EAF"/>
    <w:rsid w:val="007A1610"/>
    <w:rsid w:val="007A61FB"/>
    <w:rsid w:val="007B4CD9"/>
    <w:rsid w:val="007B5A39"/>
    <w:rsid w:val="007C0B25"/>
    <w:rsid w:val="007C1DCA"/>
    <w:rsid w:val="007C7D45"/>
    <w:rsid w:val="007D26E7"/>
    <w:rsid w:val="007E3981"/>
    <w:rsid w:val="007E57C4"/>
    <w:rsid w:val="007F1C53"/>
    <w:rsid w:val="007F3A2B"/>
    <w:rsid w:val="007F4465"/>
    <w:rsid w:val="007F675B"/>
    <w:rsid w:val="008038E1"/>
    <w:rsid w:val="0081082B"/>
    <w:rsid w:val="008134A4"/>
    <w:rsid w:val="008225CB"/>
    <w:rsid w:val="00823AE7"/>
    <w:rsid w:val="00826436"/>
    <w:rsid w:val="00831EC4"/>
    <w:rsid w:val="00831F36"/>
    <w:rsid w:val="00835042"/>
    <w:rsid w:val="0083568C"/>
    <w:rsid w:val="00837F36"/>
    <w:rsid w:val="008414F7"/>
    <w:rsid w:val="00842E17"/>
    <w:rsid w:val="008433C6"/>
    <w:rsid w:val="008463CB"/>
    <w:rsid w:val="00851BC0"/>
    <w:rsid w:val="008525F6"/>
    <w:rsid w:val="00852C8A"/>
    <w:rsid w:val="00855468"/>
    <w:rsid w:val="0085579E"/>
    <w:rsid w:val="00861C8F"/>
    <w:rsid w:val="008623DF"/>
    <w:rsid w:val="00863A11"/>
    <w:rsid w:val="00863AB1"/>
    <w:rsid w:val="00866A6A"/>
    <w:rsid w:val="00867493"/>
    <w:rsid w:val="00871711"/>
    <w:rsid w:val="008730BE"/>
    <w:rsid w:val="00880879"/>
    <w:rsid w:val="00880F2C"/>
    <w:rsid w:val="0088347C"/>
    <w:rsid w:val="00884182"/>
    <w:rsid w:val="00884B0D"/>
    <w:rsid w:val="0088576A"/>
    <w:rsid w:val="00890CB2"/>
    <w:rsid w:val="00892D62"/>
    <w:rsid w:val="00892DE1"/>
    <w:rsid w:val="00893BBC"/>
    <w:rsid w:val="00894B5F"/>
    <w:rsid w:val="008961BD"/>
    <w:rsid w:val="008A3D80"/>
    <w:rsid w:val="008A75E2"/>
    <w:rsid w:val="008B1552"/>
    <w:rsid w:val="008B360E"/>
    <w:rsid w:val="008B5676"/>
    <w:rsid w:val="008B6741"/>
    <w:rsid w:val="008B6A57"/>
    <w:rsid w:val="008B73CF"/>
    <w:rsid w:val="008B7B1E"/>
    <w:rsid w:val="008C76F2"/>
    <w:rsid w:val="008D1606"/>
    <w:rsid w:val="008D1646"/>
    <w:rsid w:val="008D3223"/>
    <w:rsid w:val="008D3B71"/>
    <w:rsid w:val="008D5736"/>
    <w:rsid w:val="008D6606"/>
    <w:rsid w:val="008D756D"/>
    <w:rsid w:val="008E5792"/>
    <w:rsid w:val="008F5C04"/>
    <w:rsid w:val="008F6B91"/>
    <w:rsid w:val="009022D4"/>
    <w:rsid w:val="00906460"/>
    <w:rsid w:val="00911392"/>
    <w:rsid w:val="00911DE6"/>
    <w:rsid w:val="009162AE"/>
    <w:rsid w:val="00916B7E"/>
    <w:rsid w:val="00916D0B"/>
    <w:rsid w:val="00920239"/>
    <w:rsid w:val="00920CE5"/>
    <w:rsid w:val="0092157B"/>
    <w:rsid w:val="00922BA2"/>
    <w:rsid w:val="00932064"/>
    <w:rsid w:val="00933947"/>
    <w:rsid w:val="00942897"/>
    <w:rsid w:val="009470C4"/>
    <w:rsid w:val="009528DC"/>
    <w:rsid w:val="00954201"/>
    <w:rsid w:val="00960866"/>
    <w:rsid w:val="00962A24"/>
    <w:rsid w:val="00970267"/>
    <w:rsid w:val="00970C51"/>
    <w:rsid w:val="00971055"/>
    <w:rsid w:val="009710D5"/>
    <w:rsid w:val="00977BC6"/>
    <w:rsid w:val="00991D23"/>
    <w:rsid w:val="009979B8"/>
    <w:rsid w:val="00997B15"/>
    <w:rsid w:val="009A298E"/>
    <w:rsid w:val="009A3905"/>
    <w:rsid w:val="009A423F"/>
    <w:rsid w:val="009A672E"/>
    <w:rsid w:val="009B0FC4"/>
    <w:rsid w:val="009B5639"/>
    <w:rsid w:val="009B7577"/>
    <w:rsid w:val="009B776D"/>
    <w:rsid w:val="009B79FE"/>
    <w:rsid w:val="009C1330"/>
    <w:rsid w:val="009C160B"/>
    <w:rsid w:val="009C2F21"/>
    <w:rsid w:val="009C78BF"/>
    <w:rsid w:val="009D216F"/>
    <w:rsid w:val="009D2439"/>
    <w:rsid w:val="009E122A"/>
    <w:rsid w:val="009E1E21"/>
    <w:rsid w:val="009E2531"/>
    <w:rsid w:val="009F06BF"/>
    <w:rsid w:val="009F0898"/>
    <w:rsid w:val="009F213A"/>
    <w:rsid w:val="009F5BC7"/>
    <w:rsid w:val="00A00BA6"/>
    <w:rsid w:val="00A025AF"/>
    <w:rsid w:val="00A0482F"/>
    <w:rsid w:val="00A24DC6"/>
    <w:rsid w:val="00A3399B"/>
    <w:rsid w:val="00A37263"/>
    <w:rsid w:val="00A426FF"/>
    <w:rsid w:val="00A44077"/>
    <w:rsid w:val="00A46CAB"/>
    <w:rsid w:val="00A53049"/>
    <w:rsid w:val="00A61B52"/>
    <w:rsid w:val="00A63EB5"/>
    <w:rsid w:val="00A64ABB"/>
    <w:rsid w:val="00A77046"/>
    <w:rsid w:val="00A773D1"/>
    <w:rsid w:val="00A778FC"/>
    <w:rsid w:val="00A809B2"/>
    <w:rsid w:val="00A80A35"/>
    <w:rsid w:val="00A827FB"/>
    <w:rsid w:val="00A84944"/>
    <w:rsid w:val="00A853B9"/>
    <w:rsid w:val="00A916C6"/>
    <w:rsid w:val="00A9676E"/>
    <w:rsid w:val="00A9778A"/>
    <w:rsid w:val="00AA024F"/>
    <w:rsid w:val="00AA1D74"/>
    <w:rsid w:val="00AA4337"/>
    <w:rsid w:val="00AB43F9"/>
    <w:rsid w:val="00AB7532"/>
    <w:rsid w:val="00AC6454"/>
    <w:rsid w:val="00AC6D19"/>
    <w:rsid w:val="00AD152F"/>
    <w:rsid w:val="00AD4ECE"/>
    <w:rsid w:val="00AD54CC"/>
    <w:rsid w:val="00AE0A88"/>
    <w:rsid w:val="00AE2757"/>
    <w:rsid w:val="00AE28CE"/>
    <w:rsid w:val="00AE77CC"/>
    <w:rsid w:val="00AF3498"/>
    <w:rsid w:val="00AF3506"/>
    <w:rsid w:val="00AF5969"/>
    <w:rsid w:val="00AF771C"/>
    <w:rsid w:val="00B012B8"/>
    <w:rsid w:val="00B023E1"/>
    <w:rsid w:val="00B02559"/>
    <w:rsid w:val="00B02693"/>
    <w:rsid w:val="00B02764"/>
    <w:rsid w:val="00B052EF"/>
    <w:rsid w:val="00B124E1"/>
    <w:rsid w:val="00B165E0"/>
    <w:rsid w:val="00B21B76"/>
    <w:rsid w:val="00B307C8"/>
    <w:rsid w:val="00B339E4"/>
    <w:rsid w:val="00B36CFB"/>
    <w:rsid w:val="00B40C2B"/>
    <w:rsid w:val="00B42727"/>
    <w:rsid w:val="00B431EB"/>
    <w:rsid w:val="00B43CDE"/>
    <w:rsid w:val="00B470F7"/>
    <w:rsid w:val="00B53596"/>
    <w:rsid w:val="00B6289F"/>
    <w:rsid w:val="00B64689"/>
    <w:rsid w:val="00B67563"/>
    <w:rsid w:val="00B730A2"/>
    <w:rsid w:val="00B73286"/>
    <w:rsid w:val="00B77559"/>
    <w:rsid w:val="00B834D5"/>
    <w:rsid w:val="00B87F5B"/>
    <w:rsid w:val="00B91CED"/>
    <w:rsid w:val="00B9249E"/>
    <w:rsid w:val="00B94F1B"/>
    <w:rsid w:val="00B969DD"/>
    <w:rsid w:val="00BA1591"/>
    <w:rsid w:val="00BA3F7D"/>
    <w:rsid w:val="00BB60D8"/>
    <w:rsid w:val="00BC4216"/>
    <w:rsid w:val="00BC46AC"/>
    <w:rsid w:val="00BD29F1"/>
    <w:rsid w:val="00BD4796"/>
    <w:rsid w:val="00BD48A5"/>
    <w:rsid w:val="00BE0012"/>
    <w:rsid w:val="00BE2E67"/>
    <w:rsid w:val="00BE767A"/>
    <w:rsid w:val="00BF3C62"/>
    <w:rsid w:val="00BF3E2D"/>
    <w:rsid w:val="00C00A28"/>
    <w:rsid w:val="00C00DDE"/>
    <w:rsid w:val="00C01282"/>
    <w:rsid w:val="00C012F1"/>
    <w:rsid w:val="00C021E8"/>
    <w:rsid w:val="00C02D9F"/>
    <w:rsid w:val="00C10C80"/>
    <w:rsid w:val="00C15944"/>
    <w:rsid w:val="00C15D96"/>
    <w:rsid w:val="00C1746B"/>
    <w:rsid w:val="00C30BE3"/>
    <w:rsid w:val="00C31A15"/>
    <w:rsid w:val="00C332E3"/>
    <w:rsid w:val="00C4005B"/>
    <w:rsid w:val="00C43233"/>
    <w:rsid w:val="00C475BC"/>
    <w:rsid w:val="00C47E95"/>
    <w:rsid w:val="00C50098"/>
    <w:rsid w:val="00C52BD2"/>
    <w:rsid w:val="00C60AF6"/>
    <w:rsid w:val="00C666D2"/>
    <w:rsid w:val="00C66784"/>
    <w:rsid w:val="00C67518"/>
    <w:rsid w:val="00C72440"/>
    <w:rsid w:val="00C745DC"/>
    <w:rsid w:val="00C804D6"/>
    <w:rsid w:val="00C80549"/>
    <w:rsid w:val="00C82A21"/>
    <w:rsid w:val="00C83171"/>
    <w:rsid w:val="00C847E5"/>
    <w:rsid w:val="00C861D2"/>
    <w:rsid w:val="00C9596B"/>
    <w:rsid w:val="00C95D53"/>
    <w:rsid w:val="00CA4194"/>
    <w:rsid w:val="00CA4FD6"/>
    <w:rsid w:val="00CA639B"/>
    <w:rsid w:val="00CB0370"/>
    <w:rsid w:val="00CB2C52"/>
    <w:rsid w:val="00CB78B6"/>
    <w:rsid w:val="00CC1647"/>
    <w:rsid w:val="00CC3E79"/>
    <w:rsid w:val="00CC5E78"/>
    <w:rsid w:val="00CD321B"/>
    <w:rsid w:val="00CD4465"/>
    <w:rsid w:val="00CD4A4F"/>
    <w:rsid w:val="00CD5367"/>
    <w:rsid w:val="00CE0C5A"/>
    <w:rsid w:val="00CE77A5"/>
    <w:rsid w:val="00CF1F84"/>
    <w:rsid w:val="00CF379A"/>
    <w:rsid w:val="00CF59B6"/>
    <w:rsid w:val="00CF6574"/>
    <w:rsid w:val="00CF7371"/>
    <w:rsid w:val="00D0358B"/>
    <w:rsid w:val="00D16982"/>
    <w:rsid w:val="00D20B78"/>
    <w:rsid w:val="00D21662"/>
    <w:rsid w:val="00D21AE9"/>
    <w:rsid w:val="00D25AD1"/>
    <w:rsid w:val="00D32B64"/>
    <w:rsid w:val="00D33B14"/>
    <w:rsid w:val="00D4382B"/>
    <w:rsid w:val="00D44D2A"/>
    <w:rsid w:val="00D450BB"/>
    <w:rsid w:val="00D465C1"/>
    <w:rsid w:val="00D52B70"/>
    <w:rsid w:val="00D538C4"/>
    <w:rsid w:val="00D54AF1"/>
    <w:rsid w:val="00D61E35"/>
    <w:rsid w:val="00D6635A"/>
    <w:rsid w:val="00D66D28"/>
    <w:rsid w:val="00D82DFA"/>
    <w:rsid w:val="00D85B9F"/>
    <w:rsid w:val="00D909B1"/>
    <w:rsid w:val="00D97886"/>
    <w:rsid w:val="00DA033F"/>
    <w:rsid w:val="00DA3514"/>
    <w:rsid w:val="00DA3C8A"/>
    <w:rsid w:val="00DA57D1"/>
    <w:rsid w:val="00DB38E0"/>
    <w:rsid w:val="00DB633A"/>
    <w:rsid w:val="00DC110B"/>
    <w:rsid w:val="00DC6AC8"/>
    <w:rsid w:val="00DC7517"/>
    <w:rsid w:val="00DD23AE"/>
    <w:rsid w:val="00DD3D3A"/>
    <w:rsid w:val="00DD464C"/>
    <w:rsid w:val="00DD4D30"/>
    <w:rsid w:val="00DD7A20"/>
    <w:rsid w:val="00DE035B"/>
    <w:rsid w:val="00DE6386"/>
    <w:rsid w:val="00DF2B89"/>
    <w:rsid w:val="00DF61F3"/>
    <w:rsid w:val="00DF7245"/>
    <w:rsid w:val="00E009D1"/>
    <w:rsid w:val="00E076E2"/>
    <w:rsid w:val="00E112E1"/>
    <w:rsid w:val="00E12BD7"/>
    <w:rsid w:val="00E14B61"/>
    <w:rsid w:val="00E20C3B"/>
    <w:rsid w:val="00E21A8A"/>
    <w:rsid w:val="00E31D2D"/>
    <w:rsid w:val="00E365B6"/>
    <w:rsid w:val="00E46401"/>
    <w:rsid w:val="00E46E36"/>
    <w:rsid w:val="00E4744D"/>
    <w:rsid w:val="00E51EE1"/>
    <w:rsid w:val="00E52BBC"/>
    <w:rsid w:val="00E541F2"/>
    <w:rsid w:val="00E550A0"/>
    <w:rsid w:val="00E75872"/>
    <w:rsid w:val="00E7620B"/>
    <w:rsid w:val="00E76509"/>
    <w:rsid w:val="00E80FF2"/>
    <w:rsid w:val="00E82CDF"/>
    <w:rsid w:val="00E858FD"/>
    <w:rsid w:val="00E91A5B"/>
    <w:rsid w:val="00E95446"/>
    <w:rsid w:val="00EA3F82"/>
    <w:rsid w:val="00EA4C70"/>
    <w:rsid w:val="00EA7936"/>
    <w:rsid w:val="00EA7BA8"/>
    <w:rsid w:val="00EB06BD"/>
    <w:rsid w:val="00EB0FCD"/>
    <w:rsid w:val="00EB4E05"/>
    <w:rsid w:val="00EB6FB4"/>
    <w:rsid w:val="00EC4D03"/>
    <w:rsid w:val="00EC56BE"/>
    <w:rsid w:val="00ED1BE4"/>
    <w:rsid w:val="00EE2414"/>
    <w:rsid w:val="00EE79BB"/>
    <w:rsid w:val="00EF662A"/>
    <w:rsid w:val="00EF7945"/>
    <w:rsid w:val="00F02997"/>
    <w:rsid w:val="00F03B3D"/>
    <w:rsid w:val="00F10C72"/>
    <w:rsid w:val="00F10FB2"/>
    <w:rsid w:val="00F21C9D"/>
    <w:rsid w:val="00F2320B"/>
    <w:rsid w:val="00F240AB"/>
    <w:rsid w:val="00F273EF"/>
    <w:rsid w:val="00F3547E"/>
    <w:rsid w:val="00F412CC"/>
    <w:rsid w:val="00F505B2"/>
    <w:rsid w:val="00F51021"/>
    <w:rsid w:val="00F74303"/>
    <w:rsid w:val="00F74C15"/>
    <w:rsid w:val="00F76CAD"/>
    <w:rsid w:val="00F80F2B"/>
    <w:rsid w:val="00F810B9"/>
    <w:rsid w:val="00F8495C"/>
    <w:rsid w:val="00F91215"/>
    <w:rsid w:val="00FA0894"/>
    <w:rsid w:val="00FA5FDC"/>
    <w:rsid w:val="00FB0815"/>
    <w:rsid w:val="00FB2B76"/>
    <w:rsid w:val="00FB62CE"/>
    <w:rsid w:val="00FD036B"/>
    <w:rsid w:val="00FD0583"/>
    <w:rsid w:val="00FD46A7"/>
    <w:rsid w:val="00FD7CF8"/>
    <w:rsid w:val="00FE0C91"/>
    <w:rsid w:val="00FE1B36"/>
    <w:rsid w:val="00FF0CC8"/>
    <w:rsid w:val="00FF2BD2"/>
    <w:rsid w:val="00FF44AB"/>
    <w:rsid w:val="00FF5E2A"/>
    <w:rsid w:val="00FF668F"/>
    <w:rsid w:val="00FF74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1EAB"/>
  <w15:chartTrackingRefBased/>
  <w15:docId w15:val="{E9FD1920-C2F0-4750-B72B-FF1E74AC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DE"/>
    <w:rPr>
      <w:rFonts w:asciiTheme="minorHAnsi" w:hAnsiTheme="minorHAnsi" w:cstheme="minorBidi"/>
      <w:kern w:val="0"/>
      <w:sz w:val="22"/>
      <w:szCs w:val="22"/>
      <w14:ligatures w14:val="none"/>
    </w:rPr>
  </w:style>
  <w:style w:type="paragraph" w:styleId="Titre1">
    <w:name w:val="heading 1"/>
    <w:basedOn w:val="Normal"/>
    <w:link w:val="Titre1Car"/>
    <w:qFormat/>
    <w:rsid w:val="001563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next w:val="Normal"/>
    <w:link w:val="Titre2Car"/>
    <w:uiPriority w:val="9"/>
    <w:semiHidden/>
    <w:unhideWhenUsed/>
    <w:qFormat/>
    <w:rsid w:val="00FA5FD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FA5FD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Titre4">
    <w:name w:val="heading 4"/>
    <w:basedOn w:val="Normal"/>
    <w:next w:val="Normal"/>
    <w:link w:val="Titre4Car"/>
    <w:unhideWhenUsed/>
    <w:qFormat/>
    <w:rsid w:val="00FA5FD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Titre5">
    <w:name w:val="heading 5"/>
    <w:basedOn w:val="Normal"/>
    <w:next w:val="Normal"/>
    <w:link w:val="Titre5Car"/>
    <w:uiPriority w:val="9"/>
    <w:semiHidden/>
    <w:unhideWhenUsed/>
    <w:qFormat/>
    <w:rsid w:val="00FA5FD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Titre6">
    <w:name w:val="heading 6"/>
    <w:basedOn w:val="Normal"/>
    <w:next w:val="Normal"/>
    <w:link w:val="Titre6Car"/>
    <w:uiPriority w:val="9"/>
    <w:semiHidden/>
    <w:unhideWhenUsed/>
    <w:qFormat/>
    <w:rsid w:val="00FA5FD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FA5FDC"/>
    <w:pPr>
      <w:keepNext/>
      <w:keepLines/>
      <w:spacing w:before="40" w:after="0"/>
      <w:outlineLvl w:val="6"/>
    </w:pPr>
    <w:rPr>
      <w:rFonts w:eastAsiaTheme="majorEastAsia"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FA5FDC"/>
    <w:pPr>
      <w:keepNext/>
      <w:keepLines/>
      <w:spacing w:after="0"/>
      <w:outlineLvl w:val="7"/>
    </w:pPr>
    <w:rPr>
      <w:rFonts w:eastAsiaTheme="majorEastAsia"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FA5FDC"/>
    <w:pPr>
      <w:keepNext/>
      <w:keepLines/>
      <w:spacing w:after="0"/>
      <w:outlineLvl w:val="8"/>
    </w:pPr>
    <w:rPr>
      <w:rFonts w:eastAsiaTheme="majorEastAsia"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4293D"/>
    <w:rPr>
      <w:color w:val="0000FF"/>
      <w:u w:val="single"/>
    </w:rPr>
  </w:style>
  <w:style w:type="character" w:styleId="lev">
    <w:name w:val="Strong"/>
    <w:basedOn w:val="Policepardfaut"/>
    <w:uiPriority w:val="22"/>
    <w:qFormat/>
    <w:rsid w:val="00140217"/>
    <w:rPr>
      <w:b/>
      <w:bCs/>
    </w:rPr>
  </w:style>
  <w:style w:type="paragraph" w:styleId="Paragraphedeliste">
    <w:name w:val="List Paragraph"/>
    <w:basedOn w:val="Normal"/>
    <w:link w:val="ParagraphedelisteCar"/>
    <w:uiPriority w:val="34"/>
    <w:qFormat/>
    <w:rsid w:val="00997B15"/>
    <w:pPr>
      <w:ind w:left="720"/>
      <w:contextualSpacing/>
    </w:pPr>
  </w:style>
  <w:style w:type="paragraph" w:styleId="En-tte">
    <w:name w:val="header"/>
    <w:basedOn w:val="Normal"/>
    <w:link w:val="En-tteCar"/>
    <w:uiPriority w:val="99"/>
    <w:unhideWhenUsed/>
    <w:rsid w:val="00E80FF2"/>
    <w:pPr>
      <w:tabs>
        <w:tab w:val="center" w:pos="4536"/>
        <w:tab w:val="right" w:pos="9072"/>
      </w:tabs>
      <w:spacing w:after="0" w:line="240" w:lineRule="auto"/>
    </w:pPr>
  </w:style>
  <w:style w:type="character" w:customStyle="1" w:styleId="En-tteCar">
    <w:name w:val="En-tête Car"/>
    <w:basedOn w:val="Policepardfaut"/>
    <w:link w:val="En-tte"/>
    <w:uiPriority w:val="99"/>
    <w:rsid w:val="00E80FF2"/>
    <w:rPr>
      <w:rFonts w:asciiTheme="minorHAnsi" w:hAnsiTheme="minorHAnsi" w:cstheme="minorBidi"/>
      <w:kern w:val="0"/>
      <w:sz w:val="22"/>
      <w:szCs w:val="22"/>
      <w14:ligatures w14:val="none"/>
    </w:rPr>
  </w:style>
  <w:style w:type="paragraph" w:styleId="Pieddepage">
    <w:name w:val="footer"/>
    <w:basedOn w:val="Normal"/>
    <w:link w:val="PieddepageCar"/>
    <w:uiPriority w:val="99"/>
    <w:unhideWhenUsed/>
    <w:rsid w:val="00E80F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0FF2"/>
    <w:rPr>
      <w:rFonts w:asciiTheme="minorHAnsi" w:hAnsiTheme="minorHAnsi" w:cstheme="minorBidi"/>
      <w:kern w:val="0"/>
      <w:sz w:val="22"/>
      <w:szCs w:val="22"/>
      <w14:ligatures w14:val="none"/>
    </w:rPr>
  </w:style>
  <w:style w:type="character" w:customStyle="1" w:styleId="Titre1Car">
    <w:name w:val="Titre 1 Car"/>
    <w:basedOn w:val="Policepardfaut"/>
    <w:link w:val="Titre1"/>
    <w:rsid w:val="001563E1"/>
    <w:rPr>
      <w:rFonts w:eastAsia="Times New Roman"/>
      <w:b/>
      <w:bCs/>
      <w:kern w:val="36"/>
      <w:sz w:val="48"/>
      <w:szCs w:val="48"/>
      <w:lang w:eastAsia="fr-BE"/>
      <w14:ligatures w14:val="none"/>
    </w:rPr>
  </w:style>
  <w:style w:type="character" w:styleId="Marquedecommentaire">
    <w:name w:val="annotation reference"/>
    <w:basedOn w:val="Policepardfaut"/>
    <w:uiPriority w:val="99"/>
    <w:unhideWhenUsed/>
    <w:rsid w:val="00F02997"/>
    <w:rPr>
      <w:sz w:val="16"/>
      <w:szCs w:val="16"/>
    </w:rPr>
  </w:style>
  <w:style w:type="paragraph" w:styleId="Commentaire">
    <w:name w:val="annotation text"/>
    <w:basedOn w:val="Normal"/>
    <w:link w:val="CommentaireCar"/>
    <w:uiPriority w:val="99"/>
    <w:unhideWhenUsed/>
    <w:rsid w:val="00F02997"/>
    <w:pPr>
      <w:spacing w:line="240" w:lineRule="auto"/>
    </w:pPr>
    <w:rPr>
      <w:sz w:val="20"/>
      <w:szCs w:val="20"/>
    </w:rPr>
  </w:style>
  <w:style w:type="character" w:customStyle="1" w:styleId="CommentaireCar">
    <w:name w:val="Commentaire Car"/>
    <w:basedOn w:val="Policepardfaut"/>
    <w:link w:val="Commentaire"/>
    <w:uiPriority w:val="99"/>
    <w:rsid w:val="00F02997"/>
    <w:rPr>
      <w:rFonts w:asciiTheme="minorHAnsi" w:hAnsiTheme="minorHAnsi" w:cstheme="minorBidi"/>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F02997"/>
    <w:rPr>
      <w:b/>
      <w:bCs/>
    </w:rPr>
  </w:style>
  <w:style w:type="character" w:customStyle="1" w:styleId="ObjetducommentaireCar">
    <w:name w:val="Objet du commentaire Car"/>
    <w:basedOn w:val="CommentaireCar"/>
    <w:link w:val="Objetducommentaire"/>
    <w:uiPriority w:val="99"/>
    <w:semiHidden/>
    <w:rsid w:val="00F02997"/>
    <w:rPr>
      <w:rFonts w:asciiTheme="minorHAnsi" w:hAnsiTheme="minorHAnsi" w:cstheme="minorBidi"/>
      <w:b/>
      <w:bCs/>
      <w:kern w:val="0"/>
      <w:sz w:val="20"/>
      <w:szCs w:val="20"/>
      <w14:ligatures w14:val="none"/>
    </w:rPr>
  </w:style>
  <w:style w:type="paragraph" w:styleId="Rvision">
    <w:name w:val="Revision"/>
    <w:hidden/>
    <w:uiPriority w:val="99"/>
    <w:semiHidden/>
    <w:rsid w:val="00B431EB"/>
    <w:pPr>
      <w:spacing w:after="0" w:line="240" w:lineRule="auto"/>
    </w:pPr>
    <w:rPr>
      <w:rFonts w:asciiTheme="minorHAnsi" w:hAnsiTheme="minorHAnsi" w:cstheme="minorBidi"/>
      <w:kern w:val="0"/>
      <w:sz w:val="22"/>
      <w:szCs w:val="22"/>
      <w14:ligatures w14:val="none"/>
    </w:rPr>
  </w:style>
  <w:style w:type="table" w:styleId="Grilledutableau">
    <w:name w:val="Table Grid"/>
    <w:basedOn w:val="TableauNormal"/>
    <w:uiPriority w:val="39"/>
    <w:rsid w:val="00FA5FDC"/>
    <w:pPr>
      <w:spacing w:after="0" w:line="240" w:lineRule="auto"/>
    </w:pPr>
    <w:rPr>
      <w:rFonts w:ascii="Verdana" w:hAnsi="Verdana"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FA5FDC"/>
    <w:pPr>
      <w:spacing w:after="0" w:line="240" w:lineRule="auto"/>
    </w:pPr>
    <w:rPr>
      <w:rFonts w:asciiTheme="majorHAnsi" w:eastAsiaTheme="majorEastAsia" w:hAnsiTheme="majorHAnsi" w:cstheme="majorBidi"/>
      <w:color w:val="000000" w:themeColor="text1"/>
      <w:kern w:val="0"/>
      <w:sz w:val="22"/>
      <w:szCs w:val="22"/>
      <w:lang w:val="fr-FR"/>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yle135pt">
    <w:name w:val="Style 135 pt"/>
    <w:rsid w:val="00FA5FDC"/>
    <w:rPr>
      <w:sz w:val="28"/>
    </w:rPr>
  </w:style>
  <w:style w:type="paragraph" w:customStyle="1" w:styleId="StylePremireligne063cm">
    <w:name w:val="Style Première ligne : 063 cm"/>
    <w:basedOn w:val="Normal"/>
    <w:rsid w:val="00FA5FDC"/>
    <w:pPr>
      <w:spacing w:after="0" w:line="240" w:lineRule="auto"/>
      <w:ind w:firstLine="360"/>
      <w:jc w:val="both"/>
    </w:pPr>
    <w:rPr>
      <w:rFonts w:ascii="Times New Roman" w:eastAsia="Times New Roman" w:hAnsi="Times New Roman" w:cs="Times New Roman"/>
      <w:sz w:val="30"/>
      <w:szCs w:val="20"/>
      <w:lang w:val="fr-FR" w:eastAsia="fr-FR"/>
    </w:rPr>
  </w:style>
  <w:style w:type="character" w:customStyle="1" w:styleId="Style135ptItalique">
    <w:name w:val="Style 135 pt Italique"/>
    <w:rsid w:val="00FA5FDC"/>
    <w:rPr>
      <w:i/>
      <w:iCs/>
      <w:sz w:val="28"/>
    </w:rPr>
  </w:style>
  <w:style w:type="paragraph" w:customStyle="1" w:styleId="Textecourant">
    <w:name w:val="Texte courant"/>
    <w:basedOn w:val="Normal"/>
    <w:rsid w:val="00FA5FDC"/>
    <w:pPr>
      <w:widowControl w:val="0"/>
      <w:suppressAutoHyphens/>
      <w:autoSpaceDE w:val="0"/>
      <w:spacing w:after="113" w:line="288" w:lineRule="auto"/>
      <w:ind w:firstLine="170"/>
      <w:jc w:val="both"/>
      <w:textAlignment w:val="center"/>
    </w:pPr>
    <w:rPr>
      <w:rFonts w:ascii="Times-Roman" w:eastAsia="Times-Roman" w:hAnsi="Times-Roman" w:cs="Times-Roman"/>
      <w:color w:val="000000"/>
      <w:kern w:val="1"/>
      <w:sz w:val="19"/>
      <w:szCs w:val="19"/>
      <w:lang w:val="fr-FR" w:eastAsia="hi-IN" w:bidi="hi-IN"/>
    </w:rPr>
  </w:style>
  <w:style w:type="paragraph" w:customStyle="1" w:styleId="Pa4">
    <w:name w:val="Pa4"/>
    <w:basedOn w:val="Normal"/>
    <w:next w:val="Normal"/>
    <w:uiPriority w:val="99"/>
    <w:rsid w:val="00FA5FDC"/>
    <w:pPr>
      <w:autoSpaceDE w:val="0"/>
      <w:autoSpaceDN w:val="0"/>
      <w:adjustRightInd w:val="0"/>
      <w:spacing w:after="0" w:line="191" w:lineRule="atLeast"/>
    </w:pPr>
    <w:rPr>
      <w:rFonts w:ascii="Times" w:eastAsia="Times New Roman" w:hAnsi="Times" w:cs="Times"/>
      <w:sz w:val="24"/>
      <w:szCs w:val="24"/>
      <w:lang w:eastAsia="fr-BE"/>
    </w:rPr>
  </w:style>
  <w:style w:type="paragraph" w:customStyle="1" w:styleId="Numrotation">
    <w:name w:val="Numérotation"/>
    <w:basedOn w:val="Normal"/>
    <w:rsid w:val="00FA5FDC"/>
    <w:pPr>
      <w:spacing w:after="120" w:line="240" w:lineRule="auto"/>
      <w:jc w:val="both"/>
    </w:pPr>
    <w:rPr>
      <w:rFonts w:ascii="Arial" w:eastAsia="Times New Roman" w:hAnsi="Arial" w:cs="Times New Roman"/>
      <w:sz w:val="20"/>
      <w:szCs w:val="24"/>
      <w:lang w:val="fr-FR" w:eastAsia="fr-FR"/>
    </w:rPr>
  </w:style>
  <w:style w:type="paragraph" w:styleId="Textedebulles">
    <w:name w:val="Balloon Text"/>
    <w:basedOn w:val="Normal"/>
    <w:link w:val="TextedebullesCar"/>
    <w:uiPriority w:val="99"/>
    <w:semiHidden/>
    <w:unhideWhenUsed/>
    <w:rsid w:val="00FA5F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FDC"/>
    <w:rPr>
      <w:rFonts w:ascii="Tahoma" w:hAnsi="Tahoma" w:cs="Tahoma"/>
      <w:kern w:val="0"/>
      <w:sz w:val="16"/>
      <w:szCs w:val="16"/>
      <w14:ligatures w14:val="none"/>
    </w:rPr>
  </w:style>
  <w:style w:type="paragraph" w:styleId="Sansinterligne">
    <w:name w:val="No Spacing"/>
    <w:uiPriority w:val="1"/>
    <w:qFormat/>
    <w:rsid w:val="00FA5FDC"/>
    <w:pPr>
      <w:spacing w:after="0" w:line="240" w:lineRule="auto"/>
    </w:pPr>
    <w:rPr>
      <w:rFonts w:ascii="Verdana" w:hAnsi="Verdana" w:cstheme="minorBidi"/>
      <w:kern w:val="0"/>
      <w:sz w:val="22"/>
      <w:szCs w:val="22"/>
      <w14:ligatures w14:val="none"/>
    </w:rPr>
  </w:style>
  <w:style w:type="paragraph" w:customStyle="1" w:styleId="Tirets">
    <w:name w:val="Tirets"/>
    <w:basedOn w:val="Textecourant"/>
    <w:rsid w:val="00FA5FDC"/>
    <w:pPr>
      <w:tabs>
        <w:tab w:val="left" w:pos="312"/>
      </w:tabs>
      <w:spacing w:after="57"/>
      <w:ind w:firstLine="0"/>
    </w:pPr>
    <w:rPr>
      <w:w w:val="98"/>
    </w:rPr>
  </w:style>
  <w:style w:type="paragraph" w:customStyle="1" w:styleId="art-num1">
    <w:name w:val="art-num1"/>
    <w:basedOn w:val="Normal"/>
    <w:rsid w:val="00FA5FDC"/>
    <w:pPr>
      <w:spacing w:before="84" w:after="67" w:line="360" w:lineRule="atLeast"/>
      <w:ind w:left="-2093"/>
      <w:jc w:val="right"/>
    </w:pPr>
    <w:rPr>
      <w:rFonts w:ascii="Alegreya Sans SC" w:eastAsia="Times New Roman" w:hAnsi="Alegreya Sans SC" w:cs="Times New Roman"/>
      <w:b/>
      <w:bCs/>
      <w:color w:val="3A87AD"/>
      <w:sz w:val="24"/>
      <w:szCs w:val="24"/>
      <w:lang w:eastAsia="fr-BE"/>
    </w:rPr>
  </w:style>
  <w:style w:type="paragraph" w:customStyle="1" w:styleId="para-artnum11">
    <w:name w:val="para-artnum11"/>
    <w:basedOn w:val="Normal"/>
    <w:rsid w:val="00FA5FDC"/>
    <w:pPr>
      <w:spacing w:before="84" w:after="67" w:line="360" w:lineRule="atLeast"/>
      <w:jc w:val="both"/>
    </w:pPr>
    <w:rPr>
      <w:rFonts w:ascii="Times New Roman" w:eastAsia="Times New Roman" w:hAnsi="Times New Roman" w:cs="Times New Roman"/>
      <w:sz w:val="24"/>
      <w:szCs w:val="24"/>
      <w:lang w:eastAsia="fr-BE"/>
    </w:rPr>
  </w:style>
  <w:style w:type="paragraph" w:customStyle="1" w:styleId="para1">
    <w:name w:val="para1"/>
    <w:basedOn w:val="Normal"/>
    <w:rsid w:val="00FA5FDC"/>
    <w:pPr>
      <w:spacing w:before="84" w:after="67" w:line="360" w:lineRule="atLeast"/>
      <w:jc w:val="both"/>
    </w:pPr>
    <w:rPr>
      <w:rFonts w:ascii="Times New Roman" w:eastAsia="Times New Roman" w:hAnsi="Times New Roman" w:cs="Times New Roman"/>
      <w:sz w:val="24"/>
      <w:szCs w:val="24"/>
      <w:lang w:eastAsia="fr-BE"/>
    </w:rPr>
  </w:style>
  <w:style w:type="character" w:customStyle="1" w:styleId="link">
    <w:name w:val="link"/>
    <w:basedOn w:val="Policepardfaut"/>
    <w:rsid w:val="00FA5FDC"/>
  </w:style>
  <w:style w:type="character" w:customStyle="1" w:styleId="markedcontent">
    <w:name w:val="markedcontent"/>
    <w:basedOn w:val="Policepardfaut"/>
    <w:rsid w:val="00FA5FDC"/>
  </w:style>
  <w:style w:type="paragraph" w:styleId="Notedebasdepage">
    <w:name w:val="footnote text"/>
    <w:basedOn w:val="Normal"/>
    <w:link w:val="NotedebasdepageCar"/>
    <w:uiPriority w:val="99"/>
    <w:semiHidden/>
    <w:unhideWhenUsed/>
    <w:rsid w:val="00FA5FDC"/>
    <w:pPr>
      <w:spacing w:after="0" w:line="240" w:lineRule="auto"/>
    </w:pPr>
    <w:rPr>
      <w:rFonts w:ascii="Verdana" w:hAnsi="Verdana"/>
      <w:sz w:val="20"/>
      <w:szCs w:val="20"/>
    </w:rPr>
  </w:style>
  <w:style w:type="character" w:customStyle="1" w:styleId="NotedebasdepageCar">
    <w:name w:val="Note de bas de page Car"/>
    <w:basedOn w:val="Policepardfaut"/>
    <w:link w:val="Notedebasdepage"/>
    <w:uiPriority w:val="99"/>
    <w:semiHidden/>
    <w:rsid w:val="00FA5FDC"/>
    <w:rPr>
      <w:rFonts w:ascii="Verdana" w:hAnsi="Verdana" w:cstheme="minorBidi"/>
      <w:kern w:val="0"/>
      <w:sz w:val="20"/>
      <w:szCs w:val="20"/>
      <w14:ligatures w14:val="none"/>
    </w:rPr>
  </w:style>
  <w:style w:type="character" w:styleId="Appelnotedebasdep">
    <w:name w:val="footnote reference"/>
    <w:basedOn w:val="Policepardfaut"/>
    <w:uiPriority w:val="99"/>
    <w:semiHidden/>
    <w:unhideWhenUsed/>
    <w:rsid w:val="00FA5FDC"/>
    <w:rPr>
      <w:vertAlign w:val="superscript"/>
    </w:rPr>
  </w:style>
  <w:style w:type="paragraph" w:styleId="NormalWeb">
    <w:name w:val="Normal (Web)"/>
    <w:basedOn w:val="Normal"/>
    <w:uiPriority w:val="99"/>
    <w:unhideWhenUsed/>
    <w:rsid w:val="00FA5FD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paragraph">
    <w:name w:val="paragraph"/>
    <w:basedOn w:val="Normal"/>
    <w:rsid w:val="00FA5FD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eop">
    <w:name w:val="eop"/>
    <w:basedOn w:val="Policepardfaut"/>
    <w:rsid w:val="00FA5FDC"/>
  </w:style>
  <w:style w:type="character" w:customStyle="1" w:styleId="fontstyle01">
    <w:name w:val="fontstyle01"/>
    <w:basedOn w:val="Policepardfaut"/>
    <w:rsid w:val="00FA5FDC"/>
    <w:rPr>
      <w:rFonts w:ascii="Calibri" w:hAnsi="Calibri" w:cs="Calibri" w:hint="default"/>
      <w:b w:val="0"/>
      <w:bCs w:val="0"/>
      <w:i w:val="0"/>
      <w:iCs w:val="0"/>
      <w:color w:val="000000"/>
      <w:sz w:val="24"/>
      <w:szCs w:val="24"/>
    </w:rPr>
  </w:style>
  <w:style w:type="character" w:customStyle="1" w:styleId="cf01">
    <w:name w:val="cf01"/>
    <w:basedOn w:val="Policepardfaut"/>
    <w:rsid w:val="00FA5FDC"/>
    <w:rPr>
      <w:rFonts w:ascii="Segoe UI" w:hAnsi="Segoe UI" w:cs="Segoe UI" w:hint="default"/>
      <w:sz w:val="18"/>
      <w:szCs w:val="18"/>
    </w:rPr>
  </w:style>
  <w:style w:type="character" w:customStyle="1" w:styleId="normaltextrun">
    <w:name w:val="normaltextrun"/>
    <w:basedOn w:val="Policepardfaut"/>
    <w:rsid w:val="00FA5FDC"/>
  </w:style>
  <w:style w:type="character" w:customStyle="1" w:styleId="contentcontrolboundarysink">
    <w:name w:val="contentcontrolboundarysink"/>
    <w:basedOn w:val="Policepardfaut"/>
    <w:rsid w:val="00FA5FDC"/>
  </w:style>
  <w:style w:type="table" w:styleId="TableauGrille1Clair-Accentuation3">
    <w:name w:val="Grid Table 1 Light Accent 3"/>
    <w:basedOn w:val="TableauNormal"/>
    <w:uiPriority w:val="46"/>
    <w:rsid w:val="00FA5FDC"/>
    <w:pPr>
      <w:spacing w:after="0" w:line="240" w:lineRule="auto"/>
    </w:pPr>
    <w:rPr>
      <w:rFonts w:ascii="Verdana" w:hAnsi="Verdana" w:cstheme="minorBidi"/>
      <w:kern w:val="0"/>
      <w:sz w:val="22"/>
      <w:szCs w:val="22"/>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FA5FDC"/>
    <w:rPr>
      <w:color w:val="605E5C"/>
      <w:shd w:val="clear" w:color="auto" w:fill="E1DFDD"/>
    </w:rPr>
  </w:style>
  <w:style w:type="character" w:styleId="Lienhypertextesuivivisit">
    <w:name w:val="FollowedHyperlink"/>
    <w:basedOn w:val="Policepardfaut"/>
    <w:uiPriority w:val="99"/>
    <w:semiHidden/>
    <w:unhideWhenUsed/>
    <w:rsid w:val="00FA5FDC"/>
    <w:rPr>
      <w:color w:val="954F72" w:themeColor="followedHyperlink"/>
      <w:u w:val="single"/>
    </w:rPr>
  </w:style>
  <w:style w:type="paragraph" w:styleId="Lgende">
    <w:name w:val="caption"/>
    <w:basedOn w:val="Normal"/>
    <w:next w:val="Normal"/>
    <w:uiPriority w:val="35"/>
    <w:unhideWhenUsed/>
    <w:qFormat/>
    <w:rsid w:val="00FA5FDC"/>
    <w:pPr>
      <w:spacing w:after="200" w:line="240" w:lineRule="auto"/>
    </w:pPr>
    <w:rPr>
      <w:rFonts w:ascii="Verdana" w:hAnsi="Verdana"/>
      <w:i/>
      <w:iCs/>
      <w:color w:val="44546A" w:themeColor="text2"/>
      <w:sz w:val="18"/>
      <w:szCs w:val="18"/>
    </w:rPr>
  </w:style>
  <w:style w:type="paragraph" w:customStyle="1" w:styleId="Pa5">
    <w:name w:val="Pa5"/>
    <w:basedOn w:val="Normal"/>
    <w:next w:val="Normal"/>
    <w:uiPriority w:val="99"/>
    <w:rsid w:val="00FA5FDC"/>
    <w:pPr>
      <w:autoSpaceDE w:val="0"/>
      <w:autoSpaceDN w:val="0"/>
      <w:adjustRightInd w:val="0"/>
      <w:spacing w:after="0" w:line="191" w:lineRule="atLeast"/>
    </w:pPr>
    <w:rPr>
      <w:rFonts w:ascii="Times" w:hAnsi="Times" w:cs="Times"/>
      <w:sz w:val="24"/>
      <w:szCs w:val="24"/>
    </w:rPr>
  </w:style>
  <w:style w:type="character" w:customStyle="1" w:styleId="A4">
    <w:name w:val="A4"/>
    <w:uiPriority w:val="99"/>
    <w:rsid w:val="00FA5FDC"/>
    <w:rPr>
      <w:color w:val="000000"/>
      <w:sz w:val="11"/>
      <w:szCs w:val="11"/>
    </w:rPr>
  </w:style>
  <w:style w:type="character" w:customStyle="1" w:styleId="Mentionnonrsolue1">
    <w:name w:val="Mention non résolue1"/>
    <w:basedOn w:val="Policepardfaut"/>
    <w:uiPriority w:val="99"/>
    <w:semiHidden/>
    <w:unhideWhenUsed/>
    <w:rsid w:val="00FA5FDC"/>
    <w:rPr>
      <w:color w:val="605E5C"/>
      <w:shd w:val="clear" w:color="auto" w:fill="E1DFDD"/>
    </w:rPr>
  </w:style>
  <w:style w:type="character" w:customStyle="1" w:styleId="A2">
    <w:name w:val="A2"/>
    <w:uiPriority w:val="99"/>
    <w:rsid w:val="00FA5FDC"/>
    <w:rPr>
      <w:rFonts w:cs="Verdana"/>
      <w:color w:val="000000"/>
    </w:rPr>
  </w:style>
  <w:style w:type="character" w:customStyle="1" w:styleId="Titre2Car">
    <w:name w:val="Titre 2 Car"/>
    <w:basedOn w:val="Policepardfaut"/>
    <w:link w:val="Titre2"/>
    <w:uiPriority w:val="9"/>
    <w:semiHidden/>
    <w:rsid w:val="00FA5FD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A5FDC"/>
    <w:rPr>
      <w:rFonts w:asciiTheme="minorHAnsi" w:eastAsiaTheme="majorEastAsia" w:hAnsiTheme="minorHAnsi" w:cstheme="majorBidi"/>
      <w:color w:val="2F5496" w:themeColor="accent1" w:themeShade="BF"/>
      <w:sz w:val="28"/>
      <w:szCs w:val="28"/>
    </w:rPr>
  </w:style>
  <w:style w:type="character" w:customStyle="1" w:styleId="Titre4Car">
    <w:name w:val="Titre 4 Car"/>
    <w:basedOn w:val="Policepardfaut"/>
    <w:link w:val="Titre4"/>
    <w:rsid w:val="00FA5FDC"/>
    <w:rPr>
      <w:rFonts w:asciiTheme="minorHAnsi" w:eastAsiaTheme="majorEastAsia" w:hAnsiTheme="minorHAnsi" w:cstheme="majorBidi"/>
      <w:i/>
      <w:iCs/>
      <w:color w:val="2F5496" w:themeColor="accent1" w:themeShade="BF"/>
      <w:sz w:val="22"/>
      <w:szCs w:val="22"/>
    </w:rPr>
  </w:style>
  <w:style w:type="character" w:customStyle="1" w:styleId="Titre5Car">
    <w:name w:val="Titre 5 Car"/>
    <w:basedOn w:val="Policepardfaut"/>
    <w:link w:val="Titre5"/>
    <w:uiPriority w:val="9"/>
    <w:semiHidden/>
    <w:rsid w:val="00FA5FDC"/>
    <w:rPr>
      <w:rFonts w:asciiTheme="minorHAnsi" w:eastAsiaTheme="majorEastAsia" w:hAnsiTheme="minorHAnsi" w:cstheme="majorBidi"/>
      <w:color w:val="2F5496" w:themeColor="accent1" w:themeShade="BF"/>
      <w:sz w:val="22"/>
      <w:szCs w:val="22"/>
    </w:rPr>
  </w:style>
  <w:style w:type="character" w:customStyle="1" w:styleId="Titre6Car">
    <w:name w:val="Titre 6 Car"/>
    <w:basedOn w:val="Policepardfaut"/>
    <w:link w:val="Titre6"/>
    <w:uiPriority w:val="9"/>
    <w:semiHidden/>
    <w:rsid w:val="00FA5FDC"/>
    <w:rPr>
      <w:rFonts w:asciiTheme="minorHAnsi" w:eastAsiaTheme="majorEastAsia" w:hAnsiTheme="minorHAnsi" w:cstheme="majorBidi"/>
      <w:i/>
      <w:iCs/>
      <w:color w:val="595959" w:themeColor="text1" w:themeTint="A6"/>
      <w:sz w:val="22"/>
      <w:szCs w:val="22"/>
    </w:rPr>
  </w:style>
  <w:style w:type="character" w:customStyle="1" w:styleId="Titre7Car">
    <w:name w:val="Titre 7 Car"/>
    <w:basedOn w:val="Policepardfaut"/>
    <w:link w:val="Titre7"/>
    <w:uiPriority w:val="9"/>
    <w:semiHidden/>
    <w:rsid w:val="00FA5FDC"/>
    <w:rPr>
      <w:rFonts w:asciiTheme="minorHAnsi" w:eastAsiaTheme="majorEastAsia" w:hAnsiTheme="minorHAnsi" w:cstheme="majorBidi"/>
      <w:color w:val="595959" w:themeColor="text1" w:themeTint="A6"/>
      <w:sz w:val="22"/>
      <w:szCs w:val="22"/>
    </w:rPr>
  </w:style>
  <w:style w:type="character" w:customStyle="1" w:styleId="Titre8Car">
    <w:name w:val="Titre 8 Car"/>
    <w:basedOn w:val="Policepardfaut"/>
    <w:link w:val="Titre8"/>
    <w:uiPriority w:val="9"/>
    <w:semiHidden/>
    <w:rsid w:val="00FA5FDC"/>
    <w:rPr>
      <w:rFonts w:asciiTheme="minorHAnsi" w:eastAsiaTheme="majorEastAsia" w:hAnsiTheme="minorHAnsi" w:cstheme="majorBidi"/>
      <w:i/>
      <w:iCs/>
      <w:color w:val="272727" w:themeColor="text1" w:themeTint="D8"/>
      <w:sz w:val="22"/>
      <w:szCs w:val="22"/>
    </w:rPr>
  </w:style>
  <w:style w:type="character" w:customStyle="1" w:styleId="Titre9Car">
    <w:name w:val="Titre 9 Car"/>
    <w:basedOn w:val="Policepardfaut"/>
    <w:link w:val="Titre9"/>
    <w:uiPriority w:val="9"/>
    <w:semiHidden/>
    <w:rsid w:val="00FA5FDC"/>
    <w:rPr>
      <w:rFonts w:asciiTheme="minorHAnsi" w:eastAsiaTheme="majorEastAsia" w:hAnsiTheme="minorHAnsi" w:cstheme="majorBidi"/>
      <w:color w:val="272727" w:themeColor="text1" w:themeTint="D8"/>
      <w:sz w:val="22"/>
      <w:szCs w:val="22"/>
    </w:rPr>
  </w:style>
  <w:style w:type="paragraph" w:styleId="Titre">
    <w:name w:val="Title"/>
    <w:basedOn w:val="Normal"/>
    <w:next w:val="Normal"/>
    <w:link w:val="TitreCar"/>
    <w:uiPriority w:val="10"/>
    <w:qFormat/>
    <w:rsid w:val="00FA5FD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FA5F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5FD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FA5FD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A5FDC"/>
    <w:pPr>
      <w:spacing w:before="160"/>
      <w:jc w:val="center"/>
    </w:pPr>
    <w:rPr>
      <w:i/>
      <w:iCs/>
      <w:color w:val="404040" w:themeColor="text1" w:themeTint="BF"/>
      <w:kern w:val="2"/>
      <w14:ligatures w14:val="standardContextual"/>
    </w:rPr>
  </w:style>
  <w:style w:type="character" w:customStyle="1" w:styleId="CitationCar">
    <w:name w:val="Citation Car"/>
    <w:basedOn w:val="Policepardfaut"/>
    <w:link w:val="Citation"/>
    <w:uiPriority w:val="29"/>
    <w:rsid w:val="00FA5FDC"/>
    <w:rPr>
      <w:rFonts w:asciiTheme="minorHAnsi" w:hAnsiTheme="minorHAnsi" w:cstheme="minorBidi"/>
      <w:i/>
      <w:iCs/>
      <w:color w:val="404040" w:themeColor="text1" w:themeTint="BF"/>
      <w:sz w:val="22"/>
      <w:szCs w:val="22"/>
    </w:rPr>
  </w:style>
  <w:style w:type="character" w:styleId="Accentuationintense">
    <w:name w:val="Intense Emphasis"/>
    <w:basedOn w:val="Policepardfaut"/>
    <w:uiPriority w:val="21"/>
    <w:qFormat/>
    <w:rsid w:val="00FA5FDC"/>
    <w:rPr>
      <w:i/>
      <w:iCs/>
      <w:color w:val="2F5496" w:themeColor="accent1" w:themeShade="BF"/>
    </w:rPr>
  </w:style>
  <w:style w:type="paragraph" w:styleId="Citationintense">
    <w:name w:val="Intense Quote"/>
    <w:basedOn w:val="Normal"/>
    <w:next w:val="Normal"/>
    <w:link w:val="CitationintenseCar"/>
    <w:uiPriority w:val="30"/>
    <w:qFormat/>
    <w:rsid w:val="00FA5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CitationintenseCar">
    <w:name w:val="Citation intense Car"/>
    <w:basedOn w:val="Policepardfaut"/>
    <w:link w:val="Citationintense"/>
    <w:uiPriority w:val="30"/>
    <w:rsid w:val="00FA5FDC"/>
    <w:rPr>
      <w:rFonts w:asciiTheme="minorHAnsi" w:hAnsiTheme="minorHAnsi" w:cstheme="minorBidi"/>
      <w:i/>
      <w:iCs/>
      <w:color w:val="2F5496" w:themeColor="accent1" w:themeShade="BF"/>
      <w:sz w:val="22"/>
      <w:szCs w:val="22"/>
    </w:rPr>
  </w:style>
  <w:style w:type="character" w:styleId="Rfrenceintense">
    <w:name w:val="Intense Reference"/>
    <w:basedOn w:val="Policepardfaut"/>
    <w:uiPriority w:val="32"/>
    <w:qFormat/>
    <w:rsid w:val="00FA5FDC"/>
    <w:rPr>
      <w:b/>
      <w:bCs/>
      <w:smallCaps/>
      <w:color w:val="2F5496" w:themeColor="accent1" w:themeShade="BF"/>
      <w:spacing w:val="5"/>
    </w:rPr>
  </w:style>
  <w:style w:type="character" w:customStyle="1" w:styleId="Style135ptGras">
    <w:name w:val="Style 135 pt Gras"/>
    <w:rsid w:val="00FA5FDC"/>
    <w:rPr>
      <w:b/>
      <w:bCs/>
      <w:sz w:val="28"/>
    </w:rPr>
  </w:style>
  <w:style w:type="character" w:customStyle="1" w:styleId="ParagraphedelisteCar">
    <w:name w:val="Paragraphe de liste Car"/>
    <w:link w:val="Paragraphedeliste"/>
    <w:uiPriority w:val="34"/>
    <w:rsid w:val="00FA5FDC"/>
    <w:rPr>
      <w:rFonts w:asciiTheme="minorHAnsi" w:hAnsiTheme="minorHAnsi" w:cstheme="minorBidi"/>
      <w:kern w:val="0"/>
      <w:sz w:val="22"/>
      <w:szCs w:val="22"/>
      <w14:ligatures w14:val="none"/>
    </w:rPr>
  </w:style>
  <w:style w:type="paragraph" w:styleId="Retraitcorpsdetexte3">
    <w:name w:val="Body Text Indent 3"/>
    <w:basedOn w:val="Normal"/>
    <w:link w:val="Retraitcorpsdetexte3Car"/>
    <w:rsid w:val="007B5A39"/>
    <w:pPr>
      <w:spacing w:after="120" w:line="240" w:lineRule="auto"/>
      <w:ind w:left="283"/>
    </w:pPr>
    <w:rPr>
      <w:rFonts w:ascii="Times New Roman" w:hAnsi="Times New Roman" w:cs="Times New Roman"/>
      <w:bCs/>
      <w:sz w:val="16"/>
      <w:szCs w:val="16"/>
    </w:rPr>
  </w:style>
  <w:style w:type="character" w:customStyle="1" w:styleId="Retraitcorpsdetexte3Car">
    <w:name w:val="Retrait corps de texte 3 Car"/>
    <w:basedOn w:val="Policepardfaut"/>
    <w:link w:val="Retraitcorpsdetexte3"/>
    <w:rsid w:val="007B5A39"/>
    <w:rPr>
      <w:bCs/>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663976">
      <w:bodyDiv w:val="1"/>
      <w:marLeft w:val="0"/>
      <w:marRight w:val="0"/>
      <w:marTop w:val="0"/>
      <w:marBottom w:val="0"/>
      <w:divBdr>
        <w:top w:val="none" w:sz="0" w:space="0" w:color="auto"/>
        <w:left w:val="none" w:sz="0" w:space="0" w:color="auto"/>
        <w:bottom w:val="none" w:sz="0" w:space="0" w:color="auto"/>
        <w:right w:val="none" w:sz="0" w:space="0" w:color="auto"/>
      </w:divBdr>
    </w:div>
    <w:div w:id="348526320">
      <w:bodyDiv w:val="1"/>
      <w:marLeft w:val="0"/>
      <w:marRight w:val="0"/>
      <w:marTop w:val="0"/>
      <w:marBottom w:val="0"/>
      <w:divBdr>
        <w:top w:val="none" w:sz="0" w:space="0" w:color="auto"/>
        <w:left w:val="none" w:sz="0" w:space="0" w:color="auto"/>
        <w:bottom w:val="none" w:sz="0" w:space="0" w:color="auto"/>
        <w:right w:val="none" w:sz="0" w:space="0" w:color="auto"/>
      </w:divBdr>
    </w:div>
    <w:div w:id="422147056">
      <w:bodyDiv w:val="1"/>
      <w:marLeft w:val="0"/>
      <w:marRight w:val="0"/>
      <w:marTop w:val="0"/>
      <w:marBottom w:val="0"/>
      <w:divBdr>
        <w:top w:val="none" w:sz="0" w:space="0" w:color="auto"/>
        <w:left w:val="none" w:sz="0" w:space="0" w:color="auto"/>
        <w:bottom w:val="none" w:sz="0" w:space="0" w:color="auto"/>
        <w:right w:val="none" w:sz="0" w:space="0" w:color="auto"/>
      </w:divBdr>
    </w:div>
    <w:div w:id="706875969">
      <w:bodyDiv w:val="1"/>
      <w:marLeft w:val="0"/>
      <w:marRight w:val="0"/>
      <w:marTop w:val="0"/>
      <w:marBottom w:val="0"/>
      <w:divBdr>
        <w:top w:val="none" w:sz="0" w:space="0" w:color="auto"/>
        <w:left w:val="none" w:sz="0" w:space="0" w:color="auto"/>
        <w:bottom w:val="none" w:sz="0" w:space="0" w:color="auto"/>
        <w:right w:val="none" w:sz="0" w:space="0" w:color="auto"/>
      </w:divBdr>
    </w:div>
    <w:div w:id="713581843">
      <w:bodyDiv w:val="1"/>
      <w:marLeft w:val="0"/>
      <w:marRight w:val="0"/>
      <w:marTop w:val="0"/>
      <w:marBottom w:val="0"/>
      <w:divBdr>
        <w:top w:val="none" w:sz="0" w:space="0" w:color="auto"/>
        <w:left w:val="none" w:sz="0" w:space="0" w:color="auto"/>
        <w:bottom w:val="none" w:sz="0" w:space="0" w:color="auto"/>
        <w:right w:val="none" w:sz="0" w:space="0" w:color="auto"/>
      </w:divBdr>
    </w:div>
    <w:div w:id="805781320">
      <w:bodyDiv w:val="1"/>
      <w:marLeft w:val="0"/>
      <w:marRight w:val="0"/>
      <w:marTop w:val="0"/>
      <w:marBottom w:val="0"/>
      <w:divBdr>
        <w:top w:val="none" w:sz="0" w:space="0" w:color="auto"/>
        <w:left w:val="none" w:sz="0" w:space="0" w:color="auto"/>
        <w:bottom w:val="none" w:sz="0" w:space="0" w:color="auto"/>
        <w:right w:val="none" w:sz="0" w:space="0" w:color="auto"/>
      </w:divBdr>
    </w:div>
    <w:div w:id="1849826155">
      <w:bodyDiv w:val="1"/>
      <w:marLeft w:val="0"/>
      <w:marRight w:val="0"/>
      <w:marTop w:val="0"/>
      <w:marBottom w:val="0"/>
      <w:divBdr>
        <w:top w:val="none" w:sz="0" w:space="0" w:color="auto"/>
        <w:left w:val="none" w:sz="0" w:space="0" w:color="auto"/>
        <w:bottom w:val="none" w:sz="0" w:space="0" w:color="auto"/>
        <w:right w:val="none" w:sz="0" w:space="0" w:color="auto"/>
      </w:divBdr>
    </w:div>
    <w:div w:id="1964841336">
      <w:bodyDiv w:val="1"/>
      <w:marLeft w:val="0"/>
      <w:marRight w:val="0"/>
      <w:marTop w:val="0"/>
      <w:marBottom w:val="0"/>
      <w:divBdr>
        <w:top w:val="none" w:sz="0" w:space="0" w:color="auto"/>
        <w:left w:val="none" w:sz="0" w:space="0" w:color="auto"/>
        <w:bottom w:val="none" w:sz="0" w:space="0" w:color="auto"/>
        <w:right w:val="none" w:sz="0" w:space="0" w:color="auto"/>
      </w:divBdr>
    </w:div>
    <w:div w:id="200350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oriteprotectiondonnees.b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allonie.be/demarches/tout/protection-des-donnees-personnel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erritoire.wallonie.be/storage/territoire/documents/content/page/gru/gru-coordination-officieuse-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o@spw.wallonie.be" TargetMode="External"/><Relationship Id="rId5" Type="http://schemas.openxmlformats.org/officeDocument/2006/relationships/webSettings" Target="webSettings.xml"/><Relationship Id="rId15" Type="http://schemas.openxmlformats.org/officeDocument/2006/relationships/hyperlink" Target="https://territoire.wallonie.be/storage/territoire/documents/content/page/gru/gru-coordination-officieuse-final.pdf" TargetMode="External"/><Relationship Id="rId10" Type="http://schemas.openxmlformats.org/officeDocument/2006/relationships/hyperlink" Target="http://www.wallonie.be/fr/formulaire/detail/13895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rritoire.wallonie.be/fr/page/formulaires" TargetMode="External"/><Relationship Id="rId14" Type="http://schemas.openxmlformats.org/officeDocument/2006/relationships/hyperlink" Target="mailto:contact@apd-gba.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5B1B-1E06-4840-84BB-1FC4D828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7064</Words>
  <Characters>38852</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Formulaire de demande de permis sans architecte - Annexe 3</vt:lpstr>
    </vt:vector>
  </TitlesOfParts>
  <Company>SPW</Company>
  <LinksUpToDate>false</LinksUpToDate>
  <CharactersWithSpaces>45825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de demande de permis sans architecte - Annexe 6</dc:title>
  <dc:subject/>
  <dc:creator>L'HOIR Luc</dc:creator>
  <cp:keywords/>
  <dc:description/>
  <cp:lastModifiedBy>CRAHAY Laurence</cp:lastModifiedBy>
  <cp:revision>9</cp:revision>
  <dcterms:created xsi:type="dcterms:W3CDTF">2025-09-01T12:42:00Z</dcterms:created>
  <dcterms:modified xsi:type="dcterms:W3CDTF">2025-09-15T13:58:00Z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a477d1-147d-4e34-b5e3-7b26d2f44870_Enabled">
    <vt:lpwstr>true</vt:lpwstr>
  </property>
  <property fmtid="{D5CDD505-2E9C-101B-9397-08002B2CF9AE}" pid="3" name="MSIP_Label_97a477d1-147d-4e34-b5e3-7b26d2f44870_SetDate">
    <vt:lpwstr>2024-07-20T09:16:41Z</vt:lpwstr>
  </property>
  <property fmtid="{D5CDD505-2E9C-101B-9397-08002B2CF9AE}" pid="4" name="MSIP_Label_97a477d1-147d-4e34-b5e3-7b26d2f44870_Method">
    <vt:lpwstr>Standard</vt:lpwstr>
  </property>
  <property fmtid="{D5CDD505-2E9C-101B-9397-08002B2CF9AE}" pid="5" name="MSIP_Label_97a477d1-147d-4e34-b5e3-7b26d2f44870_Name">
    <vt:lpwstr>97a477d1-147d-4e34-b5e3-7b26d2f44870</vt:lpwstr>
  </property>
  <property fmtid="{D5CDD505-2E9C-101B-9397-08002B2CF9AE}" pid="6" name="MSIP_Label_97a477d1-147d-4e34-b5e3-7b26d2f44870_SiteId">
    <vt:lpwstr>1f816a84-7aa6-4a56-b22a-7b3452fa8681</vt:lpwstr>
  </property>
  <property fmtid="{D5CDD505-2E9C-101B-9397-08002B2CF9AE}" pid="7" name="MSIP_Label_97a477d1-147d-4e34-b5e3-7b26d2f44870_ActionId">
    <vt:lpwstr>55a99baf-02b3-449c-b9bc-201ef677bc34</vt:lpwstr>
  </property>
  <property fmtid="{D5CDD505-2E9C-101B-9397-08002B2CF9AE}" pid="8" name="MSIP_Label_97a477d1-147d-4e34-b5e3-7b26d2f44870_ContentBits">
    <vt:lpwstr>0</vt:lpwstr>
  </property>
</Properties>
</file>