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 xml:space="preserve">David </w:t>
      </w:r>
      <w:proofErr w:type="spellStart"/>
      <w:r>
        <w:t>Leiva</w:t>
      </w:r>
      <w:proofErr w:type="spellEnd"/>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w:t>
      </w:r>
      <w:proofErr w:type="spellStart"/>
      <w:r w:rsidR="00025292">
        <w:t>Euroleague</w:t>
      </w:r>
      <w:proofErr w:type="spellEnd"/>
      <w:r w:rsidR="00025292">
        <w:t xml:space="preserv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 xml:space="preserve">pel que per disposar de les dades de la màxima competició europea de bàsquet s’ha de recórrer a fer web </w:t>
      </w:r>
      <w:proofErr w:type="spellStart"/>
      <w:r w:rsidR="00373B99">
        <w:t>scrapping</w:t>
      </w:r>
      <w:proofErr w:type="spellEnd"/>
      <w:r w:rsidR="00373B99">
        <w:t>.</w:t>
      </w:r>
    </w:p>
    <w:p w14:paraId="12DB963A" w14:textId="77777777" w:rsidR="00025292" w:rsidRPr="00E34220" w:rsidRDefault="00025292" w:rsidP="00E34220"/>
    <w:p w14:paraId="0D1EE147" w14:textId="77777777" w:rsidR="005D0D1F" w:rsidRDefault="005D0D1F" w:rsidP="005D0D1F">
      <w:pPr>
        <w:pStyle w:val="Ttulo3"/>
      </w:pPr>
      <w:r>
        <w:t xml:space="preserve">2 Títol del </w:t>
      </w:r>
      <w:proofErr w:type="spellStart"/>
      <w:r>
        <w:t>dataset</w:t>
      </w:r>
      <w:proofErr w:type="spellEnd"/>
    </w:p>
    <w:p w14:paraId="74B508BA" w14:textId="77777777" w:rsidR="00594EC2" w:rsidRPr="00594EC2" w:rsidRDefault="00594EC2" w:rsidP="00594EC2"/>
    <w:p w14:paraId="601CC0A7" w14:textId="77777777" w:rsidR="00594EC2" w:rsidRDefault="00594EC2" w:rsidP="00AF1FC3">
      <w:r>
        <w:t xml:space="preserve">Es generen dos </w:t>
      </w:r>
      <w:proofErr w:type="spellStart"/>
      <w:r>
        <w:t>datasets</w:t>
      </w:r>
      <w:proofErr w:type="spellEnd"/>
      <w:r>
        <w:t xml:space="preserve"> diferents:</w:t>
      </w:r>
    </w:p>
    <w:p w14:paraId="4A17B4E3" w14:textId="77777777" w:rsidR="00594EC2" w:rsidRDefault="00594EC2" w:rsidP="00594EC2">
      <w:pPr>
        <w:pStyle w:val="Prrafodelista"/>
        <w:numPr>
          <w:ilvl w:val="0"/>
          <w:numId w:val="5"/>
        </w:numPr>
      </w:pPr>
      <w:proofErr w:type="spellStart"/>
      <w:r w:rsidRPr="00594EC2">
        <w:rPr>
          <w:b/>
        </w:rPr>
        <w:t>euroleaguePlayers_season</w:t>
      </w:r>
      <w:proofErr w:type="spellEnd"/>
    </w:p>
    <w:p w14:paraId="0A8349BA" w14:textId="77777777" w:rsidR="00594EC2" w:rsidRDefault="00594EC2" w:rsidP="00594EC2">
      <w:pPr>
        <w:pStyle w:val="Prrafodelista"/>
        <w:numPr>
          <w:ilvl w:val="0"/>
          <w:numId w:val="5"/>
        </w:numPr>
      </w:pPr>
      <w:proofErr w:type="spellStart"/>
      <w:r>
        <w:rPr>
          <w:b/>
        </w:rPr>
        <w:t>euroleaguePlayers_average</w:t>
      </w:r>
      <w:proofErr w:type="spellEnd"/>
    </w:p>
    <w:p w14:paraId="69B00F34" w14:textId="77777777" w:rsidR="00594EC2" w:rsidRPr="00AF1FC3" w:rsidRDefault="00594EC2" w:rsidP="00AF1FC3"/>
    <w:p w14:paraId="2244254B" w14:textId="77777777" w:rsidR="005D0D1F" w:rsidRDefault="005D0D1F" w:rsidP="005D0D1F">
      <w:pPr>
        <w:pStyle w:val="Ttulo3"/>
      </w:pPr>
      <w:r>
        <w:t xml:space="preserve">3 Descripció del </w:t>
      </w:r>
      <w:proofErr w:type="spellStart"/>
      <w:r>
        <w:t>dataset</w:t>
      </w:r>
      <w:proofErr w:type="spellEnd"/>
    </w:p>
    <w:p w14:paraId="2B577B33" w14:textId="77777777" w:rsidR="00594EC2" w:rsidRDefault="00594EC2" w:rsidP="00594EC2"/>
    <w:p w14:paraId="561E1BE8" w14:textId="77777777" w:rsidR="00594EC2" w:rsidRDefault="00594EC2" w:rsidP="00594EC2">
      <w:r>
        <w:t xml:space="preserve">A ambdós </w:t>
      </w:r>
      <w:proofErr w:type="spellStart"/>
      <w:r>
        <w:t>datasets</w:t>
      </w:r>
      <w:proofErr w:type="spellEnd"/>
      <w:r>
        <w:t xml:space="preserve"> s’extreu  la informació de les estadístiques dels jugadors en actiu la temporada 2020/21 a </w:t>
      </w:r>
      <w:proofErr w:type="spellStart"/>
      <w:r>
        <w:t>l’Euroleague</w:t>
      </w:r>
      <w:proofErr w:type="spellEnd"/>
      <w:r>
        <w:t xml:space="preserve"> de Basket.</w:t>
      </w:r>
    </w:p>
    <w:p w14:paraId="5C217EF4" w14:textId="7E794C03" w:rsidR="00594EC2" w:rsidRPr="00594EC2" w:rsidRDefault="00594EC2" w:rsidP="00594EC2">
      <w:pPr>
        <w:pStyle w:val="Prrafodelista"/>
        <w:numPr>
          <w:ilvl w:val="0"/>
          <w:numId w:val="5"/>
        </w:numPr>
      </w:pPr>
      <w:proofErr w:type="spellStart"/>
      <w:r w:rsidRPr="00594EC2">
        <w:rPr>
          <w:b/>
        </w:rPr>
        <w:t>euroleaguePlayers_season</w:t>
      </w:r>
      <w:proofErr w:type="spellEnd"/>
      <w:r>
        <w:t>:  S’extreu l</w:t>
      </w:r>
      <w:r w:rsidR="00373B99">
        <w:t xml:space="preserve">es estadístiques de cada temporada que ha participat en </w:t>
      </w:r>
      <w:proofErr w:type="spellStart"/>
      <w:r w:rsidR="00373B99">
        <w:t>l’Euroleague</w:t>
      </w:r>
      <w:proofErr w:type="spellEnd"/>
      <w:r w:rsidR="00373B99">
        <w:t xml:space="preserv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proofErr w:type="spellStart"/>
      <w:r>
        <w:rPr>
          <w:b/>
        </w:rPr>
        <w:t>euroleaguePlayers_average</w:t>
      </w:r>
      <w:proofErr w:type="spellEnd"/>
      <w:r>
        <w:rPr>
          <w:b/>
        </w:rPr>
        <w:t xml:space="preserv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 xml:space="preserve">Los </w:t>
      </w:r>
      <w:proofErr w:type="spellStart"/>
      <w:r>
        <w:t>datasets</w:t>
      </w:r>
      <w:proofErr w:type="spellEnd"/>
      <w:r>
        <w:t xml:space="preserve">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w:t>
      </w:r>
      <w:proofErr w:type="spellStart"/>
      <w:r>
        <w:t>Sosopider</w:t>
      </w:r>
      <w:proofErr w:type="spellEnd"/>
      <w:r>
        <w:t xml:space="preserve">, </w:t>
      </w:r>
      <w:proofErr w:type="spellStart"/>
      <w:r>
        <w:t>Yandex</w:t>
      </w:r>
      <w:proofErr w:type="spellEnd"/>
      <w:r>
        <w:t xml:space="preserve"> i </w:t>
      </w:r>
      <w:proofErr w:type="spellStart"/>
      <w:r>
        <w:t>Baiduspider</w:t>
      </w:r>
      <w:proofErr w:type="spellEnd"/>
      <w:r>
        <w:t xml:space="preserve">. La resta </w:t>
      </w:r>
      <w:proofErr w:type="spellStart"/>
      <w:r>
        <w:rPr>
          <w:i/>
          <w:iCs/>
        </w:rPr>
        <w:t>spiders</w:t>
      </w:r>
      <w:proofErr w:type="spellEnd"/>
      <w:r>
        <w:t xml:space="preserve"> han de tenir un </w:t>
      </w:r>
      <w:proofErr w:type="spellStart"/>
      <w:r>
        <w:rPr>
          <w:i/>
          <w:iCs/>
        </w:rPr>
        <w:t>delay</w:t>
      </w:r>
      <w:proofErr w:type="spellEnd"/>
      <w:r>
        <w:t xml:space="preserve"> de 15 segons entre consulta i consulta.</w:t>
      </w:r>
    </w:p>
    <w:p w14:paraId="48281DF6" w14:textId="77777777" w:rsidR="00D10CDB" w:rsidRDefault="00A05470" w:rsidP="003004EB">
      <w:r>
        <w:t xml:space="preserve">El camps que contenen els respectius </w:t>
      </w:r>
      <w:proofErr w:type="spellStart"/>
      <w:r>
        <w:t>datasets</w:t>
      </w:r>
      <w:proofErr w:type="spellEnd"/>
      <w:r>
        <w:t xml:space="preserve"> són:</w:t>
      </w:r>
    </w:p>
    <w:p w14:paraId="46123903" w14:textId="77777777" w:rsidR="00A05470" w:rsidRPr="00A05470" w:rsidRDefault="00A05470" w:rsidP="00A05470">
      <w:pPr>
        <w:pStyle w:val="Prrafodelista"/>
        <w:numPr>
          <w:ilvl w:val="0"/>
          <w:numId w:val="6"/>
        </w:numPr>
      </w:pPr>
      <w:proofErr w:type="spellStart"/>
      <w:r w:rsidRPr="00594EC2">
        <w:rPr>
          <w:b/>
        </w:rPr>
        <w:t>euroleaguePlayers_season</w:t>
      </w:r>
      <w:proofErr w:type="spellEnd"/>
    </w:p>
    <w:p w14:paraId="44220F57" w14:textId="77777777" w:rsidR="00A05470" w:rsidRPr="00A05470" w:rsidRDefault="00A05470" w:rsidP="00A05470">
      <w:pPr>
        <w:pStyle w:val="Prrafodelista"/>
        <w:numPr>
          <w:ilvl w:val="1"/>
          <w:numId w:val="6"/>
        </w:numPr>
      </w:pPr>
      <w:proofErr w:type="spellStart"/>
      <w:r>
        <w:rPr>
          <w:b/>
        </w:rPr>
        <w:t>Season</w:t>
      </w:r>
      <w:proofErr w:type="spellEnd"/>
      <w:r>
        <w:rPr>
          <w:b/>
        </w:rPr>
        <w:t>:</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proofErr w:type="spellStart"/>
      <w:r>
        <w:rPr>
          <w:b/>
        </w:rPr>
        <w:t>Pts</w:t>
      </w:r>
      <w:proofErr w:type="spellEnd"/>
      <w:r>
        <w:rPr>
          <w:b/>
        </w:rPr>
        <w:t xml:space="preserve">: </w:t>
      </w:r>
      <w:r w:rsidR="00281D86">
        <w:t>Punts anotats</w:t>
      </w:r>
      <w:r w:rsidR="00373B99">
        <w:t>.</w:t>
      </w:r>
    </w:p>
    <w:p w14:paraId="16153B0E" w14:textId="68AD8007" w:rsidR="00A05470" w:rsidRPr="00A05470" w:rsidRDefault="00A05470" w:rsidP="00A05470">
      <w:pPr>
        <w:pStyle w:val="Prrafodelista"/>
        <w:numPr>
          <w:ilvl w:val="1"/>
          <w:numId w:val="6"/>
        </w:numPr>
      </w:pPr>
      <w:proofErr w:type="spellStart"/>
      <w:r>
        <w:rPr>
          <w:b/>
        </w:rPr>
        <w:t>Avg</w:t>
      </w:r>
      <w:proofErr w:type="spellEnd"/>
      <w:r>
        <w:rPr>
          <w:b/>
        </w:rPr>
        <w:t xml:space="preserve">: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proofErr w:type="spellStart"/>
      <w:r>
        <w:rPr>
          <w:b/>
        </w:rPr>
        <w:t>Reb</w:t>
      </w:r>
      <w:proofErr w:type="spellEnd"/>
      <w:r>
        <w:rPr>
          <w:b/>
        </w:rPr>
        <w:t>:</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proofErr w:type="spellStart"/>
      <w:r>
        <w:rPr>
          <w:b/>
        </w:rPr>
        <w:t>St</w:t>
      </w:r>
      <w:proofErr w:type="spellEnd"/>
      <w:r>
        <w:rPr>
          <w:b/>
        </w:rPr>
        <w:t>:</w:t>
      </w:r>
      <w:r w:rsidR="00281D86">
        <w:rPr>
          <w:b/>
        </w:rPr>
        <w:t xml:space="preserve"> </w:t>
      </w:r>
      <w:r w:rsidR="00373B99">
        <w:t>Robatoris totals per temporada (</w:t>
      </w:r>
      <w:proofErr w:type="spellStart"/>
      <w:r w:rsidR="00373B99">
        <w:t>steals</w:t>
      </w:r>
      <w:proofErr w:type="spellEnd"/>
      <w:r w:rsidR="00373B99">
        <w:t>)</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proofErr w:type="spellStart"/>
      <w:r>
        <w:rPr>
          <w:b/>
        </w:rPr>
        <w:t>Bl</w:t>
      </w:r>
      <w:proofErr w:type="spellEnd"/>
      <w:r>
        <w:rPr>
          <w:b/>
        </w:rPr>
        <w:t>:</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proofErr w:type="spellStart"/>
      <w:r>
        <w:rPr>
          <w:b/>
        </w:rPr>
        <w:t>Full_name</w:t>
      </w:r>
      <w:proofErr w:type="spellEnd"/>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proofErr w:type="spellStart"/>
      <w:r>
        <w:rPr>
          <w:b/>
        </w:rPr>
        <w:t>euroleaguePlayers_average</w:t>
      </w:r>
      <w:proofErr w:type="spellEnd"/>
      <w:r w:rsidR="004C75A9">
        <w:rPr>
          <w:b/>
        </w:rPr>
        <w:t xml:space="preserve"> </w:t>
      </w:r>
      <w:r w:rsidR="004C75A9">
        <w:t xml:space="preserve">(s’omet la descripció de les variables comunes als dos </w:t>
      </w:r>
      <w:proofErr w:type="spellStart"/>
      <w:r w:rsidR="004C75A9">
        <w:t>datasets</w:t>
      </w:r>
      <w:proofErr w:type="spellEnd"/>
      <w:r w:rsidR="004C75A9">
        <w:t>)</w:t>
      </w:r>
    </w:p>
    <w:p w14:paraId="4D6AB4A1" w14:textId="520CD583" w:rsidR="002A2780" w:rsidRPr="002A2780" w:rsidRDefault="004D46C6" w:rsidP="002A2780">
      <w:pPr>
        <w:pStyle w:val="Prrafodelista"/>
        <w:numPr>
          <w:ilvl w:val="1"/>
          <w:numId w:val="6"/>
        </w:numPr>
      </w:pPr>
      <w:proofErr w:type="spellStart"/>
      <w:r>
        <w:rPr>
          <w:b/>
        </w:rPr>
        <w:t>Full_name</w:t>
      </w:r>
      <w:proofErr w:type="spellEnd"/>
    </w:p>
    <w:p w14:paraId="11A06B98" w14:textId="171040FB" w:rsidR="002A2780" w:rsidRDefault="004D46C6" w:rsidP="002A2780">
      <w:pPr>
        <w:pStyle w:val="Prrafodelista"/>
        <w:numPr>
          <w:ilvl w:val="1"/>
          <w:numId w:val="6"/>
        </w:numPr>
      </w:pPr>
      <w:proofErr w:type="spellStart"/>
      <w:r>
        <w:rPr>
          <w:b/>
        </w:rPr>
        <w:t>Surname</w:t>
      </w:r>
      <w:proofErr w:type="spellEnd"/>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proofErr w:type="spellStart"/>
      <w:r>
        <w:rPr>
          <w:b/>
        </w:rPr>
        <w:t>N</w:t>
      </w:r>
      <w:r w:rsidR="004D46C6">
        <w:rPr>
          <w:b/>
        </w:rPr>
        <w:t>ame</w:t>
      </w:r>
      <w:proofErr w:type="spellEnd"/>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proofErr w:type="spellStart"/>
      <w:r>
        <w:rPr>
          <w:b/>
        </w:rPr>
        <w:t>Position</w:t>
      </w:r>
      <w:proofErr w:type="spellEnd"/>
      <w:r>
        <w:rPr>
          <w:b/>
        </w:rPr>
        <w:t>:</w:t>
      </w:r>
      <w:r w:rsidRPr="00A44150">
        <w:rPr>
          <w:b/>
        </w:rPr>
        <w:t xml:space="preserve"> </w:t>
      </w:r>
      <w:r>
        <w:t xml:space="preserve"> Posició que ocupa sent [“Guard”, </w:t>
      </w:r>
      <w:proofErr w:type="spellStart"/>
      <w:r>
        <w:t>Center</w:t>
      </w:r>
      <w:proofErr w:type="spellEnd"/>
      <w:r>
        <w:t>”,”</w:t>
      </w:r>
      <w:proofErr w:type="spellStart"/>
      <w:r>
        <w:t>Forward</w:t>
      </w:r>
      <w:proofErr w:type="spellEnd"/>
      <w:r>
        <w:t>”]</w:t>
      </w:r>
    </w:p>
    <w:p w14:paraId="73E53B35" w14:textId="77777777" w:rsidR="001504C6" w:rsidRDefault="001504C6" w:rsidP="002A2780">
      <w:pPr>
        <w:pStyle w:val="Prrafodelista"/>
        <w:numPr>
          <w:ilvl w:val="1"/>
          <w:numId w:val="6"/>
        </w:numPr>
      </w:pPr>
      <w:proofErr w:type="spellStart"/>
      <w:r>
        <w:rPr>
          <w:b/>
        </w:rPr>
        <w:t>Height</w:t>
      </w:r>
      <w:proofErr w:type="spellEnd"/>
      <w:r>
        <w:rPr>
          <w:b/>
        </w:rPr>
        <w:t xml:space="preserve">: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w:t>
      </w:r>
      <w:proofErr w:type="spellStart"/>
      <w:r>
        <w:t>dd</w:t>
      </w:r>
      <w:proofErr w:type="spellEnd"/>
      <w:r>
        <w:t xml:space="preserve"> </w:t>
      </w:r>
      <w:proofErr w:type="spellStart"/>
      <w:r>
        <w:t>Month</w:t>
      </w:r>
      <w:proofErr w:type="spellEnd"/>
      <w:r>
        <w:t xml:space="preserve">, </w:t>
      </w:r>
      <w:proofErr w:type="spellStart"/>
      <w:r>
        <w:t>Year</w:t>
      </w:r>
      <w:proofErr w:type="spellEnd"/>
      <w:r>
        <w:t>”</w:t>
      </w:r>
    </w:p>
    <w:p w14:paraId="4D0D45A2" w14:textId="77777777" w:rsidR="001504C6" w:rsidRDefault="001504C6" w:rsidP="002A2780">
      <w:pPr>
        <w:pStyle w:val="Prrafodelista"/>
        <w:numPr>
          <w:ilvl w:val="1"/>
          <w:numId w:val="6"/>
        </w:numPr>
      </w:pPr>
      <w:proofErr w:type="spellStart"/>
      <w:r>
        <w:rPr>
          <w:b/>
        </w:rPr>
        <w:t>Nationality</w:t>
      </w:r>
      <w:proofErr w:type="spellEnd"/>
      <w:r>
        <w:rPr>
          <w:b/>
        </w:rPr>
        <w:t xml:space="preserve">: </w:t>
      </w:r>
      <w:proofErr w:type="spellStart"/>
      <w:r>
        <w:t>Nacionalidad</w:t>
      </w:r>
      <w:proofErr w:type="spellEnd"/>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proofErr w:type="spellStart"/>
      <w:r>
        <w:rPr>
          <w:b/>
        </w:rPr>
        <w:t>Pts</w:t>
      </w:r>
      <w:proofErr w:type="spellEnd"/>
    </w:p>
    <w:p w14:paraId="034168F4" w14:textId="77777777" w:rsidR="001504C6" w:rsidRPr="00A05470" w:rsidRDefault="001504C6" w:rsidP="001504C6">
      <w:pPr>
        <w:pStyle w:val="Prrafodelista"/>
        <w:numPr>
          <w:ilvl w:val="1"/>
          <w:numId w:val="6"/>
        </w:numPr>
      </w:pPr>
      <w:proofErr w:type="spellStart"/>
      <w:r>
        <w:rPr>
          <w:b/>
        </w:rPr>
        <w:t>Avg</w:t>
      </w:r>
      <w:proofErr w:type="spellEnd"/>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proofErr w:type="spellStart"/>
      <w:r>
        <w:rPr>
          <w:b/>
        </w:rPr>
        <w:t>Reb</w:t>
      </w:r>
      <w:proofErr w:type="spellEnd"/>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proofErr w:type="spellStart"/>
      <w:r>
        <w:rPr>
          <w:b/>
        </w:rPr>
        <w:t>St</w:t>
      </w:r>
      <w:proofErr w:type="spellEnd"/>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proofErr w:type="spellStart"/>
      <w:r>
        <w:rPr>
          <w:b/>
        </w:rPr>
        <w:t>Bl</w:t>
      </w:r>
      <w:proofErr w:type="spellEnd"/>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w:t>
      </w:r>
      <w:proofErr w:type="spellStart"/>
      <w:r>
        <w:t>Euroleague</w:t>
      </w:r>
      <w:proofErr w:type="spellEnd"/>
      <w:r>
        <w:t xml:space="preserve"> </w:t>
      </w:r>
      <w:proofErr w:type="spellStart"/>
      <w:r>
        <w:t>Properties</w:t>
      </w:r>
      <w:proofErr w:type="spellEnd"/>
      <w:r>
        <w:t xml:space="preserve">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proofErr w:type="spellStart"/>
      <w:r w:rsidRPr="00DD543E">
        <w:rPr>
          <w:rFonts w:ascii="Calibri" w:hAnsi="Calibri" w:cs="Calibri"/>
        </w:rPr>
        <w:t>Vinué</w:t>
      </w:r>
      <w:proofErr w:type="spellEnd"/>
      <w:r w:rsidRPr="00DD543E">
        <w:rPr>
          <w:rFonts w:ascii="Calibri" w:hAnsi="Calibri" w:cs="Calibri"/>
        </w:rPr>
        <w:t xml:space="preserve">, Guillermo. “A Web </w:t>
      </w:r>
      <w:proofErr w:type="spellStart"/>
      <w:r w:rsidRPr="00DD543E">
        <w:rPr>
          <w:rFonts w:ascii="Calibri" w:hAnsi="Calibri" w:cs="Calibri"/>
        </w:rPr>
        <w:t>Application</w:t>
      </w:r>
      <w:proofErr w:type="spellEnd"/>
      <w:r w:rsidRPr="00DD543E">
        <w:rPr>
          <w:rFonts w:ascii="Calibri" w:hAnsi="Calibri" w:cs="Calibri"/>
        </w:rPr>
        <w:t xml:space="preserve"> for Interactive </w:t>
      </w:r>
      <w:proofErr w:type="spellStart"/>
      <w:r w:rsidRPr="00DD543E">
        <w:rPr>
          <w:rFonts w:ascii="Calibri" w:hAnsi="Calibri" w:cs="Calibri"/>
        </w:rPr>
        <w:t>Visualization</w:t>
      </w:r>
      <w:proofErr w:type="spellEnd"/>
      <w:r w:rsidRPr="00DD543E">
        <w:rPr>
          <w:rFonts w:ascii="Calibri" w:hAnsi="Calibri" w:cs="Calibri"/>
        </w:rPr>
        <w:t xml:space="preserve"> of </w:t>
      </w:r>
      <w:proofErr w:type="spellStart"/>
      <w:r w:rsidRPr="00DD543E">
        <w:rPr>
          <w:rFonts w:ascii="Calibri" w:hAnsi="Calibri" w:cs="Calibri"/>
        </w:rPr>
        <w:t>European</w:t>
      </w:r>
      <w:proofErr w:type="spellEnd"/>
      <w:r w:rsidRPr="00DD543E">
        <w:rPr>
          <w:rFonts w:ascii="Calibri" w:hAnsi="Calibri" w:cs="Calibri"/>
        </w:rPr>
        <w:t xml:space="preserve"> </w:t>
      </w:r>
      <w:proofErr w:type="spellStart"/>
      <w:r w:rsidRPr="00DD543E">
        <w:rPr>
          <w:rFonts w:ascii="Calibri" w:hAnsi="Calibri" w:cs="Calibri"/>
        </w:rPr>
        <w:t>Basketball</w:t>
      </w:r>
      <w:proofErr w:type="spellEnd"/>
      <w:r w:rsidRPr="00DD543E">
        <w:rPr>
          <w:rFonts w:ascii="Calibri" w:hAnsi="Calibri" w:cs="Calibri"/>
        </w:rPr>
        <w:t xml:space="preserve"> Data.” </w:t>
      </w:r>
      <w:r w:rsidRPr="00DD543E">
        <w:rPr>
          <w:rFonts w:ascii="Calibri" w:hAnsi="Calibri" w:cs="Calibri"/>
          <w:i/>
          <w:iCs/>
        </w:rPr>
        <w:t>Big Data</w:t>
      </w:r>
      <w:r w:rsidRPr="00DD543E">
        <w:rPr>
          <w:rFonts w:ascii="Calibri" w:hAnsi="Calibri" w:cs="Calibri"/>
        </w:rPr>
        <w:t xml:space="preserve">, vol. 8, no. 1, Jan. 2020, </w:t>
      </w:r>
      <w:proofErr w:type="spellStart"/>
      <w:r w:rsidRPr="00DD543E">
        <w:rPr>
          <w:rFonts w:ascii="Calibri" w:hAnsi="Calibri" w:cs="Calibri"/>
        </w:rPr>
        <w:t>pp</w:t>
      </w:r>
      <w:proofErr w:type="spellEnd"/>
      <w:r w:rsidRPr="00DD543E">
        <w:rPr>
          <w:rFonts w:ascii="Calibri" w:hAnsi="Calibri" w:cs="Calibri"/>
        </w:rPr>
        <w:t xml:space="preserve">. 70–86. </w:t>
      </w:r>
      <w:r w:rsidRPr="00DD543E">
        <w:rPr>
          <w:rFonts w:ascii="Calibri" w:hAnsi="Calibri" w:cs="Calibri"/>
          <w:i/>
          <w:iCs/>
        </w:rPr>
        <w:t>liebertpub.com (</w:t>
      </w:r>
      <w:proofErr w:type="spellStart"/>
      <w:r w:rsidRPr="00DD543E">
        <w:rPr>
          <w:rFonts w:ascii="Calibri" w:hAnsi="Calibri" w:cs="Calibri"/>
          <w:i/>
          <w:iCs/>
        </w:rPr>
        <w:t>Atypon</w:t>
      </w:r>
      <w:proofErr w:type="spellEnd"/>
      <w:r w:rsidRPr="00DD543E">
        <w:rPr>
          <w:rFonts w:ascii="Calibri" w:hAnsi="Calibri" w:cs="Calibri"/>
          <w:i/>
          <w:iCs/>
        </w:rPr>
        <w:t>)</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4A0B0C0D" w:rsidR="00161877" w:rsidRDefault="00161877" w:rsidP="00C36B93"/>
    <w:p w14:paraId="24DA3873" w14:textId="62B45291" w:rsidR="00F678FD" w:rsidRDefault="00F678FD" w:rsidP="00C36B93"/>
    <w:p w14:paraId="3AD066C2" w14:textId="77777777" w:rsidR="00F678FD" w:rsidRDefault="00F678FD" w:rsidP="00C36B93"/>
    <w:p w14:paraId="51355F74" w14:textId="77777777" w:rsidR="00C36B93" w:rsidRPr="00C36B93" w:rsidRDefault="00C36B93"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 xml:space="preserve">Si es fa un </w:t>
      </w:r>
      <w:proofErr w:type="spellStart"/>
      <w:r>
        <w:t>remix</w:t>
      </w:r>
      <w:proofErr w:type="spellEnd"/>
      <w:r>
        <w:t>,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proofErr w:type="spellStart"/>
      <w:r>
        <w:rPr>
          <w:b/>
          <w:i/>
        </w:rPr>
        <w:t>Released</w:t>
      </w:r>
      <w:proofErr w:type="spellEnd"/>
      <w:r>
        <w:rPr>
          <w:b/>
          <w:i/>
        </w:rPr>
        <w:t xml:space="preserve"> </w:t>
      </w:r>
      <w:proofErr w:type="spellStart"/>
      <w:r>
        <w:rPr>
          <w:b/>
          <w:i/>
        </w:rPr>
        <w:t>Under</w:t>
      </w:r>
      <w:proofErr w:type="spellEnd"/>
      <w:r>
        <w:rPr>
          <w:b/>
          <w:i/>
        </w:rPr>
        <w:t xml:space="preserve"> CC BY</w:t>
      </w:r>
      <w:r w:rsidRPr="00D84CF1">
        <w:rPr>
          <w:b/>
          <w:i/>
        </w:rPr>
        <w:t xml:space="preserve">-SA 4.0 </w:t>
      </w:r>
      <w:proofErr w:type="spellStart"/>
      <w:r w:rsidRPr="00D84CF1">
        <w:rPr>
          <w:b/>
          <w:i/>
        </w:rPr>
        <w:t>License</w:t>
      </w:r>
      <w:proofErr w:type="spellEnd"/>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7AA5FDB0" w14:textId="567443BB" w:rsidR="000947FB" w:rsidRDefault="00CD06B7" w:rsidP="00105534">
      <w:r>
        <w:t xml:space="preserve">El codi el podeu trobar al següent </w:t>
      </w:r>
      <w:proofErr w:type="spellStart"/>
      <w:r>
        <w:t>link</w:t>
      </w:r>
      <w:proofErr w:type="spellEnd"/>
      <w:r>
        <w:t>:</w:t>
      </w:r>
    </w:p>
    <w:p w14:paraId="5598CB1D" w14:textId="138E4A5B" w:rsidR="000947FB" w:rsidRDefault="00F678FD" w:rsidP="00105534">
      <w:hyperlink r:id="rId7" w:history="1">
        <w:r w:rsidR="000947FB" w:rsidRPr="000947FB">
          <w:rPr>
            <w:rStyle w:val="Hipervnculo"/>
          </w:rPr>
          <w:t>https://github.com/dleiva29/UOC_Tipologia_Euroleague.git</w:t>
        </w:r>
      </w:hyperlink>
    </w:p>
    <w:p w14:paraId="04BE8551" w14:textId="77777777" w:rsidR="00105534" w:rsidRPr="00105534" w:rsidRDefault="00105534" w:rsidP="00105534"/>
    <w:p w14:paraId="4806A8D4" w14:textId="205F8A4E" w:rsidR="005D0D1F" w:rsidRDefault="005D0D1F" w:rsidP="005D0D1F">
      <w:pPr>
        <w:pStyle w:val="Ttulo3"/>
      </w:pPr>
      <w:r>
        <w:t xml:space="preserve">10 </w:t>
      </w:r>
      <w:proofErr w:type="spellStart"/>
      <w:r>
        <w:t>Dataset</w:t>
      </w:r>
      <w:proofErr w:type="spellEnd"/>
    </w:p>
    <w:p w14:paraId="0C4994F3" w14:textId="7DE3F41B" w:rsidR="007A2490" w:rsidRDefault="007A2490" w:rsidP="007A2490"/>
    <w:p w14:paraId="2D18BB1A" w14:textId="16CF0F16" w:rsidR="007A2490" w:rsidRDefault="007A2490" w:rsidP="007A2490">
      <w:r>
        <w:t xml:space="preserve">Les dades es poden trobar publicades a </w:t>
      </w:r>
      <w:proofErr w:type="spellStart"/>
      <w:r>
        <w:t>Zenodo</w:t>
      </w:r>
      <w:proofErr w:type="spellEnd"/>
      <w:r>
        <w:t xml:space="preserve">  al següent </w:t>
      </w:r>
      <w:proofErr w:type="spellStart"/>
      <w:r>
        <w:t>link</w:t>
      </w:r>
      <w:proofErr w:type="spellEnd"/>
      <w:r>
        <w:t>:</w:t>
      </w:r>
    </w:p>
    <w:p w14:paraId="208271F2" w14:textId="6FA57DC9" w:rsidR="007A2490" w:rsidRDefault="00F678FD" w:rsidP="007A2490">
      <w:hyperlink r:id="rId8" w:anchor=".X5lbk4j0lPZ" w:history="1">
        <w:r w:rsidR="007A2490" w:rsidRPr="00413802">
          <w:rPr>
            <w:rStyle w:val="Hipervnculo"/>
          </w:rPr>
          <w:t>https://zenodo.org/record/4147076#.X5lbk4j0lPZ</w:t>
        </w:r>
      </w:hyperlink>
    </w:p>
    <w:p w14:paraId="79134A24" w14:textId="02DE3E9C" w:rsidR="007A2490" w:rsidRPr="007A2490" w:rsidRDefault="007A2490" w:rsidP="007A2490">
      <w:r>
        <w:t xml:space="preserve">La llicència és la mateix que la del </w:t>
      </w:r>
      <w:proofErr w:type="spellStart"/>
      <w:r>
        <w:t>repositori</w:t>
      </w:r>
      <w:proofErr w:type="spellEnd"/>
      <w:r>
        <w:t xml:space="preserve"> de </w:t>
      </w:r>
      <w:proofErr w:type="spellStart"/>
      <w:r>
        <w:t>Github</w:t>
      </w:r>
      <w:proofErr w:type="spellEnd"/>
      <w:r>
        <w:t>.</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3C5C"/>
    <w:rsid w:val="00A05470"/>
    <w:rsid w:val="00A44150"/>
    <w:rsid w:val="00A52FF6"/>
    <w:rsid w:val="00A53DDA"/>
    <w:rsid w:val="00A555F3"/>
    <w:rsid w:val="00A85FFF"/>
    <w:rsid w:val="00AE42D9"/>
    <w:rsid w:val="00AF1FC3"/>
    <w:rsid w:val="00B63D07"/>
    <w:rsid w:val="00C36B93"/>
    <w:rsid w:val="00C54391"/>
    <w:rsid w:val="00CD06B7"/>
    <w:rsid w:val="00D075CC"/>
    <w:rsid w:val="00D10CDB"/>
    <w:rsid w:val="00DD543E"/>
    <w:rsid w:val="00E34220"/>
    <w:rsid w:val="00F41F15"/>
    <w:rsid w:val="00F678FD"/>
    <w:rsid w:val="00FB6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147076"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5</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35</cp:revision>
  <dcterms:created xsi:type="dcterms:W3CDTF">2020-10-27T09:49:00Z</dcterms:created>
  <dcterms:modified xsi:type="dcterms:W3CDTF">2020-10-28T13:52:00Z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