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36367E" w14:textId="54B51CA2" w:rsidR="006D076C" w:rsidRPr="00BA6B3E" w:rsidRDefault="00FD365A" w:rsidP="00BA6B3E">
      <w:pPr>
        <w:spacing w:line="276" w:lineRule="auto"/>
        <w:jc w:val="center"/>
        <w:rPr>
          <w:rFonts w:ascii="Calibri" w:hAnsi="Calibri"/>
          <w:b/>
        </w:rPr>
      </w:pPr>
      <w:r>
        <w:rPr>
          <w:rFonts w:ascii="Calibri" w:hAnsi="Calibri"/>
          <w:b/>
        </w:rPr>
        <w:t>INSTRUCTIONS</w:t>
      </w:r>
    </w:p>
    <w:p w14:paraId="5D79422A" w14:textId="0FEC34D4" w:rsidR="00BA6B3E" w:rsidRPr="00A138AE" w:rsidRDefault="00BA6B3E" w:rsidP="001C6931">
      <w:pPr>
        <w:tabs>
          <w:tab w:val="left" w:pos="3870"/>
          <w:tab w:val="left" w:pos="4230"/>
        </w:tabs>
        <w:spacing w:line="276" w:lineRule="auto"/>
        <w:rPr>
          <w:rFonts w:ascii="Calibri" w:hAnsi="Calibri"/>
          <w:b/>
        </w:rPr>
      </w:pPr>
      <w:r w:rsidRPr="00A138AE">
        <w:rPr>
          <w:rFonts w:ascii="Calibri" w:hAnsi="Calibri"/>
          <w:b/>
        </w:rPr>
        <w:t>Task:</w:t>
      </w:r>
    </w:p>
    <w:p w14:paraId="0BC8C250" w14:textId="12CEDF13" w:rsidR="005351FD" w:rsidRDefault="005351FD" w:rsidP="001C6931">
      <w:pPr>
        <w:tabs>
          <w:tab w:val="left" w:pos="3870"/>
          <w:tab w:val="left" w:pos="4230"/>
        </w:tabs>
        <w:spacing w:line="276" w:lineRule="auto"/>
        <w:rPr>
          <w:rFonts w:ascii="Calibri" w:hAnsi="Calibri"/>
        </w:rPr>
      </w:pPr>
      <w:r>
        <w:rPr>
          <w:rFonts w:ascii="Calibri" w:hAnsi="Calibri"/>
        </w:rPr>
        <w:t>For each block, a red or blue square</w:t>
      </w:r>
      <w:r w:rsidR="00A3243E">
        <w:rPr>
          <w:rFonts w:ascii="Calibri" w:hAnsi="Calibri"/>
        </w:rPr>
        <w:t xml:space="preserve"> will appear on the screen. If a blue square is presented, no audio or </w:t>
      </w:r>
      <w:r w:rsidR="00D847AD">
        <w:rPr>
          <w:rFonts w:ascii="Calibri" w:hAnsi="Calibri"/>
        </w:rPr>
        <w:t>electrical stimulation</w:t>
      </w:r>
      <w:r w:rsidR="00A3243E">
        <w:rPr>
          <w:rFonts w:ascii="Calibri" w:hAnsi="Calibri"/>
        </w:rPr>
        <w:t xml:space="preserve"> will occur. </w:t>
      </w:r>
      <w:r w:rsidR="00836820">
        <w:rPr>
          <w:rFonts w:ascii="Calibri" w:hAnsi="Calibri"/>
        </w:rPr>
        <w:t>I</w:t>
      </w:r>
      <w:r w:rsidR="00C938F6">
        <w:rPr>
          <w:rFonts w:ascii="Calibri" w:hAnsi="Calibri"/>
        </w:rPr>
        <w:t>f a red square is presented</w:t>
      </w:r>
      <w:r w:rsidR="00641972">
        <w:rPr>
          <w:rFonts w:ascii="Calibri" w:hAnsi="Calibri"/>
        </w:rPr>
        <w:t xml:space="preserve">, </w:t>
      </w:r>
      <w:r w:rsidR="00D847AD">
        <w:rPr>
          <w:rFonts w:ascii="Calibri" w:hAnsi="Calibri"/>
        </w:rPr>
        <w:t>there is a strong</w:t>
      </w:r>
      <w:r w:rsidR="00C938F6">
        <w:rPr>
          <w:rFonts w:ascii="Calibri" w:hAnsi="Calibri"/>
        </w:rPr>
        <w:t xml:space="preserve"> likelihood that y</w:t>
      </w:r>
      <w:r w:rsidR="00641972">
        <w:rPr>
          <w:rFonts w:ascii="Calibri" w:hAnsi="Calibri"/>
        </w:rPr>
        <w:t xml:space="preserve">ou will hear </w:t>
      </w:r>
      <w:r>
        <w:rPr>
          <w:rFonts w:ascii="Calibri" w:hAnsi="Calibri"/>
        </w:rPr>
        <w:t>aversive</w:t>
      </w:r>
      <w:r w:rsidR="00641972">
        <w:rPr>
          <w:rFonts w:ascii="Calibri" w:hAnsi="Calibri"/>
        </w:rPr>
        <w:t xml:space="preserve"> sounds</w:t>
      </w:r>
      <w:r w:rsidR="00A35C85">
        <w:rPr>
          <w:rFonts w:ascii="Calibri" w:hAnsi="Calibri"/>
        </w:rPr>
        <w:t>,</w:t>
      </w:r>
      <w:r w:rsidR="00641972">
        <w:rPr>
          <w:rFonts w:ascii="Calibri" w:hAnsi="Calibri"/>
        </w:rPr>
        <w:t xml:space="preserve"> paired with </w:t>
      </w:r>
      <w:r>
        <w:rPr>
          <w:rFonts w:ascii="Calibri" w:hAnsi="Calibri"/>
        </w:rPr>
        <w:t xml:space="preserve">one or more </w:t>
      </w:r>
      <w:r w:rsidR="00D847AD">
        <w:rPr>
          <w:rFonts w:ascii="Calibri" w:hAnsi="Calibri"/>
        </w:rPr>
        <w:t>electrical stimulation</w:t>
      </w:r>
      <w:r>
        <w:rPr>
          <w:rFonts w:ascii="Calibri" w:hAnsi="Calibri"/>
        </w:rPr>
        <w:t>s</w:t>
      </w:r>
      <w:r w:rsidR="00A70098">
        <w:rPr>
          <w:rFonts w:ascii="Calibri" w:hAnsi="Calibri"/>
        </w:rPr>
        <w:t>. During the presentation of the electrical stimulation and aversive sound, white rectangles of various size will appear on the screen. Press</w:t>
      </w:r>
      <w:r w:rsidR="00D847AD">
        <w:rPr>
          <w:rFonts w:ascii="Calibri" w:hAnsi="Calibri"/>
        </w:rPr>
        <w:t xml:space="preserve"> the “Enter” key </w:t>
      </w:r>
      <w:r w:rsidR="00A70098">
        <w:rPr>
          <w:rFonts w:ascii="Calibri" w:hAnsi="Calibri"/>
        </w:rPr>
        <w:t>every time you see a white rectangle appear on screen</w:t>
      </w:r>
      <w:r w:rsidR="00D847AD">
        <w:rPr>
          <w:rFonts w:ascii="Calibri" w:hAnsi="Calibri"/>
        </w:rPr>
        <w:t>.</w:t>
      </w:r>
      <w:r w:rsidR="00A70098">
        <w:rPr>
          <w:rFonts w:ascii="Calibri" w:hAnsi="Calibri"/>
        </w:rPr>
        <w:t xml:space="preserve"> This will occur very quickly; the waiting period is randomized but will be between 100ms-500ms. We will be measuring the speed of your reaction to presentation of the white rectangles. </w:t>
      </w:r>
    </w:p>
    <w:p w14:paraId="554FC811" w14:textId="77777777" w:rsidR="005351FD" w:rsidRDefault="005351FD" w:rsidP="001C6931">
      <w:pPr>
        <w:tabs>
          <w:tab w:val="left" w:pos="3870"/>
          <w:tab w:val="left" w:pos="4230"/>
        </w:tabs>
        <w:spacing w:line="276" w:lineRule="auto"/>
        <w:rPr>
          <w:rFonts w:ascii="Calibri" w:hAnsi="Calibri"/>
        </w:rPr>
      </w:pPr>
    </w:p>
    <w:p w14:paraId="2A5046BF" w14:textId="2DE9F226" w:rsidR="004F1386" w:rsidRDefault="00EA03A5" w:rsidP="001C6931">
      <w:pPr>
        <w:tabs>
          <w:tab w:val="left" w:pos="3870"/>
          <w:tab w:val="left" w:pos="4230"/>
        </w:tabs>
        <w:spacing w:line="276" w:lineRule="auto"/>
        <w:rPr>
          <w:rFonts w:ascii="Calibri" w:hAnsi="Calibri"/>
        </w:rPr>
      </w:pPr>
      <w:r>
        <w:rPr>
          <w:rFonts w:ascii="Calibri" w:hAnsi="Calibri"/>
        </w:rPr>
        <w:t>During some red square presentations there will be a lightbulb</w:t>
      </w:r>
      <w:r w:rsidR="005351FD">
        <w:rPr>
          <w:rFonts w:ascii="Calibri" w:hAnsi="Calibri"/>
        </w:rPr>
        <w:t xml:space="preserve"> at the top left corner of the square, which means that </w:t>
      </w:r>
      <w:r w:rsidR="0000642B">
        <w:rPr>
          <w:rFonts w:ascii="Calibri" w:hAnsi="Calibri"/>
        </w:rPr>
        <w:t xml:space="preserve">the aversive stimuli will only occur after a </w:t>
      </w:r>
      <w:r w:rsidR="0000642B" w:rsidRPr="0000642B">
        <w:rPr>
          <w:rFonts w:ascii="Calibri" w:hAnsi="Calibri"/>
          <w:u w:val="single"/>
        </w:rPr>
        <w:t>visual symbol</w:t>
      </w:r>
      <w:r w:rsidR="0000642B">
        <w:rPr>
          <w:rFonts w:ascii="Calibri" w:hAnsi="Calibri"/>
        </w:rPr>
        <w:t xml:space="preserve"> is presented</w:t>
      </w:r>
      <w:r>
        <w:rPr>
          <w:rFonts w:ascii="Calibri" w:hAnsi="Calibri"/>
        </w:rPr>
        <w:t>.</w:t>
      </w:r>
      <w:r w:rsidR="0000642B">
        <w:rPr>
          <w:rFonts w:ascii="Calibri" w:hAnsi="Calibri"/>
        </w:rPr>
        <w:t xml:space="preserve"> During other red square presentations</w:t>
      </w:r>
      <w:r w:rsidR="005351FD">
        <w:rPr>
          <w:rFonts w:ascii="Calibri" w:hAnsi="Calibri"/>
        </w:rPr>
        <w:t xml:space="preserve"> there will not be a lightbulb at the top corner of the square, meaning that there will be no warning as to when t</w:t>
      </w:r>
      <w:r w:rsidR="0000642B">
        <w:rPr>
          <w:rFonts w:ascii="Calibri" w:hAnsi="Calibri"/>
        </w:rPr>
        <w:t>he aversive stimuli occurs</w:t>
      </w:r>
      <w:r w:rsidR="005351FD">
        <w:rPr>
          <w:rFonts w:ascii="Calibri" w:hAnsi="Calibri"/>
        </w:rPr>
        <w:t>.</w:t>
      </w:r>
      <w:r w:rsidR="00365905">
        <w:rPr>
          <w:rFonts w:ascii="Calibri" w:hAnsi="Calibri"/>
        </w:rPr>
        <w:t xml:space="preserve"> </w:t>
      </w:r>
    </w:p>
    <w:p w14:paraId="57CAF60D" w14:textId="77777777" w:rsidR="004F1386" w:rsidRDefault="004F1386" w:rsidP="001C6931">
      <w:pPr>
        <w:tabs>
          <w:tab w:val="left" w:pos="3870"/>
          <w:tab w:val="left" w:pos="4230"/>
        </w:tabs>
        <w:spacing w:line="276" w:lineRule="auto"/>
        <w:rPr>
          <w:rFonts w:ascii="Calibri" w:hAnsi="Calibri"/>
        </w:rPr>
      </w:pPr>
    </w:p>
    <w:p w14:paraId="33E15D08" w14:textId="77777777" w:rsidR="004F1386" w:rsidRDefault="004F1386" w:rsidP="001C6931">
      <w:pPr>
        <w:tabs>
          <w:tab w:val="left" w:pos="3870"/>
          <w:tab w:val="left" w:pos="4230"/>
        </w:tabs>
        <w:spacing w:line="276" w:lineRule="auto"/>
        <w:rPr>
          <w:rFonts w:ascii="Calibri" w:hAnsi="Calibri"/>
        </w:rPr>
      </w:pPr>
      <w:r>
        <w:rPr>
          <w:rFonts w:ascii="Calibri" w:hAnsi="Calibri"/>
        </w:rPr>
        <w:t>Throughout the experiment, a</w:t>
      </w:r>
      <w:r w:rsidR="005351FD">
        <w:rPr>
          <w:rFonts w:ascii="Calibri" w:hAnsi="Calibri"/>
        </w:rPr>
        <w:t>fter a</w:t>
      </w:r>
      <w:r w:rsidR="00D847AD">
        <w:rPr>
          <w:rFonts w:ascii="Calibri" w:hAnsi="Calibri"/>
        </w:rPr>
        <w:t xml:space="preserve"> </w:t>
      </w:r>
      <w:r w:rsidR="008C277D">
        <w:rPr>
          <w:rFonts w:ascii="Calibri" w:hAnsi="Calibri"/>
        </w:rPr>
        <w:t xml:space="preserve">red square </w:t>
      </w:r>
      <w:r w:rsidR="00D847AD">
        <w:rPr>
          <w:rFonts w:ascii="Calibri" w:hAnsi="Calibri"/>
        </w:rPr>
        <w:t>is presented</w:t>
      </w:r>
      <w:r w:rsidR="008C277D">
        <w:rPr>
          <w:rFonts w:ascii="Calibri" w:hAnsi="Calibri"/>
        </w:rPr>
        <w:t xml:space="preserve">, </w:t>
      </w:r>
      <w:r w:rsidR="00D847AD">
        <w:rPr>
          <w:rFonts w:ascii="Calibri" w:hAnsi="Calibri"/>
        </w:rPr>
        <w:t>you will be prompted to complete two rating scales</w:t>
      </w:r>
      <w:r w:rsidR="008C277D">
        <w:rPr>
          <w:rFonts w:ascii="Calibri" w:hAnsi="Calibri"/>
        </w:rPr>
        <w:t>.</w:t>
      </w:r>
      <w:r w:rsidR="00D847AD">
        <w:rPr>
          <w:rFonts w:ascii="Calibri" w:hAnsi="Calibri"/>
        </w:rPr>
        <w:t xml:space="preserve"> The first will ask you to rate</w:t>
      </w:r>
      <w:r w:rsidR="008C277D">
        <w:rPr>
          <w:rFonts w:ascii="Calibri" w:hAnsi="Calibri"/>
        </w:rPr>
        <w:t xml:space="preserve"> </w:t>
      </w:r>
      <w:r w:rsidR="008C277D" w:rsidRPr="004F1386">
        <w:rPr>
          <w:rFonts w:ascii="Calibri" w:hAnsi="Calibri"/>
          <w:u w:val="single"/>
        </w:rPr>
        <w:t>how anxious you felt</w:t>
      </w:r>
      <w:r w:rsidR="008C277D">
        <w:rPr>
          <w:rFonts w:ascii="Calibri" w:hAnsi="Calibri"/>
        </w:rPr>
        <w:t xml:space="preserve"> </w:t>
      </w:r>
      <w:r w:rsidR="00D847AD">
        <w:rPr>
          <w:rFonts w:ascii="Calibri" w:hAnsi="Calibri"/>
        </w:rPr>
        <w:t>during the previous block</w:t>
      </w:r>
      <w:r w:rsidR="008C277D">
        <w:rPr>
          <w:rFonts w:ascii="Calibri" w:hAnsi="Calibri"/>
        </w:rPr>
        <w:t>.</w:t>
      </w:r>
      <w:r w:rsidR="00D847AD">
        <w:rPr>
          <w:rFonts w:ascii="Calibri" w:hAnsi="Calibri"/>
        </w:rPr>
        <w:t xml:space="preserve"> The second will ask you to rate </w:t>
      </w:r>
      <w:r w:rsidR="00D847AD" w:rsidRPr="004F1386">
        <w:rPr>
          <w:rFonts w:ascii="Calibri" w:hAnsi="Calibri"/>
          <w:u w:val="single"/>
        </w:rPr>
        <w:t>how much control</w:t>
      </w:r>
      <w:r w:rsidR="005351FD" w:rsidRPr="004F1386">
        <w:rPr>
          <w:rFonts w:ascii="Calibri" w:hAnsi="Calibri"/>
          <w:u w:val="single"/>
        </w:rPr>
        <w:t xml:space="preserve"> over the aversive stimuli</w:t>
      </w:r>
      <w:r w:rsidR="00D847AD" w:rsidRPr="004F1386">
        <w:rPr>
          <w:rFonts w:ascii="Calibri" w:hAnsi="Calibri"/>
          <w:u w:val="single"/>
        </w:rPr>
        <w:t xml:space="preserve"> you felt</w:t>
      </w:r>
      <w:r w:rsidR="00D847AD">
        <w:rPr>
          <w:rFonts w:ascii="Calibri" w:hAnsi="Calibri"/>
        </w:rPr>
        <w:t xml:space="preserve"> you had during the previous block. </w:t>
      </w:r>
    </w:p>
    <w:p w14:paraId="12592014" w14:textId="77777777" w:rsidR="002662FF" w:rsidRDefault="002662FF" w:rsidP="001C6931">
      <w:pPr>
        <w:tabs>
          <w:tab w:val="left" w:pos="3870"/>
          <w:tab w:val="left" w:pos="4230"/>
        </w:tabs>
        <w:spacing w:line="276" w:lineRule="auto"/>
        <w:rPr>
          <w:rFonts w:ascii="Calibri" w:hAnsi="Calibri"/>
        </w:rPr>
      </w:pPr>
    </w:p>
    <w:p w14:paraId="00305897" w14:textId="43F177E5" w:rsidR="002662FF" w:rsidRDefault="002662FF" w:rsidP="001C6931">
      <w:pPr>
        <w:tabs>
          <w:tab w:val="left" w:pos="3870"/>
          <w:tab w:val="left" w:pos="4230"/>
        </w:tabs>
        <w:spacing w:line="276" w:lineRule="auto"/>
        <w:rPr>
          <w:rFonts w:ascii="Calibri" w:hAnsi="Calibri"/>
        </w:rPr>
      </w:pPr>
      <w:r>
        <w:rPr>
          <w:rFonts w:ascii="Calibri" w:hAnsi="Calibri"/>
        </w:rPr>
        <w:t xml:space="preserve">The number of white rectangles that appear on screen will increase throughout the experiment, therefore the duration of the aversive stimuli will generally increase over time as well. The maximum duration of the aversive stimuli will be </w:t>
      </w:r>
      <w:r w:rsidRPr="002662FF">
        <w:rPr>
          <w:rFonts w:ascii="Calibri" w:hAnsi="Calibri"/>
          <w:b/>
        </w:rPr>
        <w:t>5 seconds</w:t>
      </w:r>
      <w:r>
        <w:rPr>
          <w:rFonts w:ascii="Calibri" w:hAnsi="Calibri"/>
        </w:rPr>
        <w:t xml:space="preserve">. Try your best to get all of the button presses, but it is expected that you will miss a few. </w:t>
      </w:r>
    </w:p>
    <w:p w14:paraId="03E0A67F" w14:textId="77777777" w:rsidR="004F1386" w:rsidRDefault="004F1386" w:rsidP="001C6931">
      <w:pPr>
        <w:tabs>
          <w:tab w:val="left" w:pos="3870"/>
          <w:tab w:val="left" w:pos="4230"/>
        </w:tabs>
        <w:spacing w:line="276" w:lineRule="auto"/>
        <w:rPr>
          <w:rFonts w:ascii="Calibri" w:hAnsi="Calibri"/>
        </w:rPr>
      </w:pPr>
    </w:p>
    <w:p w14:paraId="4E38BEFF" w14:textId="5C60081D" w:rsidR="008C277D" w:rsidRDefault="00EA03A5" w:rsidP="001C6931">
      <w:pPr>
        <w:tabs>
          <w:tab w:val="left" w:pos="3870"/>
          <w:tab w:val="left" w:pos="4230"/>
        </w:tabs>
        <w:spacing w:line="276" w:lineRule="auto"/>
        <w:rPr>
          <w:rFonts w:ascii="Calibri" w:hAnsi="Calibri"/>
        </w:rPr>
      </w:pPr>
      <w:r>
        <w:rPr>
          <w:rFonts w:ascii="Calibri" w:hAnsi="Calibri"/>
        </w:rPr>
        <w:t xml:space="preserve">There are </w:t>
      </w:r>
      <w:r w:rsidRPr="00EA03A5">
        <w:rPr>
          <w:rFonts w:ascii="Calibri" w:hAnsi="Calibri"/>
          <w:b/>
        </w:rPr>
        <w:t xml:space="preserve">4 runs </w:t>
      </w:r>
      <w:r>
        <w:rPr>
          <w:rFonts w:ascii="Calibri" w:hAnsi="Calibri"/>
        </w:rPr>
        <w:t>in total for this experiment</w:t>
      </w:r>
      <w:r w:rsidR="004F1386">
        <w:rPr>
          <w:rFonts w:ascii="Calibri" w:hAnsi="Calibri"/>
        </w:rPr>
        <w:t xml:space="preserve"> each one lasting about 6 minutes</w:t>
      </w:r>
      <w:r>
        <w:rPr>
          <w:rFonts w:ascii="Calibri" w:hAnsi="Calibri"/>
        </w:rPr>
        <w:t xml:space="preserve">. </w:t>
      </w:r>
    </w:p>
    <w:p w14:paraId="47A7825A" w14:textId="77777777" w:rsidR="00105C97" w:rsidRDefault="00105C97" w:rsidP="001C6931">
      <w:pPr>
        <w:tabs>
          <w:tab w:val="left" w:pos="3870"/>
          <w:tab w:val="left" w:pos="4230"/>
        </w:tabs>
        <w:spacing w:line="276" w:lineRule="auto"/>
        <w:rPr>
          <w:rFonts w:ascii="Calibri" w:hAnsi="Calibri"/>
        </w:rPr>
      </w:pPr>
    </w:p>
    <w:p w14:paraId="004091F6" w14:textId="7CE950B9" w:rsidR="00105C97" w:rsidRPr="00105C97" w:rsidRDefault="00105C97" w:rsidP="001C6931">
      <w:pPr>
        <w:tabs>
          <w:tab w:val="left" w:pos="3870"/>
          <w:tab w:val="left" w:pos="4230"/>
        </w:tabs>
        <w:spacing w:line="276" w:lineRule="auto"/>
        <w:rPr>
          <w:rFonts w:ascii="Calibri" w:hAnsi="Calibri"/>
          <w:b/>
        </w:rPr>
      </w:pPr>
      <w:r w:rsidRPr="00105C97">
        <w:rPr>
          <w:rFonts w:ascii="Calibri" w:hAnsi="Calibri"/>
          <w:b/>
        </w:rPr>
        <w:t>To clarify:</w:t>
      </w:r>
    </w:p>
    <w:p w14:paraId="13F01885" w14:textId="176D3AF8" w:rsidR="00105C97" w:rsidRDefault="00105C97" w:rsidP="001C6931">
      <w:pPr>
        <w:tabs>
          <w:tab w:val="left" w:pos="3870"/>
          <w:tab w:val="left" w:pos="4230"/>
        </w:tabs>
        <w:spacing w:line="276" w:lineRule="auto"/>
        <w:rPr>
          <w:rFonts w:ascii="Calibri" w:hAnsi="Calibri"/>
        </w:rPr>
      </w:pPr>
      <w:r>
        <w:rPr>
          <w:rFonts w:ascii="Calibri" w:hAnsi="Calibri"/>
        </w:rPr>
        <w:t xml:space="preserve">A </w:t>
      </w:r>
      <w:r>
        <w:rPr>
          <w:rFonts w:ascii="Calibri" w:hAnsi="Calibri"/>
          <w:u w:val="single"/>
        </w:rPr>
        <w:t>blue</w:t>
      </w:r>
      <w:r>
        <w:rPr>
          <w:rFonts w:ascii="Calibri" w:hAnsi="Calibri"/>
        </w:rPr>
        <w:t xml:space="preserve"> square means no sound</w:t>
      </w:r>
      <w:r w:rsidR="00D847AD">
        <w:rPr>
          <w:rFonts w:ascii="Calibri" w:hAnsi="Calibri"/>
        </w:rPr>
        <w:t xml:space="preserve"> or electrical stimulation</w:t>
      </w:r>
      <w:r>
        <w:rPr>
          <w:rFonts w:ascii="Calibri" w:hAnsi="Calibri"/>
        </w:rPr>
        <w:t>.</w:t>
      </w:r>
    </w:p>
    <w:p w14:paraId="4C9934B7" w14:textId="77777777" w:rsidR="00D847AD" w:rsidRDefault="00105C97" w:rsidP="001C6931">
      <w:pPr>
        <w:tabs>
          <w:tab w:val="left" w:pos="3870"/>
          <w:tab w:val="left" w:pos="4230"/>
        </w:tabs>
        <w:spacing w:line="276" w:lineRule="auto"/>
        <w:rPr>
          <w:rFonts w:ascii="Calibri" w:hAnsi="Calibri"/>
        </w:rPr>
      </w:pPr>
      <w:r>
        <w:rPr>
          <w:rFonts w:ascii="Calibri" w:hAnsi="Calibri"/>
        </w:rPr>
        <w:t xml:space="preserve">A </w:t>
      </w:r>
      <w:r>
        <w:rPr>
          <w:rFonts w:ascii="Calibri" w:hAnsi="Calibri"/>
          <w:u w:val="single"/>
        </w:rPr>
        <w:t>red</w:t>
      </w:r>
      <w:r>
        <w:rPr>
          <w:rFonts w:ascii="Calibri" w:hAnsi="Calibri"/>
        </w:rPr>
        <w:t xml:space="preserve"> square means </w:t>
      </w:r>
      <w:r w:rsidR="00D847AD">
        <w:rPr>
          <w:rFonts w:ascii="Calibri" w:hAnsi="Calibri"/>
        </w:rPr>
        <w:t xml:space="preserve">strong </w:t>
      </w:r>
      <w:r>
        <w:rPr>
          <w:rFonts w:ascii="Calibri" w:hAnsi="Calibri"/>
        </w:rPr>
        <w:t xml:space="preserve">likelihood of audio + </w:t>
      </w:r>
      <w:r w:rsidR="00D847AD">
        <w:rPr>
          <w:rFonts w:ascii="Calibri" w:hAnsi="Calibri"/>
        </w:rPr>
        <w:t>electrical stimulation</w:t>
      </w:r>
      <w:r>
        <w:rPr>
          <w:rFonts w:ascii="Calibri" w:hAnsi="Calibri"/>
        </w:rPr>
        <w:t>.</w:t>
      </w:r>
    </w:p>
    <w:p w14:paraId="3A74FF7B" w14:textId="7B9673B9" w:rsidR="00C92413" w:rsidRDefault="00C92413" w:rsidP="001C6931">
      <w:pPr>
        <w:tabs>
          <w:tab w:val="left" w:pos="3870"/>
          <w:tab w:val="left" w:pos="4230"/>
        </w:tabs>
        <w:spacing w:line="276" w:lineRule="auto"/>
        <w:rPr>
          <w:rFonts w:ascii="Calibri" w:hAnsi="Calibri"/>
        </w:rPr>
      </w:pPr>
    </w:p>
    <w:p w14:paraId="1DB37968" w14:textId="50C39DC3" w:rsidR="00C92413" w:rsidRDefault="00C92413" w:rsidP="001C6931">
      <w:pPr>
        <w:tabs>
          <w:tab w:val="left" w:pos="3870"/>
          <w:tab w:val="left" w:pos="4230"/>
        </w:tabs>
        <w:spacing w:line="276" w:lineRule="auto"/>
        <w:rPr>
          <w:rFonts w:ascii="Calibri" w:hAnsi="Calibri"/>
          <w:b/>
        </w:rPr>
      </w:pPr>
      <w:r>
        <w:rPr>
          <w:rFonts w:ascii="Calibri" w:hAnsi="Calibri"/>
        </w:rPr>
        <w:t xml:space="preserve">It is very important that you keep your </w:t>
      </w:r>
      <w:r w:rsidRPr="00837F46">
        <w:rPr>
          <w:rFonts w:ascii="Calibri" w:hAnsi="Calibri"/>
          <w:b/>
        </w:rPr>
        <w:t>eyes fixated on the center of the screen</w:t>
      </w:r>
      <w:r w:rsidRPr="000C7299">
        <w:rPr>
          <w:rFonts w:ascii="Calibri" w:hAnsi="Calibri"/>
        </w:rPr>
        <w:t xml:space="preserve"> and </w:t>
      </w:r>
      <w:r w:rsidR="005351FD">
        <w:rPr>
          <w:rFonts w:ascii="Calibri" w:hAnsi="Calibri"/>
        </w:rPr>
        <w:t xml:space="preserve">during the ratings to </w:t>
      </w:r>
      <w:r w:rsidRPr="00837F46">
        <w:rPr>
          <w:rFonts w:ascii="Calibri" w:hAnsi="Calibri"/>
          <w:b/>
        </w:rPr>
        <w:t>r</w:t>
      </w:r>
      <w:r w:rsidR="005351FD">
        <w:rPr>
          <w:rFonts w:ascii="Calibri" w:hAnsi="Calibri"/>
          <w:b/>
        </w:rPr>
        <w:t>espond as</w:t>
      </w:r>
      <w:r w:rsidR="00837F46">
        <w:rPr>
          <w:rFonts w:ascii="Calibri" w:hAnsi="Calibri"/>
          <w:b/>
        </w:rPr>
        <w:t xml:space="preserve"> truthfully</w:t>
      </w:r>
      <w:r w:rsidRPr="00837F46">
        <w:rPr>
          <w:rFonts w:ascii="Calibri" w:hAnsi="Calibri"/>
          <w:b/>
        </w:rPr>
        <w:t xml:space="preserve"> </w:t>
      </w:r>
      <w:r w:rsidR="00105C97" w:rsidRPr="00837F46">
        <w:rPr>
          <w:rFonts w:ascii="Calibri" w:hAnsi="Calibri"/>
          <w:b/>
        </w:rPr>
        <w:t>as possible.</w:t>
      </w:r>
    </w:p>
    <w:p w14:paraId="0C5F3E41" w14:textId="77777777" w:rsidR="005351FD" w:rsidRDefault="005351FD" w:rsidP="001C6931">
      <w:pPr>
        <w:tabs>
          <w:tab w:val="left" w:pos="3870"/>
          <w:tab w:val="left" w:pos="4230"/>
        </w:tabs>
        <w:spacing w:line="276" w:lineRule="auto"/>
        <w:rPr>
          <w:rFonts w:ascii="Calibri" w:hAnsi="Calibri"/>
          <w:b/>
        </w:rPr>
      </w:pPr>
    </w:p>
    <w:p w14:paraId="21916C40" w14:textId="77777777" w:rsidR="002662FF" w:rsidRDefault="002662FF" w:rsidP="001C6931">
      <w:pPr>
        <w:tabs>
          <w:tab w:val="left" w:pos="3870"/>
          <w:tab w:val="left" w:pos="4230"/>
        </w:tabs>
        <w:spacing w:line="276" w:lineRule="auto"/>
        <w:rPr>
          <w:rFonts w:ascii="Calibri" w:hAnsi="Calibri"/>
          <w:i/>
        </w:rPr>
      </w:pPr>
    </w:p>
    <w:p w14:paraId="62F2A7D8" w14:textId="77777777" w:rsidR="002662FF" w:rsidRDefault="002662FF" w:rsidP="001C6931">
      <w:pPr>
        <w:tabs>
          <w:tab w:val="left" w:pos="3870"/>
          <w:tab w:val="left" w:pos="4230"/>
        </w:tabs>
        <w:spacing w:line="276" w:lineRule="auto"/>
        <w:rPr>
          <w:rFonts w:ascii="Calibri" w:hAnsi="Calibri"/>
          <w:i/>
        </w:rPr>
      </w:pPr>
    </w:p>
    <w:p w14:paraId="121DE615" w14:textId="77777777" w:rsidR="002662FF" w:rsidRDefault="002662FF" w:rsidP="001C6931">
      <w:pPr>
        <w:tabs>
          <w:tab w:val="left" w:pos="3870"/>
          <w:tab w:val="left" w:pos="4230"/>
        </w:tabs>
        <w:spacing w:line="276" w:lineRule="auto"/>
        <w:rPr>
          <w:rFonts w:ascii="Calibri" w:hAnsi="Calibri"/>
          <w:i/>
        </w:rPr>
      </w:pPr>
    </w:p>
    <w:p w14:paraId="20107A97" w14:textId="77777777" w:rsidR="002662FF" w:rsidRDefault="002662FF" w:rsidP="001C6931">
      <w:pPr>
        <w:tabs>
          <w:tab w:val="left" w:pos="3870"/>
          <w:tab w:val="left" w:pos="4230"/>
        </w:tabs>
        <w:spacing w:line="276" w:lineRule="auto"/>
        <w:rPr>
          <w:rFonts w:ascii="Calibri" w:hAnsi="Calibri"/>
          <w:i/>
        </w:rPr>
      </w:pPr>
    </w:p>
    <w:p w14:paraId="333BA6DB" w14:textId="77777777" w:rsidR="002662FF" w:rsidRDefault="002662FF" w:rsidP="001C6931">
      <w:pPr>
        <w:tabs>
          <w:tab w:val="left" w:pos="3870"/>
          <w:tab w:val="left" w:pos="4230"/>
        </w:tabs>
        <w:spacing w:line="276" w:lineRule="auto"/>
        <w:rPr>
          <w:rFonts w:ascii="Calibri" w:hAnsi="Calibri"/>
          <w:i/>
        </w:rPr>
      </w:pPr>
    </w:p>
    <w:p w14:paraId="127CFBA6" w14:textId="77777777" w:rsidR="002662FF" w:rsidRDefault="002662FF" w:rsidP="001C6931">
      <w:pPr>
        <w:tabs>
          <w:tab w:val="left" w:pos="3870"/>
          <w:tab w:val="left" w:pos="4230"/>
        </w:tabs>
        <w:spacing w:line="276" w:lineRule="auto"/>
        <w:rPr>
          <w:rFonts w:ascii="Calibri" w:hAnsi="Calibri"/>
          <w:i/>
        </w:rPr>
      </w:pPr>
    </w:p>
    <w:p w14:paraId="5FCECBD8" w14:textId="77777777" w:rsidR="002662FF" w:rsidRDefault="002662FF" w:rsidP="001C6931">
      <w:pPr>
        <w:tabs>
          <w:tab w:val="left" w:pos="3870"/>
          <w:tab w:val="left" w:pos="4230"/>
        </w:tabs>
        <w:spacing w:line="276" w:lineRule="auto"/>
        <w:rPr>
          <w:rFonts w:ascii="Calibri" w:hAnsi="Calibri"/>
          <w:i/>
        </w:rPr>
      </w:pPr>
    </w:p>
    <w:p w14:paraId="1B6F14AF" w14:textId="77777777" w:rsidR="002662FF" w:rsidRDefault="002662FF" w:rsidP="001C6931">
      <w:pPr>
        <w:tabs>
          <w:tab w:val="left" w:pos="3870"/>
          <w:tab w:val="left" w:pos="4230"/>
        </w:tabs>
        <w:spacing w:line="276" w:lineRule="auto"/>
        <w:rPr>
          <w:rFonts w:ascii="Calibri" w:hAnsi="Calibri"/>
          <w:i/>
        </w:rPr>
      </w:pPr>
    </w:p>
    <w:p w14:paraId="0F7930AE" w14:textId="77777777" w:rsidR="002662FF" w:rsidRDefault="002662FF" w:rsidP="001C6931">
      <w:pPr>
        <w:tabs>
          <w:tab w:val="left" w:pos="3870"/>
          <w:tab w:val="left" w:pos="4230"/>
        </w:tabs>
        <w:spacing w:line="276" w:lineRule="auto"/>
        <w:rPr>
          <w:rFonts w:ascii="Calibri" w:hAnsi="Calibri"/>
          <w:i/>
        </w:rPr>
      </w:pPr>
    </w:p>
    <w:p w14:paraId="09453DBC" w14:textId="63995302" w:rsidR="00C92413" w:rsidRPr="005351FD" w:rsidRDefault="005351FD" w:rsidP="001C6931">
      <w:pPr>
        <w:tabs>
          <w:tab w:val="left" w:pos="3870"/>
          <w:tab w:val="left" w:pos="4230"/>
        </w:tabs>
        <w:spacing w:line="276" w:lineRule="auto"/>
        <w:rPr>
          <w:rFonts w:ascii="Calibri" w:hAnsi="Calibri"/>
          <w:i/>
        </w:rPr>
      </w:pPr>
      <w:bookmarkStart w:id="0" w:name="_GoBack"/>
      <w:bookmarkEnd w:id="0"/>
      <w:r>
        <w:rPr>
          <w:rFonts w:ascii="Calibri" w:hAnsi="Calibri"/>
          <w:i/>
        </w:rPr>
        <w:lastRenderedPageBreak/>
        <w:t>Trial with no prior warning to aversive stimuli:</w:t>
      </w:r>
    </w:p>
    <w:p w14:paraId="002CDB0C" w14:textId="77777777" w:rsidR="00EA03A5" w:rsidRDefault="00C938F6" w:rsidP="00EA03A5">
      <w:pPr>
        <w:tabs>
          <w:tab w:val="left" w:pos="3870"/>
          <w:tab w:val="left" w:pos="4230"/>
        </w:tabs>
        <w:spacing w:line="276" w:lineRule="auto"/>
        <w:rPr>
          <w:rFonts w:ascii="Calibri" w:hAnsi="Calibri"/>
        </w:rPr>
      </w:pPr>
      <w:r>
        <w:rPr>
          <w:rFonts w:ascii="Calibri" w:hAnsi="Calibri"/>
          <w:noProof/>
        </w:rPr>
        <w:drawing>
          <wp:inline distT="0" distB="0" distL="0" distR="0" wp14:anchorId="451BFA58" wp14:editId="4D898CB9">
            <wp:extent cx="6924675" cy="28956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nal_pic.JPG"/>
                    <pic:cNvPicPr/>
                  </pic:nvPicPr>
                  <pic:blipFill>
                    <a:blip r:embed="rId5">
                      <a:extLst>
                        <a:ext uri="{28A0092B-C50C-407E-A947-70E740481C1C}">
                          <a14:useLocalDpi xmlns:a14="http://schemas.microsoft.com/office/drawing/2010/main" val="0"/>
                        </a:ext>
                      </a:extLst>
                    </a:blip>
                    <a:stretch>
                      <a:fillRect/>
                    </a:stretch>
                  </pic:blipFill>
                  <pic:spPr>
                    <a:xfrm>
                      <a:off x="0" y="0"/>
                      <a:ext cx="6924675" cy="2895600"/>
                    </a:xfrm>
                    <a:prstGeom prst="rect">
                      <a:avLst/>
                    </a:prstGeom>
                  </pic:spPr>
                </pic:pic>
              </a:graphicData>
            </a:graphic>
          </wp:inline>
        </w:drawing>
      </w:r>
    </w:p>
    <w:p w14:paraId="37334E75" w14:textId="77777777" w:rsidR="005351FD" w:rsidRDefault="005351FD" w:rsidP="00EA03A5">
      <w:pPr>
        <w:tabs>
          <w:tab w:val="left" w:pos="3870"/>
          <w:tab w:val="left" w:pos="4230"/>
        </w:tabs>
        <w:spacing w:line="276" w:lineRule="auto"/>
        <w:rPr>
          <w:rFonts w:ascii="Calibri" w:hAnsi="Calibri"/>
        </w:rPr>
      </w:pPr>
    </w:p>
    <w:p w14:paraId="0B6C5263" w14:textId="77777777" w:rsidR="00CE37D4" w:rsidRDefault="00CE37D4" w:rsidP="00EA03A5">
      <w:pPr>
        <w:tabs>
          <w:tab w:val="left" w:pos="3870"/>
          <w:tab w:val="left" w:pos="4230"/>
        </w:tabs>
        <w:spacing w:line="276" w:lineRule="auto"/>
        <w:rPr>
          <w:rFonts w:ascii="Calibri" w:hAnsi="Calibri"/>
          <w:i/>
        </w:rPr>
      </w:pPr>
    </w:p>
    <w:p w14:paraId="00BEDE3F" w14:textId="5A1B47AB" w:rsidR="005351FD" w:rsidRPr="005351FD" w:rsidRDefault="005351FD" w:rsidP="00EA03A5">
      <w:pPr>
        <w:tabs>
          <w:tab w:val="left" w:pos="3870"/>
          <w:tab w:val="left" w:pos="4230"/>
        </w:tabs>
        <w:spacing w:line="276" w:lineRule="auto"/>
        <w:rPr>
          <w:rFonts w:ascii="Calibri" w:hAnsi="Calibri"/>
          <w:i/>
        </w:rPr>
      </w:pPr>
      <w:r>
        <w:rPr>
          <w:rFonts w:ascii="Calibri" w:hAnsi="Calibri"/>
          <w:i/>
        </w:rPr>
        <w:t>Trial with prior warning to aversive stimuli:</w:t>
      </w:r>
    </w:p>
    <w:p w14:paraId="1FFACA82" w14:textId="049F71F7" w:rsidR="005351FD" w:rsidRDefault="005351FD" w:rsidP="00EA03A5">
      <w:pPr>
        <w:tabs>
          <w:tab w:val="left" w:pos="3870"/>
          <w:tab w:val="left" w:pos="4230"/>
        </w:tabs>
        <w:spacing w:line="276" w:lineRule="auto"/>
        <w:rPr>
          <w:rFonts w:ascii="Calibri" w:hAnsi="Calibri"/>
        </w:rPr>
      </w:pPr>
      <w:r>
        <w:rPr>
          <w:rFonts w:ascii="Calibri" w:hAnsi="Calibri"/>
          <w:noProof/>
        </w:rPr>
        <w:drawing>
          <wp:inline distT="0" distB="0" distL="0" distR="0" wp14:anchorId="73E3CB19" wp14:editId="38B30AB2">
            <wp:extent cx="6858000" cy="2752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_pic_predictable.JPG"/>
                    <pic:cNvPicPr/>
                  </pic:nvPicPr>
                  <pic:blipFill>
                    <a:blip r:embed="rId6">
                      <a:extLst>
                        <a:ext uri="{28A0092B-C50C-407E-A947-70E740481C1C}">
                          <a14:useLocalDpi xmlns:a14="http://schemas.microsoft.com/office/drawing/2010/main" val="0"/>
                        </a:ext>
                      </a:extLst>
                    </a:blip>
                    <a:stretch>
                      <a:fillRect/>
                    </a:stretch>
                  </pic:blipFill>
                  <pic:spPr>
                    <a:xfrm>
                      <a:off x="0" y="0"/>
                      <a:ext cx="6858000" cy="2752725"/>
                    </a:xfrm>
                    <a:prstGeom prst="rect">
                      <a:avLst/>
                    </a:prstGeom>
                  </pic:spPr>
                </pic:pic>
              </a:graphicData>
            </a:graphic>
          </wp:inline>
        </w:drawing>
      </w:r>
    </w:p>
    <w:p w14:paraId="7337A2FB" w14:textId="77777777" w:rsidR="005351FD" w:rsidRDefault="005351FD" w:rsidP="00EA03A5">
      <w:pPr>
        <w:tabs>
          <w:tab w:val="left" w:pos="3870"/>
          <w:tab w:val="left" w:pos="4230"/>
        </w:tabs>
        <w:spacing w:line="276" w:lineRule="auto"/>
        <w:rPr>
          <w:rFonts w:ascii="Calibri" w:hAnsi="Calibri"/>
        </w:rPr>
      </w:pPr>
    </w:p>
    <w:p w14:paraId="38747B82" w14:textId="77777777" w:rsidR="005351FD" w:rsidRDefault="005351FD" w:rsidP="00EA03A5">
      <w:pPr>
        <w:tabs>
          <w:tab w:val="left" w:pos="3870"/>
          <w:tab w:val="left" w:pos="4230"/>
        </w:tabs>
        <w:spacing w:line="276" w:lineRule="auto"/>
        <w:rPr>
          <w:rFonts w:ascii="Calibri" w:hAnsi="Calibri"/>
        </w:rPr>
      </w:pPr>
    </w:p>
    <w:sectPr w:rsidR="005351FD" w:rsidSect="00C938F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997"/>
    <w:rsid w:val="0000642B"/>
    <w:rsid w:val="00052E65"/>
    <w:rsid w:val="00083798"/>
    <w:rsid w:val="00086EDB"/>
    <w:rsid w:val="000C7299"/>
    <w:rsid w:val="00105C97"/>
    <w:rsid w:val="00135CA1"/>
    <w:rsid w:val="001C6931"/>
    <w:rsid w:val="002662FF"/>
    <w:rsid w:val="002979B2"/>
    <w:rsid w:val="00336A5B"/>
    <w:rsid w:val="00365905"/>
    <w:rsid w:val="00390F19"/>
    <w:rsid w:val="00396E23"/>
    <w:rsid w:val="00415CD6"/>
    <w:rsid w:val="00431098"/>
    <w:rsid w:val="004F1386"/>
    <w:rsid w:val="005351FD"/>
    <w:rsid w:val="00595997"/>
    <w:rsid w:val="005A677E"/>
    <w:rsid w:val="00637F7C"/>
    <w:rsid w:val="00641972"/>
    <w:rsid w:val="006D076C"/>
    <w:rsid w:val="00712092"/>
    <w:rsid w:val="007204DB"/>
    <w:rsid w:val="0079583E"/>
    <w:rsid w:val="00836820"/>
    <w:rsid w:val="00837F46"/>
    <w:rsid w:val="008C277D"/>
    <w:rsid w:val="009703A6"/>
    <w:rsid w:val="009F3902"/>
    <w:rsid w:val="00A00D01"/>
    <w:rsid w:val="00A138AE"/>
    <w:rsid w:val="00A3243E"/>
    <w:rsid w:val="00A35C85"/>
    <w:rsid w:val="00A70098"/>
    <w:rsid w:val="00A72819"/>
    <w:rsid w:val="00AF7184"/>
    <w:rsid w:val="00B501BC"/>
    <w:rsid w:val="00BA6B3E"/>
    <w:rsid w:val="00C92413"/>
    <w:rsid w:val="00C938F6"/>
    <w:rsid w:val="00CA5D10"/>
    <w:rsid w:val="00CE37D4"/>
    <w:rsid w:val="00D021EF"/>
    <w:rsid w:val="00D04420"/>
    <w:rsid w:val="00D847AD"/>
    <w:rsid w:val="00DE5176"/>
    <w:rsid w:val="00E33599"/>
    <w:rsid w:val="00E452E0"/>
    <w:rsid w:val="00EA03A5"/>
    <w:rsid w:val="00F17A6F"/>
    <w:rsid w:val="00FA3889"/>
    <w:rsid w:val="00FD36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DF137D"/>
  <w14:defaultImageDpi w14:val="300"/>
  <w15:docId w15:val="{80AD5519-374F-49AA-B674-36756E6BF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076C"/>
    <w:rPr>
      <w:rFonts w:ascii="Lucida Grande" w:hAnsi="Lucida Grande"/>
      <w:sz w:val="18"/>
      <w:szCs w:val="18"/>
    </w:rPr>
  </w:style>
  <w:style w:type="character" w:customStyle="1" w:styleId="BalloonTextChar">
    <w:name w:val="Balloon Text Char"/>
    <w:basedOn w:val="DefaultParagraphFont"/>
    <w:link w:val="BalloonText"/>
    <w:uiPriority w:val="99"/>
    <w:semiHidden/>
    <w:rsid w:val="006D076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45811-99D1-4949-AB6F-E31152E90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2</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Heirangi Torrico Teave</dc:creator>
  <cp:keywords/>
  <dc:description/>
  <cp:lastModifiedBy>Daniel John Levitas</cp:lastModifiedBy>
  <cp:revision>44</cp:revision>
  <dcterms:created xsi:type="dcterms:W3CDTF">2017-03-29T15:36:00Z</dcterms:created>
  <dcterms:modified xsi:type="dcterms:W3CDTF">2017-04-26T18:22:00Z</dcterms:modified>
</cp:coreProperties>
</file>