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A1" w:rsidRDefault="00472E6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접근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제어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3C01A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C01A1" w:rsidRDefault="003C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C01A1" w:rsidRDefault="003C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3C01A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3C01A1" w:rsidRPr="00455C08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결국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보호되어야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대상이다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55C08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  <w:proofErr w:type="gramEnd"/>
          </w:p>
          <w:p w:rsidR="003C01A1" w:rsidRDefault="003C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55C08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3C01A1" w:rsidRDefault="003C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제한해두면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불가능해지며</w:t>
            </w:r>
            <w:r w:rsidR="00455C08">
              <w:rPr>
                <w:rFonts w:ascii="Arial Unicode MS" w:hAnsi="Arial Unicode MS" w:cs="Arial Unicode MS" w:hint="eastAsia"/>
                <w:sz w:val="22"/>
                <w:szCs w:val="22"/>
              </w:rPr>
              <w:t>(</w:t>
            </w:r>
            <w:r w:rsidR="00455C08">
              <w:rPr>
                <w:rFonts w:ascii="Arial Unicode MS" w:hAnsi="Arial Unicode MS" w:cs="Arial Unicode MS" w:hint="eastAsia"/>
                <w:sz w:val="22"/>
                <w:szCs w:val="22"/>
              </w:rPr>
              <w:t>부분</w:t>
            </w:r>
            <w:r w:rsidR="00455C08">
              <w:rPr>
                <w:rFonts w:ascii="Arial Unicode MS" w:hAnsi="Arial Unicode MS" w:cs="Arial Unicode MS" w:hint="eastAsia"/>
                <w:sz w:val="22"/>
                <w:szCs w:val="22"/>
              </w:rPr>
              <w:t>O)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이렇게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55C08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  <w:r w:rsidR="00455C08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455C08">
              <w:rPr>
                <w:rFonts w:asciiTheme="minorEastAsia" w:hAnsiTheme="minorEastAsia" w:cs="Arial Unicode MS" w:hint="eastAsia"/>
                <w:sz w:val="22"/>
                <w:szCs w:val="22"/>
              </w:rPr>
              <w:t>메서드가</w:t>
            </w:r>
            <w:r w:rsidR="00455C08">
              <w:rPr>
                <w:rFonts w:ascii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455C08">
              <w:rPr>
                <w:rFonts w:ascii="Arial Unicode MS" w:hAnsi="Arial Unicode MS" w:cs="Arial Unicode MS" w:hint="eastAsia"/>
                <w:sz w:val="22"/>
                <w:szCs w:val="22"/>
              </w:rPr>
              <w:t>필요</w:t>
            </w:r>
            <w:r w:rsidR="00455C08">
              <w:rPr>
                <w:rFonts w:ascii="Arial Unicode MS" w:hAnsi="Arial Unicode MS" w:cs="Arial Unicode MS" w:hint="eastAsia"/>
                <w:sz w:val="22"/>
                <w:szCs w:val="22"/>
              </w:rPr>
              <w:t>.</w:t>
            </w:r>
            <w:r w:rsidR="00455C08">
              <w:rPr>
                <w:rFonts w:ascii="Arial Unicode MS" w:hAnsi="Arial Unicode MS" w:cs="Arial Unicode MS"/>
                <w:sz w:val="22"/>
                <w:szCs w:val="22"/>
              </w:rPr>
              <w:t>.</w:t>
            </w:r>
            <w:r w:rsidR="00455C08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3C01A1" w:rsidRDefault="003C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(3)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경우처럼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금지시킬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무의미해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선택에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임의로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객체지향에서는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은닉화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캡슐화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(=encapsulation)</w:t>
            </w:r>
          </w:p>
          <w:p w:rsidR="003C01A1" w:rsidRPr="00455C08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55C08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  <w:proofErr w:type="gramEnd"/>
          </w:p>
          <w:p w:rsidR="003C01A1" w:rsidRDefault="003C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0" w:name="_GoBack"/>
            <w:bookmarkEnd w:id="0"/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private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제공</w:t>
            </w:r>
            <w:r w:rsidRPr="00472E60">
              <w:rPr>
                <w:rFonts w:ascii="Arial" w:hAnsi="Arial" w:cs="Arial"/>
                <w:sz w:val="22"/>
                <w:szCs w:val="22"/>
              </w:rPr>
              <w:t>하는</w:t>
            </w:r>
            <w:r w:rsidRPr="00472E60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setter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하고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반환할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getter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3C01A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은닉화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class  Customer</w:t>
            </w:r>
            <w:proofErr w:type="gram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name;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age;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boolean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isMarry</w:t>
            </w:r>
            <w:proofErr w:type="spellEnd"/>
            <w:r>
              <w:rPr>
                <w:rFonts w:eastAsia="Verdana"/>
                <w:sz w:val="22"/>
                <w:szCs w:val="22"/>
              </w:rPr>
              <w:t>;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3C01A1" w:rsidRDefault="003C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3C01A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은닉화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class  Company</w:t>
            </w:r>
            <w:proofErr w:type="gram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sz w:val="22"/>
                <w:szCs w:val="22"/>
              </w:rPr>
              <w:t>memberCount</w:t>
            </w:r>
            <w:proofErr w:type="spellEnd"/>
            <w:proofErr w:type="gramEnd"/>
            <w:r>
              <w:rPr>
                <w:rFonts w:eastAsia="Verdana"/>
                <w:sz w:val="22"/>
                <w:szCs w:val="22"/>
              </w:rPr>
              <w:t>;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String location;</w:t>
            </w:r>
          </w:p>
          <w:p w:rsidR="003C01A1" w:rsidRDefault="00472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</w:tc>
      </w:tr>
    </w:tbl>
    <w:p w:rsidR="003C01A1" w:rsidRDefault="003C01A1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3C01A1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A1"/>
    <w:rsid w:val="003C01A1"/>
    <w:rsid w:val="00455C08"/>
    <w:rsid w:val="0047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F0D5"/>
  <w15:docId w15:val="{3766D61F-F579-4354-823B-760C2227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2021-04-29T04:12:00Z</dcterms:created>
  <dcterms:modified xsi:type="dcterms:W3CDTF">2021-04-29T04:31:00Z</dcterms:modified>
</cp:coreProperties>
</file>