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drawing>
          <wp:inline distT="0" distB="0" distL="114300" distR="114300">
            <wp:extent cx="2617470" cy="588645"/>
            <wp:effectExtent l="0" t="0" r="1143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617470" cy="588645"/>
                    </a:xfrm>
                    <a:prstGeom prst="rect">
                      <a:avLst/>
                    </a:prstGeom>
                    <a:noFill/>
                    <a:ln>
                      <a:noFill/>
                    </a:ln>
                  </pic:spPr>
                </pic:pic>
              </a:graphicData>
            </a:graphic>
          </wp:inline>
        </w:drawing>
      </w:r>
    </w:p>
    <w:p>
      <w:pPr>
        <w:jc w:val="center"/>
      </w:pPr>
    </w:p>
    <w:p>
      <w:pPr>
        <w:jc w:val="center"/>
      </w:pPr>
    </w:p>
    <w:p>
      <w:pPr>
        <w:jc w:val="center"/>
        <w:rPr>
          <w:rFonts w:ascii="华文中宋" w:hAnsi="华文中宋" w:eastAsia="华文中宋"/>
          <w:bCs/>
          <w:sz w:val="52"/>
          <w:szCs w:val="44"/>
        </w:rPr>
      </w:pPr>
      <w:r>
        <w:rPr>
          <w:rFonts w:hint="eastAsia" w:ascii="华文中宋" w:hAnsi="华文中宋" w:eastAsia="华文中宋"/>
          <w:bCs/>
          <w:sz w:val="52"/>
          <w:szCs w:val="44"/>
        </w:rPr>
        <w:t>本科生毕业设计（学术论文）</w:t>
      </w:r>
    </w:p>
    <w:p>
      <w:pPr>
        <w:jc w:val="center"/>
      </w:pPr>
    </w:p>
    <w:p/>
    <w:p>
      <w:pPr>
        <w:rPr>
          <w:sz w:val="20"/>
        </w:rPr>
      </w:pPr>
      <w:r>
        <w:rPr>
          <w:sz w:val="20"/>
        </w:rPr>
        <w:drawing>
          <wp:anchor distT="0" distB="0" distL="114300" distR="114300" simplePos="0" relativeHeight="251659264" behindDoc="0" locked="0" layoutInCell="1" allowOverlap="1">
            <wp:simplePos x="0" y="0"/>
            <wp:positionH relativeFrom="column">
              <wp:posOffset>2353945</wp:posOffset>
            </wp:positionH>
            <wp:positionV relativeFrom="paragraph">
              <wp:posOffset>0</wp:posOffset>
            </wp:positionV>
            <wp:extent cx="1371600" cy="1285240"/>
            <wp:effectExtent l="0" t="0" r="0" b="1016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7">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tabs>
          <w:tab w:val="left" w:pos="3054"/>
          <w:tab w:val="right" w:pos="7380"/>
        </w:tabs>
        <w:spacing w:line="720" w:lineRule="auto"/>
        <w:ind w:left="2483" w:leftChars="685" w:right="1795" w:rightChars="940" w:hanging="1175" w:hangingChars="450"/>
        <w:rPr>
          <w:rFonts w:ascii="楷体_GB2312" w:hAnsi="宋体" w:eastAsia="楷体_GB2312"/>
          <w:b/>
          <w:sz w:val="28"/>
          <w:szCs w:val="32"/>
          <w:u w:val="single"/>
        </w:rPr>
      </w:pPr>
      <w:r>
        <w:rPr>
          <w:rFonts w:hint="eastAsia" w:ascii="宋体" w:hAnsi="宋体"/>
          <w:sz w:val="28"/>
          <w:szCs w:val="32"/>
        </w:rPr>
        <w:t xml:space="preserve">题    目 </w:t>
      </w:r>
      <w:r>
        <w:rPr>
          <w:rFonts w:hint="eastAsia" w:ascii="楷体_GB2312" w:hAnsi="宋体" w:eastAsia="楷体_GB2312"/>
          <w:b/>
          <w:sz w:val="28"/>
          <w:szCs w:val="32"/>
          <w:u w:val="single"/>
        </w:rPr>
        <w:t xml:space="preserve">    面向癫痫医学文本的命名实体识别</w:t>
      </w:r>
      <w:r>
        <w:rPr>
          <w:rFonts w:hint="eastAsia" w:ascii="楷体_GB2312" w:hAnsi="宋体" w:eastAsia="楷体_GB2312"/>
          <w:b/>
          <w:sz w:val="28"/>
          <w:szCs w:val="32"/>
          <w:u w:val="single"/>
        </w:rPr>
        <w:tab/>
      </w:r>
    </w:p>
    <w:p>
      <w:pPr>
        <w:tabs>
          <w:tab w:val="right" w:pos="7380"/>
        </w:tabs>
        <w:spacing w:line="720" w:lineRule="auto"/>
        <w:ind w:right="1795" w:rightChars="940" w:firstLine="2349" w:firstLineChars="900"/>
        <w:rPr>
          <w:rFonts w:ascii="楷体_GB2312" w:hAnsi="宋体" w:eastAsia="楷体_GB2312"/>
          <w:b/>
          <w:sz w:val="28"/>
          <w:szCs w:val="32"/>
          <w:u w:val="single"/>
        </w:rPr>
      </w:pPr>
      <w:r>
        <w:rPr>
          <w:rFonts w:hint="eastAsia" w:ascii="宋体" w:hAnsi="宋体"/>
          <w:sz w:val="28"/>
          <w:szCs w:val="32"/>
        </w:rPr>
        <w:t xml:space="preserve"> </w:t>
      </w:r>
      <w:r>
        <w:rPr>
          <w:rFonts w:hint="eastAsia" w:ascii="楷体_GB2312" w:hAnsi="宋体" w:eastAsia="楷体_GB2312"/>
          <w:b/>
          <w:sz w:val="28"/>
          <w:szCs w:val="32"/>
          <w:u w:val="single"/>
        </w:rPr>
        <w:t xml:space="preserve">          方法设计与实现</w:t>
      </w:r>
      <w:r>
        <w:rPr>
          <w:rFonts w:hint="eastAsia" w:ascii="楷体_GB2312" w:hAnsi="宋体" w:eastAsia="楷体_GB2312"/>
          <w:b/>
          <w:sz w:val="28"/>
          <w:szCs w:val="32"/>
          <w:u w:val="single"/>
        </w:rPr>
        <w:tab/>
      </w:r>
    </w:p>
    <w:p>
      <w:pPr>
        <w:tabs>
          <w:tab w:val="right" w:pos="7380"/>
        </w:tabs>
        <w:spacing w:line="720" w:lineRule="auto"/>
        <w:ind w:left="2483" w:leftChars="685" w:right="1795" w:rightChars="940" w:hanging="1175" w:hangingChars="450"/>
        <w:rPr>
          <w:rFonts w:ascii="宋体" w:hAnsi="宋体"/>
          <w:sz w:val="28"/>
          <w:szCs w:val="32"/>
          <w:u w:val="single"/>
        </w:rPr>
      </w:pPr>
      <w:r>
        <w:rPr>
          <w:rFonts w:hint="eastAsia" w:ascii="宋体" w:hAnsi="宋体"/>
          <w:sz w:val="28"/>
          <w:szCs w:val="32"/>
        </w:rPr>
        <w:t xml:space="preserve">学    院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计算机学院</w:t>
      </w:r>
      <w:r>
        <w:rPr>
          <w:rFonts w:hint="eastAsia" w:ascii="楷体_GB2312" w:hAnsi="宋体" w:eastAsia="楷体_GB2312"/>
          <w:b/>
          <w:sz w:val="28"/>
          <w:szCs w:val="32"/>
          <w:u w:val="single"/>
        </w:rPr>
        <w:tab/>
      </w:r>
    </w:p>
    <w:p>
      <w:pPr>
        <w:tabs>
          <w:tab w:val="right" w:pos="7380"/>
        </w:tabs>
        <w:spacing w:line="720" w:lineRule="auto"/>
        <w:ind w:left="2483" w:leftChars="685" w:right="1795" w:rightChars="940" w:hanging="1175" w:hangingChars="450"/>
        <w:rPr>
          <w:rFonts w:ascii="宋体" w:hAnsi="宋体"/>
          <w:sz w:val="28"/>
          <w:szCs w:val="32"/>
        </w:rPr>
      </w:pPr>
      <w:r>
        <w:rPr>
          <w:rFonts w:hint="eastAsia" w:ascii="宋体" w:hAnsi="宋体"/>
          <w:sz w:val="28"/>
          <w:szCs w:val="32"/>
        </w:rPr>
        <w:t xml:space="preserve">专    业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计算机科学与技术</w:t>
      </w:r>
      <w:r>
        <w:rPr>
          <w:rFonts w:hint="eastAsia" w:ascii="楷体_GB2312" w:hAnsi="宋体" w:eastAsia="楷体_GB2312"/>
          <w:b/>
          <w:sz w:val="28"/>
          <w:szCs w:val="32"/>
          <w:u w:val="single"/>
        </w:rPr>
        <w:tab/>
      </w:r>
    </w:p>
    <w:p>
      <w:pPr>
        <w:tabs>
          <w:tab w:val="right" w:pos="7380"/>
        </w:tabs>
        <w:spacing w:line="720" w:lineRule="auto"/>
        <w:ind w:left="2483" w:leftChars="685" w:right="1795" w:rightChars="940" w:hanging="1175" w:hangingChars="450"/>
        <w:rPr>
          <w:rFonts w:ascii="宋体" w:hAnsi="宋体"/>
          <w:sz w:val="28"/>
          <w:szCs w:val="32"/>
        </w:rPr>
      </w:pPr>
      <w:r>
        <w:rPr>
          <w:rFonts w:hint="eastAsia" w:ascii="宋体" w:hAnsi="宋体"/>
          <w:sz w:val="28"/>
          <w:szCs w:val="32"/>
        </w:rPr>
        <w:t xml:space="preserve">学生姓名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 xml:space="preserve"> 申露涵</w:t>
      </w:r>
      <w:r>
        <w:rPr>
          <w:rFonts w:hint="eastAsia" w:ascii="楷体_GB2312" w:hAnsi="宋体" w:eastAsia="楷体_GB2312"/>
          <w:b/>
          <w:sz w:val="28"/>
          <w:szCs w:val="32"/>
          <w:u w:val="single"/>
        </w:rPr>
        <w:tab/>
      </w:r>
    </w:p>
    <w:p>
      <w:pPr>
        <w:tabs>
          <w:tab w:val="center" w:pos="5760"/>
          <w:tab w:val="right" w:pos="7380"/>
        </w:tabs>
        <w:spacing w:line="720" w:lineRule="auto"/>
        <w:ind w:left="2483" w:leftChars="685" w:right="1795" w:rightChars="940" w:hanging="1175" w:hangingChars="450"/>
        <w:rPr>
          <w:rFonts w:ascii="宋体" w:hAnsi="宋体"/>
          <w:sz w:val="28"/>
          <w:szCs w:val="32"/>
          <w:u w:val="single"/>
        </w:rPr>
      </w:pPr>
      <w:r>
        <w:rPr>
          <w:rFonts w:hint="eastAsia" w:ascii="宋体" w:hAnsi="宋体"/>
          <w:sz w:val="28"/>
          <w:szCs w:val="32"/>
        </w:rPr>
        <w:t xml:space="preserve">学    号 </w:t>
      </w:r>
      <w:r>
        <w:rPr>
          <w:rFonts w:hint="eastAsia" w:ascii="楷体_GB2312" w:hAnsi="宋体" w:eastAsia="楷体_GB2312"/>
          <w:b/>
          <w:sz w:val="28"/>
          <w:szCs w:val="32"/>
          <w:u w:val="single"/>
        </w:rPr>
        <w:t xml:space="preserve">  2018141461275  </w:t>
      </w:r>
      <w:r>
        <w:rPr>
          <w:rFonts w:hint="eastAsia" w:ascii="楷体_GB2312" w:hAnsi="宋体" w:eastAsia="楷体_GB2312"/>
          <w:b/>
          <w:sz w:val="28"/>
          <w:szCs w:val="32"/>
          <w:u w:val="single"/>
        </w:rPr>
        <w:tab/>
      </w:r>
      <w:r>
        <w:rPr>
          <w:rFonts w:hint="eastAsia" w:ascii="宋体" w:hAnsi="宋体"/>
          <w:sz w:val="28"/>
          <w:szCs w:val="32"/>
        </w:rPr>
        <w:t>年级</w:t>
      </w:r>
      <w:r>
        <w:rPr>
          <w:rFonts w:hint="eastAsia" w:ascii="楷体_GB2312" w:hAnsi="宋体" w:eastAsia="楷体_GB2312"/>
          <w:b/>
          <w:sz w:val="28"/>
          <w:szCs w:val="32"/>
          <w:u w:val="single"/>
        </w:rPr>
        <w:t xml:space="preserve">     2018</w:t>
      </w:r>
      <w:r>
        <w:rPr>
          <w:rFonts w:hint="eastAsia" w:ascii="楷体_GB2312" w:hAnsi="宋体" w:eastAsia="楷体_GB2312"/>
          <w:b/>
          <w:sz w:val="28"/>
          <w:szCs w:val="32"/>
          <w:u w:val="single"/>
        </w:rPr>
        <w:tab/>
      </w:r>
    </w:p>
    <w:p>
      <w:pPr>
        <w:tabs>
          <w:tab w:val="left" w:pos="7380"/>
        </w:tabs>
        <w:spacing w:line="720" w:lineRule="auto"/>
        <w:ind w:left="2483" w:leftChars="685" w:right="1995" w:rightChars="1045" w:hanging="1175" w:hangingChars="450"/>
        <w:rPr>
          <w:rFonts w:ascii="宋体" w:hAnsi="宋体"/>
          <w:sz w:val="28"/>
          <w:szCs w:val="32"/>
          <w:u w:val="single"/>
        </w:rPr>
      </w:pPr>
      <w:r>
        <w:rPr>
          <w:rFonts w:hint="eastAsia" w:ascii="宋体" w:hAnsi="宋体"/>
          <w:sz w:val="28"/>
          <w:szCs w:val="32"/>
        </w:rPr>
        <w:t xml:space="preserve">指导教师 </w:t>
      </w:r>
      <w:r>
        <w:rPr>
          <w:rFonts w:hint="eastAsia" w:ascii="楷体_GB2312" w:hAnsi="宋体" w:eastAsia="楷体_GB2312"/>
          <w:b/>
          <w:sz w:val="28"/>
          <w:szCs w:val="32"/>
          <w:u w:val="single"/>
        </w:rPr>
        <w:t xml:space="preserve">          </w:t>
      </w:r>
      <w:r>
        <w:rPr>
          <w:rFonts w:ascii="楷体_GB2312" w:hAnsi="宋体" w:eastAsia="楷体_GB2312"/>
          <w:b/>
          <w:sz w:val="28"/>
          <w:szCs w:val="32"/>
          <w:u w:val="single"/>
        </w:rPr>
        <w:t xml:space="preserve"> </w:t>
      </w:r>
      <w:r>
        <w:rPr>
          <w:rFonts w:hint="eastAsia" w:ascii="楷体_GB2312" w:hAnsi="宋体" w:eastAsia="楷体_GB2312"/>
          <w:b/>
          <w:sz w:val="28"/>
          <w:szCs w:val="32"/>
          <w:u w:val="single"/>
        </w:rPr>
        <w:t xml:space="preserve">    段磊</w:t>
      </w:r>
      <w:r>
        <w:rPr>
          <w:rFonts w:hint="eastAsia" w:ascii="楷体_GB2312" w:hAnsi="宋体" w:eastAsia="楷体_GB2312"/>
          <w:b/>
          <w:sz w:val="28"/>
          <w:szCs w:val="32"/>
          <w:u w:val="single"/>
        </w:rPr>
        <w:tab/>
      </w:r>
    </w:p>
    <w:p>
      <w:pPr>
        <w:rPr>
          <w:rFonts w:ascii="宋体" w:hAnsi="宋体"/>
        </w:rPr>
      </w:pPr>
    </w:p>
    <w:p>
      <w:pPr>
        <w:jc w:val="center"/>
        <w:rPr>
          <w:rFonts w:ascii="宋体" w:hAnsi="宋体"/>
          <w:sz w:val="32"/>
          <w:szCs w:val="32"/>
        </w:rPr>
      </w:pPr>
      <w:r>
        <w:rPr>
          <w:rFonts w:hint="eastAsia" w:ascii="宋体" w:hAnsi="宋体"/>
          <w:sz w:val="32"/>
          <w:szCs w:val="32"/>
        </w:rPr>
        <w:t>教务处制表</w:t>
      </w:r>
    </w:p>
    <w:p>
      <w:pPr>
        <w:jc w:val="center"/>
        <w:rPr>
          <w:rFonts w:ascii="宋体" w:hAnsi="宋体"/>
          <w:sz w:val="30"/>
        </w:rPr>
      </w:pPr>
      <w:r>
        <w:rPr>
          <w:rFonts w:hint="eastAsia" w:ascii="宋体" w:hAnsi="宋体"/>
          <w:sz w:val="30"/>
        </w:rPr>
        <w:t>二Ο二二年五月二十</w:t>
      </w:r>
      <w:r>
        <w:rPr>
          <w:rFonts w:hint="eastAsia" w:ascii="宋体" w:hAnsi="宋体"/>
          <w:sz w:val="30"/>
          <w:lang w:val="en-US" w:eastAsia="zh-CN"/>
        </w:rPr>
        <w:t>三</w:t>
      </w:r>
      <w:r>
        <w:rPr>
          <w:rFonts w:hint="eastAsia" w:ascii="宋体" w:hAnsi="宋体"/>
          <w:sz w:val="30"/>
        </w:rPr>
        <w:t>日</w:t>
      </w:r>
    </w:p>
    <w:p>
      <w:pPr>
        <w:jc w:val="center"/>
        <w:rPr>
          <w:sz w:val="36"/>
        </w:rPr>
        <w:sectPr>
          <w:headerReference r:id="rId5" w:type="default"/>
          <w:footerReference r:id="rId7" w:type="default"/>
          <w:headerReference r:id="rId6" w:type="even"/>
          <w:footerReference r:id="rId8" w:type="even"/>
          <w:endnotePr>
            <w:numFmt w:val="decimal"/>
          </w:endnotePr>
          <w:pgSz w:w="11907" w:h="16840"/>
          <w:pgMar w:top="1418" w:right="1134" w:bottom="1418" w:left="1418" w:header="851" w:footer="851" w:gutter="0"/>
          <w:pgBorders>
            <w:top w:val="single" w:color="auto" w:sz="4" w:space="1"/>
            <w:bottom w:val="single" w:color="auto" w:sz="4" w:space="1"/>
          </w:pgBorders>
          <w:pgNumType w:start="1"/>
          <w:cols w:space="720" w:num="1"/>
          <w:titlePg/>
          <w:docGrid w:type="linesAndChars" w:linePitch="291" w:charSpace="-3908"/>
        </w:sectPr>
      </w:pPr>
    </w:p>
    <w:p>
      <w:pPr>
        <w:spacing w:line="360" w:lineRule="auto"/>
        <w:rPr>
          <w:rFonts w:ascii="黑体" w:eastAsia="黑体"/>
          <w:b/>
          <w:bCs/>
          <w:sz w:val="32"/>
          <w:szCs w:val="32"/>
        </w:rPr>
      </w:pPr>
    </w:p>
    <w:p>
      <w:pPr>
        <w:spacing w:line="400" w:lineRule="exact"/>
        <w:jc w:val="center"/>
        <w:rPr>
          <w:rFonts w:ascii="黑体" w:eastAsia="黑体"/>
          <w:b/>
          <w:bCs/>
          <w:sz w:val="36"/>
          <w:szCs w:val="36"/>
        </w:rPr>
      </w:pPr>
      <w:r>
        <w:rPr>
          <w:rFonts w:hint="eastAsia" w:ascii="黑体" w:eastAsia="黑体"/>
          <w:b/>
          <w:bCs/>
          <w:sz w:val="36"/>
          <w:szCs w:val="36"/>
        </w:rPr>
        <w:t>面向癫痫医学文本的命名实体识别</w:t>
      </w:r>
    </w:p>
    <w:p>
      <w:pPr>
        <w:spacing w:line="400" w:lineRule="exact"/>
        <w:jc w:val="center"/>
        <w:rPr>
          <w:rFonts w:ascii="黑体" w:eastAsia="黑体"/>
          <w:b/>
          <w:bCs/>
          <w:sz w:val="36"/>
          <w:szCs w:val="36"/>
        </w:rPr>
      </w:pPr>
      <w:r>
        <w:rPr>
          <w:rFonts w:hint="eastAsia" w:ascii="黑体" w:eastAsia="黑体"/>
          <w:b/>
          <w:bCs/>
          <w:sz w:val="36"/>
          <w:szCs w:val="36"/>
        </w:rPr>
        <w:t>方法设计与实现</w:t>
      </w:r>
    </w:p>
    <w:p>
      <w:pPr>
        <w:spacing w:line="400" w:lineRule="exact"/>
        <w:jc w:val="center"/>
        <w:rPr>
          <w:rFonts w:ascii="黑体" w:eastAsia="黑体"/>
          <w:b/>
          <w:bCs/>
          <w:sz w:val="36"/>
          <w:szCs w:val="36"/>
        </w:rPr>
      </w:pPr>
    </w:p>
    <w:p>
      <w:pPr>
        <w:spacing w:line="400" w:lineRule="exact"/>
        <w:jc w:val="center"/>
        <w:rPr>
          <w:rFonts w:ascii="楷体_GB2312" w:eastAsia="楷体_GB2312"/>
          <w:sz w:val="28"/>
          <w:szCs w:val="28"/>
        </w:rPr>
      </w:pPr>
      <w:r>
        <w:rPr>
          <w:rFonts w:hint="eastAsia" w:ascii="楷体_GB2312" w:eastAsia="楷体_GB2312"/>
          <w:sz w:val="28"/>
          <w:szCs w:val="28"/>
        </w:rPr>
        <w:t>计算机科学与技术</w:t>
      </w:r>
    </w:p>
    <w:p>
      <w:pPr>
        <w:spacing w:line="400" w:lineRule="exact"/>
        <w:jc w:val="center"/>
        <w:rPr>
          <w:rFonts w:eastAsia="黑体"/>
          <w:sz w:val="24"/>
        </w:rPr>
      </w:pPr>
    </w:p>
    <w:p>
      <w:pPr>
        <w:spacing w:line="400" w:lineRule="exact"/>
        <w:jc w:val="center"/>
        <w:rPr>
          <w:rFonts w:ascii="楷体_GB2312" w:eastAsia="楷体_GB2312"/>
          <w:sz w:val="28"/>
          <w:szCs w:val="28"/>
        </w:rPr>
      </w:pPr>
      <w:r>
        <w:rPr>
          <w:rFonts w:hint="eastAsia" w:ascii="楷体_GB2312" w:eastAsia="楷体_GB2312"/>
          <w:sz w:val="28"/>
          <w:szCs w:val="28"/>
        </w:rPr>
        <w:t>学生  申露涵   指导老师  段磊</w:t>
      </w:r>
    </w:p>
    <w:p>
      <w:pPr>
        <w:spacing w:line="400" w:lineRule="exact"/>
        <w:jc w:val="center"/>
        <w:rPr>
          <w:rFonts w:ascii="黑体" w:eastAsia="黑体"/>
          <w:b/>
          <w:bCs/>
          <w:sz w:val="32"/>
          <w:szCs w:val="32"/>
        </w:rPr>
      </w:pPr>
    </w:p>
    <w:p>
      <w:pPr>
        <w:pStyle w:val="51"/>
        <w:spacing w:before="0" w:line="400" w:lineRule="exact"/>
        <w:ind w:firstLine="382" w:firstLineChars="200"/>
        <w:jc w:val="left"/>
        <w:rPr>
          <w:rFonts w:ascii="Times New Roman" w:eastAsia="楷体_GB2312"/>
          <w:bCs/>
          <w:szCs w:val="21"/>
        </w:rPr>
      </w:pPr>
      <w:r>
        <w:rPr>
          <w:rFonts w:hint="eastAsia" w:ascii="楷体_GB2312" w:eastAsia="楷体_GB2312"/>
          <w:b/>
          <w:szCs w:val="21"/>
        </w:rPr>
        <w:t xml:space="preserve">[摘要] </w:t>
      </w:r>
      <w:r>
        <w:rPr>
          <w:rFonts w:hint="eastAsia" w:ascii="楷体_GB2312" w:eastAsia="楷体_GB2312"/>
          <w:bCs/>
          <w:szCs w:val="21"/>
        </w:rPr>
        <w:t>对癫痫医学文本进行命名实体识别有利于癫痫知识图谱的构建和智慧诊疗系统的开发。传统的基于静态词向量的命名实体识别技术识别效果不佳，而预训练模型</w:t>
      </w:r>
      <w:r>
        <w:rPr>
          <w:rFonts w:eastAsia="楷体"/>
          <w:bCs/>
          <w:kern w:val="44"/>
          <w:szCs w:val="22"/>
        </w:rPr>
        <w:t>BERT</w:t>
      </w:r>
      <w:r>
        <w:rPr>
          <w:rFonts w:hint="eastAsia" w:ascii="楷体_GB2312" w:eastAsia="楷体_GB2312"/>
          <w:bCs/>
          <w:szCs w:val="21"/>
        </w:rPr>
        <w:t>虽然能产生更为丰富的动态词向量，提高命名实体识别的精确率，但其语料选取为维基百科和书籍语料库，更适用于通用领域，对专业术语较多的癫痫医学领域的实体识别效果较差。而</w:t>
      </w:r>
      <w:r>
        <w:rPr>
          <w:rFonts w:hint="eastAsia" w:eastAsia="楷体"/>
          <w:bCs/>
          <w:kern w:val="44"/>
          <w:szCs w:val="22"/>
        </w:rPr>
        <w:t>BioBERT</w:t>
      </w:r>
      <w:r>
        <w:rPr>
          <w:rFonts w:hint="eastAsia" w:ascii="楷体_GB2312" w:eastAsia="楷体_GB2312"/>
          <w:bCs/>
          <w:szCs w:val="21"/>
        </w:rPr>
        <w:t>采用</w:t>
      </w:r>
      <w:r>
        <w:rPr>
          <w:rFonts w:hint="eastAsia" w:eastAsia="楷体"/>
          <w:bCs/>
          <w:kern w:val="44"/>
          <w:szCs w:val="22"/>
        </w:rPr>
        <w:t>BERT</w:t>
      </w:r>
      <w:r>
        <w:rPr>
          <w:rFonts w:hint="eastAsia" w:ascii="楷体_GB2312" w:eastAsia="楷体_GB2312"/>
          <w:bCs/>
          <w:szCs w:val="21"/>
        </w:rPr>
        <w:t>的训练方法在生物语料库中进行训练，更适合于癫痫医学领域。针对此问题，提出了</w:t>
      </w:r>
      <w:r>
        <w:rPr>
          <w:rFonts w:hint="eastAsia" w:eastAsia="楷体"/>
          <w:bCs/>
          <w:kern w:val="44"/>
          <w:szCs w:val="22"/>
        </w:rPr>
        <w:t>EPIMT-NER</w:t>
      </w:r>
      <w:r>
        <w:rPr>
          <w:rFonts w:hint="eastAsia" w:ascii="楷体_GB2312" w:eastAsia="楷体_GB2312"/>
          <w:bCs/>
          <w:szCs w:val="21"/>
        </w:rPr>
        <w:t>模型。主要基于</w:t>
      </w:r>
      <w:r>
        <w:rPr>
          <w:rFonts w:hint="eastAsia" w:eastAsia="楷体"/>
          <w:bCs/>
          <w:kern w:val="44"/>
          <w:szCs w:val="22"/>
        </w:rPr>
        <w:t>BioBERT</w:t>
      </w:r>
      <w:r>
        <w:rPr>
          <w:rFonts w:hint="eastAsia" w:ascii="楷体_GB2312" w:eastAsia="楷体_GB2312"/>
          <w:bCs/>
          <w:szCs w:val="21"/>
        </w:rPr>
        <w:t>和双向长短期记忆网络以及条件随机场构建所得，并引入词性、组块和词典特征针对性地提高</w:t>
      </w:r>
      <w:r>
        <w:rPr>
          <w:rFonts w:hint="eastAsia" w:eastAsia="楷体"/>
          <w:bCs/>
          <w:kern w:val="44"/>
          <w:szCs w:val="22"/>
        </w:rPr>
        <w:t>EPIMT-NER</w:t>
      </w:r>
      <w:r>
        <w:rPr>
          <w:rFonts w:hint="eastAsia" w:ascii="楷体_GB2312" w:eastAsia="楷体_GB2312"/>
          <w:bCs/>
          <w:szCs w:val="21"/>
        </w:rPr>
        <w:t>模型在癫痫文本数据集上的准确率。首先，</w:t>
      </w:r>
      <w:r>
        <w:rPr>
          <w:rFonts w:hint="eastAsia" w:eastAsia="楷体"/>
          <w:bCs/>
          <w:kern w:val="44"/>
          <w:szCs w:val="22"/>
        </w:rPr>
        <w:t>EPIMT-NER</w:t>
      </w:r>
      <w:r>
        <w:rPr>
          <w:rFonts w:hint="eastAsia" w:ascii="楷体_GB2312" w:eastAsia="楷体_GB2312"/>
          <w:bCs/>
          <w:szCs w:val="21"/>
        </w:rPr>
        <w:t>模型通过</w:t>
      </w:r>
      <w:r>
        <w:rPr>
          <w:rFonts w:hint="eastAsia" w:eastAsia="楷体"/>
          <w:bCs/>
          <w:kern w:val="44"/>
          <w:szCs w:val="22"/>
        </w:rPr>
        <w:t>BioBERT</w:t>
      </w:r>
      <w:r>
        <w:rPr>
          <w:rFonts w:hint="eastAsia" w:ascii="楷体_GB2312" w:eastAsia="楷体_GB2312"/>
          <w:bCs/>
          <w:szCs w:val="21"/>
        </w:rPr>
        <w:t>生成词向量，将其与词性、组块和词典特征向量拼接，共同传入文本特征提取层。通过双向长短期记忆网络对文本信息进行特征提取，得到所有标签相对应的得分。将得分结果作为条件随机场的输入，通过该层对约束条件进行分析，选择最高预测得分的标签序列作为最终的预测结果输出。通过在人工标注的数据集</w:t>
      </w:r>
      <w:r>
        <w:rPr>
          <w:rFonts w:hint="eastAsia" w:eastAsia="楷体"/>
          <w:bCs/>
          <w:kern w:val="44"/>
          <w:szCs w:val="22"/>
        </w:rPr>
        <w:t>EPILEPSY</w:t>
      </w:r>
      <w:r>
        <w:rPr>
          <w:rFonts w:hint="eastAsia" w:ascii="楷体_GB2312" w:eastAsia="楷体_GB2312"/>
          <w:bCs/>
          <w:szCs w:val="21"/>
        </w:rPr>
        <w:t>上进行对比实验，</w:t>
      </w:r>
      <w:r>
        <w:rPr>
          <w:rFonts w:hint="eastAsia" w:eastAsia="楷体"/>
          <w:bCs/>
          <w:kern w:val="44"/>
          <w:szCs w:val="22"/>
        </w:rPr>
        <w:t>EPIMT-NER</w:t>
      </w:r>
      <w:r>
        <w:rPr>
          <w:rFonts w:hint="eastAsia" w:ascii="楷体_GB2312" w:eastAsia="楷体_GB2312"/>
          <w:bCs/>
          <w:szCs w:val="21"/>
        </w:rPr>
        <w:t>模型的平均</w:t>
      </w:r>
      <w:r>
        <w:rPr>
          <w:rFonts w:hint="eastAsia" w:ascii="楷体_GB2312" w:eastAsia="楷体_GB2312"/>
          <w:bCs/>
          <w:szCs w:val="21"/>
          <w:lang w:val="en-US" w:eastAsia="zh-CN"/>
        </w:rPr>
        <w:t>精</w:t>
      </w:r>
      <w:r>
        <w:rPr>
          <w:rFonts w:hint="eastAsia" w:ascii="楷体_GB2312" w:eastAsia="楷体_GB2312"/>
          <w:bCs/>
          <w:szCs w:val="21"/>
        </w:rPr>
        <w:t>确率达到</w:t>
      </w:r>
      <w:r>
        <w:rPr>
          <w:rFonts w:hint="eastAsia" w:eastAsia="楷体"/>
          <w:bCs/>
          <w:kern w:val="44"/>
          <w:szCs w:val="22"/>
        </w:rPr>
        <w:t>93.98%</w:t>
      </w:r>
      <w:r>
        <w:rPr>
          <w:rFonts w:hint="eastAsia" w:ascii="楷体_GB2312" w:eastAsia="楷体_GB2312"/>
          <w:bCs/>
          <w:szCs w:val="21"/>
        </w:rPr>
        <w:t>，平均召回率为</w:t>
      </w:r>
      <w:r>
        <w:rPr>
          <w:rFonts w:hint="eastAsia" w:eastAsia="楷体"/>
          <w:bCs/>
          <w:kern w:val="44"/>
          <w:szCs w:val="22"/>
        </w:rPr>
        <w:t>92.08%</w:t>
      </w:r>
      <w:r>
        <w:rPr>
          <w:rFonts w:hint="eastAsia" w:ascii="楷体_GB2312" w:eastAsia="楷体_GB2312"/>
          <w:bCs/>
          <w:szCs w:val="21"/>
        </w:rPr>
        <w:t>，平</w:t>
      </w:r>
      <w:r>
        <w:rPr>
          <w:rFonts w:hint="default" w:ascii="Times New Roman" w:eastAsia="楷体_GB2312"/>
          <w:bCs/>
          <w:szCs w:val="21"/>
        </w:rPr>
        <w:t>均F1为</w:t>
      </w:r>
      <w:r>
        <w:rPr>
          <w:rFonts w:hint="default" w:eastAsia="楷体"/>
          <w:bCs/>
          <w:kern w:val="44"/>
          <w:szCs w:val="22"/>
        </w:rPr>
        <w:t>93.02%</w:t>
      </w:r>
      <w:r>
        <w:rPr>
          <w:rFonts w:hint="default" w:ascii="Times New Roman" w:eastAsia="楷体_GB2312"/>
          <w:bCs/>
          <w:szCs w:val="21"/>
        </w:rPr>
        <w:t>，结合对比实验结果可知，</w:t>
      </w:r>
      <w:r>
        <w:rPr>
          <w:rFonts w:hint="default" w:eastAsia="楷体"/>
          <w:bCs/>
          <w:kern w:val="44"/>
          <w:szCs w:val="22"/>
        </w:rPr>
        <w:t>EPIMT-NER</w:t>
      </w:r>
      <w:r>
        <w:rPr>
          <w:rFonts w:hint="default" w:ascii="Times New Roman" w:eastAsia="楷体_GB2312"/>
          <w:bCs/>
          <w:szCs w:val="21"/>
        </w:rPr>
        <w:t>模型有效提高了对癫痫医学文本进行命名实体识别的效果。</w:t>
      </w:r>
    </w:p>
    <w:p>
      <w:pPr>
        <w:pStyle w:val="53"/>
        <w:spacing w:before="0" w:beforeLines="0" w:after="0" w:afterLines="0" w:line="360" w:lineRule="auto"/>
        <w:ind w:firstLine="382" w:firstLineChars="200"/>
        <w:rPr>
          <w:rFonts w:ascii="楷体" w:hAnsi="楷体" w:eastAsia="楷体_GB2312"/>
          <w:sz w:val="21"/>
          <w:szCs w:val="21"/>
        </w:rPr>
      </w:pPr>
      <w:r>
        <w:rPr>
          <w:rFonts w:hint="eastAsia" w:ascii="楷体_GB2312" w:eastAsia="楷体_GB2312"/>
          <w:b/>
          <w:sz w:val="21"/>
          <w:szCs w:val="21"/>
        </w:rPr>
        <w:t>[主题词]</w:t>
      </w:r>
      <w:r>
        <w:rPr>
          <w:rFonts w:hint="eastAsia" w:ascii="楷体_GB2312" w:eastAsia="楷体_GB2312"/>
          <w:b/>
          <w:szCs w:val="21"/>
        </w:rPr>
        <w:t xml:space="preserve"> </w:t>
      </w:r>
      <w:r>
        <w:rPr>
          <w:rFonts w:hint="eastAsia" w:ascii="楷体" w:hAnsi="楷体" w:eastAsia="楷体"/>
          <w:sz w:val="21"/>
          <w:szCs w:val="21"/>
        </w:rPr>
        <w:t>命名实体识别；</w:t>
      </w:r>
      <w:r>
        <w:rPr>
          <w:rFonts w:hint="eastAsia" w:eastAsia="楷体"/>
          <w:kern w:val="44"/>
          <w:sz w:val="21"/>
          <w:szCs w:val="22"/>
        </w:rPr>
        <w:t>BioBERT</w:t>
      </w:r>
      <w:r>
        <w:rPr>
          <w:rFonts w:hint="eastAsia" w:ascii="楷体" w:hAnsi="楷体" w:eastAsia="楷体"/>
          <w:sz w:val="21"/>
          <w:szCs w:val="21"/>
        </w:rPr>
        <w:t>；词性特征；组块特征</w:t>
      </w:r>
    </w:p>
    <w:p>
      <w:pPr>
        <w:spacing w:line="360" w:lineRule="auto"/>
        <w:jc w:val="center"/>
        <w:rPr>
          <w:b/>
          <w:bCs/>
          <w:sz w:val="32"/>
          <w:szCs w:val="32"/>
        </w:rPr>
      </w:pPr>
      <w:r>
        <w:br w:type="page"/>
      </w:r>
      <w:r>
        <w:rPr>
          <w:rFonts w:hint="eastAsia"/>
          <w:b/>
          <w:bCs/>
          <w:sz w:val="32"/>
          <w:szCs w:val="32"/>
        </w:rPr>
        <w:t xml:space="preserve">Design and Implementation of </w:t>
      </w:r>
      <w:r>
        <w:rPr>
          <w:b/>
          <w:bCs/>
          <w:sz w:val="32"/>
          <w:szCs w:val="32"/>
        </w:rPr>
        <w:t>N</w:t>
      </w:r>
      <w:r>
        <w:rPr>
          <w:rFonts w:hint="eastAsia"/>
          <w:b/>
          <w:bCs/>
          <w:sz w:val="32"/>
          <w:szCs w:val="32"/>
        </w:rPr>
        <w:t xml:space="preserve">amed </w:t>
      </w:r>
      <w:r>
        <w:rPr>
          <w:b/>
          <w:bCs/>
          <w:sz w:val="32"/>
          <w:szCs w:val="32"/>
        </w:rPr>
        <w:t>E</w:t>
      </w:r>
      <w:r>
        <w:rPr>
          <w:rFonts w:hint="eastAsia"/>
          <w:b/>
          <w:bCs/>
          <w:sz w:val="32"/>
          <w:szCs w:val="32"/>
        </w:rPr>
        <w:t xml:space="preserve">ntity </w:t>
      </w:r>
      <w:r>
        <w:rPr>
          <w:b/>
          <w:bCs/>
          <w:sz w:val="32"/>
          <w:szCs w:val="32"/>
        </w:rPr>
        <w:t>R</w:t>
      </w:r>
      <w:r>
        <w:rPr>
          <w:rFonts w:hint="eastAsia"/>
          <w:b/>
          <w:bCs/>
          <w:sz w:val="32"/>
          <w:szCs w:val="32"/>
        </w:rPr>
        <w:t xml:space="preserve">ecognition </w:t>
      </w:r>
      <w:r>
        <w:rPr>
          <w:b/>
          <w:bCs/>
          <w:sz w:val="32"/>
          <w:szCs w:val="32"/>
        </w:rPr>
        <w:t>M</w:t>
      </w:r>
      <w:r>
        <w:rPr>
          <w:rFonts w:hint="eastAsia"/>
          <w:b/>
          <w:bCs/>
          <w:sz w:val="32"/>
          <w:szCs w:val="32"/>
        </w:rPr>
        <w:t xml:space="preserve">ethod for </w:t>
      </w:r>
      <w:r>
        <w:rPr>
          <w:b/>
          <w:bCs/>
          <w:sz w:val="32"/>
          <w:szCs w:val="32"/>
        </w:rPr>
        <w:t>E</w:t>
      </w:r>
      <w:r>
        <w:rPr>
          <w:rFonts w:hint="eastAsia"/>
          <w:b/>
          <w:bCs/>
          <w:sz w:val="32"/>
          <w:szCs w:val="32"/>
        </w:rPr>
        <w:t xml:space="preserve">pilepsy </w:t>
      </w:r>
      <w:r>
        <w:rPr>
          <w:b/>
          <w:bCs/>
          <w:sz w:val="32"/>
          <w:szCs w:val="32"/>
        </w:rPr>
        <w:t>M</w:t>
      </w:r>
      <w:r>
        <w:rPr>
          <w:rFonts w:hint="eastAsia"/>
          <w:b/>
          <w:bCs/>
          <w:sz w:val="32"/>
          <w:szCs w:val="32"/>
        </w:rPr>
        <w:t xml:space="preserve">edical </w:t>
      </w:r>
      <w:r>
        <w:rPr>
          <w:b/>
          <w:bCs/>
          <w:sz w:val="32"/>
          <w:szCs w:val="32"/>
        </w:rPr>
        <w:t>T</w:t>
      </w:r>
      <w:r>
        <w:rPr>
          <w:rFonts w:hint="eastAsia"/>
          <w:b/>
          <w:bCs/>
          <w:sz w:val="32"/>
          <w:szCs w:val="32"/>
        </w:rPr>
        <w:t>exts</w:t>
      </w:r>
    </w:p>
    <w:p>
      <w:pPr>
        <w:spacing w:line="400" w:lineRule="exact"/>
        <w:jc w:val="center"/>
      </w:pPr>
    </w:p>
    <w:p>
      <w:pPr>
        <w:spacing w:line="400" w:lineRule="exact"/>
        <w:jc w:val="center"/>
        <w:rPr>
          <w:rFonts w:eastAsia="楷体_GB2312"/>
          <w:sz w:val="28"/>
          <w:szCs w:val="28"/>
        </w:rPr>
      </w:pPr>
      <w:r>
        <w:rPr>
          <w:rFonts w:hint="eastAsia" w:eastAsia="楷体_GB2312"/>
          <w:sz w:val="28"/>
          <w:szCs w:val="28"/>
        </w:rPr>
        <w:t>Computer Science and Technology</w:t>
      </w:r>
    </w:p>
    <w:p>
      <w:pPr>
        <w:spacing w:line="400" w:lineRule="exact"/>
        <w:jc w:val="center"/>
      </w:pPr>
    </w:p>
    <w:p>
      <w:pPr>
        <w:spacing w:line="400" w:lineRule="exact"/>
        <w:jc w:val="center"/>
        <w:rPr>
          <w:rFonts w:eastAsia="楷体_GB2312"/>
          <w:sz w:val="28"/>
          <w:szCs w:val="28"/>
        </w:rPr>
      </w:pPr>
      <w:r>
        <w:rPr>
          <w:rFonts w:eastAsia="楷体_GB2312"/>
          <w:sz w:val="28"/>
          <w:szCs w:val="28"/>
        </w:rPr>
        <w:t>Student</w:t>
      </w:r>
      <w:r>
        <w:rPr>
          <w:rFonts w:hint="eastAsia" w:eastAsia="楷体_GB2312"/>
          <w:sz w:val="28"/>
          <w:szCs w:val="28"/>
        </w:rPr>
        <w:t>:</w:t>
      </w:r>
      <w:r>
        <w:rPr>
          <w:rFonts w:eastAsia="楷体_GB2312"/>
          <w:sz w:val="28"/>
          <w:szCs w:val="28"/>
        </w:rPr>
        <w:t xml:space="preserve"> </w:t>
      </w:r>
      <w:r>
        <w:rPr>
          <w:rFonts w:hint="eastAsia" w:eastAsia="楷体_GB2312"/>
          <w:sz w:val="28"/>
          <w:szCs w:val="28"/>
        </w:rPr>
        <w:t>S</w:t>
      </w:r>
      <w:r>
        <w:rPr>
          <w:rFonts w:eastAsia="楷体_GB2312"/>
          <w:sz w:val="28"/>
          <w:szCs w:val="28"/>
        </w:rPr>
        <w:t>HEN</w:t>
      </w:r>
      <w:r>
        <w:rPr>
          <w:rFonts w:hint="eastAsia" w:eastAsia="楷体_GB2312"/>
          <w:sz w:val="28"/>
          <w:szCs w:val="28"/>
        </w:rPr>
        <w:t xml:space="preserve"> Luhan</w:t>
      </w:r>
      <w:r>
        <w:rPr>
          <w:rFonts w:eastAsia="楷体_GB2312"/>
          <w:sz w:val="28"/>
          <w:szCs w:val="28"/>
        </w:rPr>
        <w:t xml:space="preserve">       Adviser: Prof. </w:t>
      </w:r>
      <w:r>
        <w:rPr>
          <w:rFonts w:hint="eastAsia" w:eastAsia="楷体_GB2312"/>
          <w:sz w:val="28"/>
          <w:szCs w:val="28"/>
        </w:rPr>
        <w:t>D</w:t>
      </w:r>
      <w:r>
        <w:rPr>
          <w:rFonts w:eastAsia="楷体_GB2312"/>
          <w:sz w:val="28"/>
          <w:szCs w:val="28"/>
        </w:rPr>
        <w:t>UAN</w:t>
      </w:r>
      <w:r>
        <w:rPr>
          <w:rFonts w:hint="eastAsia" w:eastAsia="楷体_GB2312"/>
          <w:sz w:val="28"/>
          <w:szCs w:val="28"/>
        </w:rPr>
        <w:t xml:space="preserve"> Lei</w:t>
      </w:r>
    </w:p>
    <w:p>
      <w:pPr>
        <w:spacing w:line="360" w:lineRule="auto"/>
        <w:jc w:val="center"/>
        <w:rPr>
          <w:b/>
          <w:bCs/>
          <w:sz w:val="32"/>
          <w:szCs w:val="32"/>
        </w:rPr>
      </w:pPr>
    </w:p>
    <w:p>
      <w:pPr>
        <w:pStyle w:val="51"/>
        <w:spacing w:before="0" w:line="400" w:lineRule="exact"/>
        <w:ind w:firstLine="390" w:firstLineChars="204"/>
        <w:jc w:val="left"/>
        <w:rPr>
          <w:rFonts w:eastAsia="楷体"/>
          <w:bCs/>
          <w:kern w:val="44"/>
          <w:szCs w:val="22"/>
        </w:rPr>
      </w:pPr>
      <w:r>
        <w:rPr>
          <w:rFonts w:eastAsia="楷体"/>
          <w:b/>
          <w:color w:val="000000"/>
          <w:kern w:val="0"/>
          <w:szCs w:val="21"/>
        </w:rPr>
        <w:t>[Abstract]</w:t>
      </w:r>
      <w:r>
        <w:rPr>
          <w:rFonts w:eastAsia="楷体"/>
          <w:b/>
          <w:szCs w:val="21"/>
        </w:rPr>
        <w:t xml:space="preserve">  </w:t>
      </w:r>
      <w:r>
        <w:rPr>
          <w:rFonts w:hint="eastAsia" w:eastAsia="楷体"/>
          <w:bCs/>
          <w:kern w:val="44"/>
          <w:szCs w:val="22"/>
        </w:rPr>
        <w:t>The named entity recognition of epilepsy medical texts is beneficial to construct epilepsy medical knowledge map and develop intelligent diagnosis and treatment system. The traditional named entity recognition technology based on static word vector has poor recognition effect. Although the pre-training BERT model can generate more dynamic word vectors and improve the accuracy rate of named entity recognition, its training prediction is based on Wikipedia and book corpus, and it is more suitable for general field, and the entity recognition effect is poor in epilepsy medical texts with more professional terms. However, BioBERT adopts BERT's training method to conduct training in biological corpus, which is more suitable for epilepsy medical texts. To solve this problem, an EPIMT-NER model was proposed, which was mainly constructed based on BioBERT and BiLSTM as well as Conditional Random Fields. Part of speech, chunk</w:t>
      </w:r>
      <w:r>
        <w:rPr>
          <w:rFonts w:hint="eastAsia" w:eastAsia="楷体"/>
          <w:bCs/>
          <w:kern w:val="44"/>
          <w:szCs w:val="22"/>
          <w:lang w:val="en-US" w:eastAsia="zh-CN"/>
        </w:rPr>
        <w:t>ing</w:t>
      </w:r>
      <w:r>
        <w:rPr>
          <w:rFonts w:hint="eastAsia" w:eastAsia="楷体"/>
          <w:bCs/>
          <w:kern w:val="44"/>
          <w:szCs w:val="22"/>
        </w:rPr>
        <w:t xml:space="preserve"> and dictionary features were introduced to improve the accuracy on epileptic text datasets. First of all, EPIMT-NER model generates word vector through BioBERT, and splines it with part of speech </w:t>
      </w:r>
      <w:r>
        <w:rPr>
          <w:rFonts w:hint="eastAsia" w:eastAsia="楷体"/>
          <w:bCs/>
          <w:kern w:val="44"/>
          <w:szCs w:val="22"/>
          <w:lang w:val="en-US" w:eastAsia="zh-CN"/>
        </w:rPr>
        <w:t>,</w:t>
      </w:r>
      <w:r>
        <w:rPr>
          <w:rFonts w:hint="eastAsia" w:eastAsia="楷体"/>
          <w:bCs/>
          <w:kern w:val="44"/>
          <w:szCs w:val="22"/>
        </w:rPr>
        <w:t>chunk</w:t>
      </w:r>
      <w:r>
        <w:rPr>
          <w:rFonts w:hint="eastAsia" w:eastAsia="楷体"/>
          <w:bCs/>
          <w:kern w:val="44"/>
          <w:szCs w:val="22"/>
          <w:lang w:val="en-US" w:eastAsia="zh-CN"/>
        </w:rPr>
        <w:t>ing</w:t>
      </w:r>
      <w:r>
        <w:rPr>
          <w:rFonts w:hint="eastAsia" w:eastAsia="楷体"/>
          <w:bCs/>
          <w:kern w:val="44"/>
          <w:szCs w:val="22"/>
        </w:rPr>
        <w:t xml:space="preserve"> </w:t>
      </w:r>
      <w:r>
        <w:rPr>
          <w:rFonts w:hint="eastAsia" w:eastAsia="楷体"/>
          <w:bCs/>
          <w:kern w:val="44"/>
          <w:szCs w:val="22"/>
          <w:lang w:val="en-US" w:eastAsia="zh-CN"/>
        </w:rPr>
        <w:t xml:space="preserve">and dictionary feature vector </w:t>
      </w:r>
      <w:r>
        <w:rPr>
          <w:rFonts w:hint="eastAsia" w:eastAsia="楷体"/>
          <w:bCs/>
          <w:kern w:val="44"/>
          <w:szCs w:val="22"/>
        </w:rPr>
        <w:t>which is jointly passed into the text feature extraction layer.Feature extraction of text information is carried out through bidirectional long and short-term memory network, and the scores of all tags are obtained. The results are taken as the input of conditional random fields. The constraint conditions are analyzed through this layer, and the tag sequence with the highest predicted scores is selected as the final prediction result output.</w:t>
      </w:r>
      <w:r>
        <w:rPr>
          <w:rFonts w:eastAsia="楷体"/>
          <w:bCs/>
          <w:kern w:val="44"/>
          <w:szCs w:val="22"/>
        </w:rPr>
        <w:t xml:space="preserve"> </w:t>
      </w:r>
      <w:r>
        <w:rPr>
          <w:rFonts w:hint="eastAsia" w:eastAsia="楷体"/>
          <w:bCs/>
          <w:kern w:val="44"/>
          <w:szCs w:val="22"/>
        </w:rPr>
        <w:t xml:space="preserve">Through the comparison experiment on the manually annotated data set EPILEPSY, the </w:t>
      </w:r>
      <w:r>
        <w:rPr>
          <w:rFonts w:hint="eastAsia" w:eastAsia="楷体"/>
          <w:bCs/>
          <w:kern w:val="44"/>
          <w:szCs w:val="22"/>
          <w:lang w:val="en-US" w:eastAsia="zh-CN"/>
        </w:rPr>
        <w:t>precision</w:t>
      </w:r>
      <w:r>
        <w:rPr>
          <w:rFonts w:hint="eastAsia" w:eastAsia="楷体"/>
          <w:bCs/>
          <w:kern w:val="44"/>
          <w:szCs w:val="22"/>
        </w:rPr>
        <w:t xml:space="preserve"> of EPIMT-NER model reaches 93.98%, the recall rate is 92.08%, and the F1 is 93.02%. Combined with the comparative experimental results, it can be verified that EPIMT-NER model can effectively improve the recognition effect of epilepsy medical texts.</w:t>
      </w:r>
    </w:p>
    <w:p>
      <w:pPr>
        <w:pStyle w:val="53"/>
        <w:spacing w:before="0" w:beforeLines="0" w:after="0" w:afterLines="0" w:line="360" w:lineRule="auto"/>
        <w:ind w:firstLine="382" w:firstLineChars="200"/>
        <w:jc w:val="both"/>
        <w:rPr>
          <w:rFonts w:eastAsia="楷体"/>
          <w:kern w:val="44"/>
          <w:sz w:val="21"/>
          <w:szCs w:val="22"/>
        </w:rPr>
      </w:pPr>
      <w:r>
        <w:rPr>
          <w:rFonts w:eastAsia="楷体"/>
          <w:b/>
          <w:color w:val="000000"/>
          <w:kern w:val="0"/>
          <w:sz w:val="21"/>
          <w:szCs w:val="21"/>
        </w:rPr>
        <w:t>[Key Words]</w:t>
      </w:r>
      <w:r>
        <w:rPr>
          <w:rFonts w:eastAsia="楷体"/>
          <w:sz w:val="21"/>
          <w:szCs w:val="21"/>
        </w:rPr>
        <w:t xml:space="preserve">  </w:t>
      </w:r>
      <w:r>
        <w:rPr>
          <w:rFonts w:hint="eastAsia" w:eastAsia="楷体"/>
          <w:kern w:val="44"/>
          <w:sz w:val="21"/>
          <w:szCs w:val="22"/>
        </w:rPr>
        <w:t>Named entity recognition; BioBERT; Part-of-speech ; Chunking</w:t>
      </w:r>
    </w:p>
    <w:p>
      <w:pPr>
        <w:spacing w:line="400" w:lineRule="exact"/>
        <w:ind w:right="382" w:rightChars="200"/>
        <w:rPr>
          <w:rFonts w:ascii="楷体_GB2312" w:eastAsia="楷体_GB2312"/>
          <w:i/>
          <w:color w:val="FF0000"/>
          <w:szCs w:val="21"/>
        </w:rPr>
      </w:pPr>
    </w:p>
    <w:p>
      <w:pPr>
        <w:pStyle w:val="53"/>
        <w:spacing w:before="0" w:beforeLines="0" w:after="0" w:afterLines="0" w:line="360" w:lineRule="auto"/>
        <w:jc w:val="center"/>
        <w:sectPr>
          <w:headerReference r:id="rId11" w:type="first"/>
          <w:footerReference r:id="rId14" w:type="first"/>
          <w:headerReference r:id="rId9" w:type="default"/>
          <w:footerReference r:id="rId12" w:type="default"/>
          <w:headerReference r:id="rId10" w:type="even"/>
          <w:footerReference r:id="rId13" w:type="even"/>
          <w:endnotePr>
            <w:numFmt w:val="decimal"/>
          </w:endnotePr>
          <w:pgSz w:w="11907" w:h="16840"/>
          <w:pgMar w:top="1418" w:right="1134" w:bottom="1418" w:left="1418" w:header="851" w:footer="851" w:gutter="0"/>
          <w:pgBorders>
            <w:top w:val="single" w:color="auto" w:sz="4" w:space="1"/>
            <w:bottom w:val="single" w:color="auto" w:sz="4" w:space="1"/>
          </w:pgBorders>
          <w:pgNumType w:start="1"/>
          <w:cols w:space="720" w:num="1"/>
          <w:titlePg/>
          <w:docGrid w:type="linesAndChars" w:linePitch="291" w:charSpace="-3908"/>
        </w:sectPr>
      </w:pPr>
    </w:p>
    <w:p>
      <w:pPr>
        <w:pStyle w:val="53"/>
        <w:spacing w:before="0" w:beforeLines="0" w:after="0" w:afterLines="0" w:line="360" w:lineRule="auto"/>
        <w:jc w:val="center"/>
        <w:outlineLvl w:val="0"/>
        <w:rPr>
          <w:rFonts w:ascii="黑体" w:eastAsia="黑体"/>
          <w:b/>
          <w:sz w:val="32"/>
          <w:szCs w:val="32"/>
        </w:rPr>
      </w:pPr>
      <w:bookmarkStart w:id="0" w:name="_Toc19146"/>
      <w:bookmarkStart w:id="1" w:name="_Toc16904"/>
      <w:r>
        <w:rPr>
          <w:rFonts w:hint="eastAsia" w:ascii="黑体" w:eastAsia="黑体"/>
          <w:b/>
          <w:sz w:val="30"/>
          <w:szCs w:val="30"/>
        </w:rPr>
        <w:t>目    录</w:t>
      </w:r>
      <w:bookmarkEnd w:id="0"/>
      <w:bookmarkEnd w:id="1"/>
    </w:p>
    <w:p>
      <w:pPr>
        <w:spacing w:line="360" w:lineRule="auto"/>
        <w:jc w:val="center"/>
      </w:pPr>
    </w:p>
    <w:p>
      <w:pPr>
        <w:pStyle w:val="23"/>
        <w:tabs>
          <w:tab w:val="right" w:leader="dot" w:pos="9355"/>
          <w:tab w:val="clear" w:pos="9345"/>
        </w:tabs>
      </w:pPr>
      <w:r>
        <w:rPr>
          <w:caps w:val="0"/>
        </w:rPr>
        <w:fldChar w:fldCharType="begin"/>
      </w:r>
      <w:r>
        <w:rPr>
          <w:caps w:val="0"/>
        </w:rPr>
        <w:instrText xml:space="preserve"> TOC \o "1-3" \h \z \u </w:instrText>
      </w:r>
      <w:r>
        <w:rPr>
          <w:caps w:val="0"/>
        </w:rPr>
        <w:fldChar w:fldCharType="separate"/>
      </w:r>
      <w:r>
        <w:rPr>
          <w:bCs/>
          <w:caps/>
          <w:szCs w:val="28"/>
        </w:rPr>
        <w:fldChar w:fldCharType="begin"/>
      </w:r>
      <w:r>
        <w:rPr>
          <w:bCs/>
          <w:caps/>
          <w:szCs w:val="28"/>
        </w:rPr>
        <w:instrText xml:space="preserve"> HYPERLINK \l _Toc3819 </w:instrText>
      </w:r>
      <w:r>
        <w:rPr>
          <w:bCs/>
          <w:caps/>
          <w:szCs w:val="28"/>
        </w:rPr>
        <w:fldChar w:fldCharType="separate"/>
      </w:r>
      <w:r>
        <w:rPr>
          <w:rFonts w:hint="eastAsia" w:ascii="黑体" w:hAnsi="黑体" w:eastAsia="黑体" w:cs="黑体"/>
          <w:b w:val="0"/>
          <w:bCs/>
          <w:sz w:val="30"/>
          <w:szCs w:val="30"/>
        </w:rPr>
        <w:t>1 绪论</w:t>
      </w:r>
      <w:r>
        <w:tab/>
      </w:r>
      <w:r>
        <w:fldChar w:fldCharType="begin"/>
      </w:r>
      <w:r>
        <w:instrText xml:space="preserve"> PAGEREF _Toc3819 \h </w:instrText>
      </w:r>
      <w:r>
        <w:fldChar w:fldCharType="separate"/>
      </w:r>
      <w:r>
        <w:t>1</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_Toc28152 </w:instrText>
      </w:r>
      <w:r>
        <w:rPr>
          <w:bCs/>
          <w:caps/>
          <w:szCs w:val="28"/>
        </w:rPr>
        <w:fldChar w:fldCharType="separate"/>
      </w:r>
      <w:r>
        <w:rPr>
          <w:rFonts w:hint="eastAsia" w:ascii="宋体" w:hAnsi="宋体" w:eastAsia="宋体" w:cs="宋体"/>
          <w:szCs w:val="28"/>
        </w:rPr>
        <w:t>1.1 研究背景及意义</w:t>
      </w:r>
      <w:r>
        <w:tab/>
      </w:r>
      <w:r>
        <w:fldChar w:fldCharType="begin"/>
      </w:r>
      <w:r>
        <w:instrText xml:space="preserve"> PAGEREF _Toc28152 \h </w:instrText>
      </w:r>
      <w:r>
        <w:fldChar w:fldCharType="separate"/>
      </w:r>
      <w:r>
        <w:t>1</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_Toc32479 </w:instrText>
      </w:r>
      <w:r>
        <w:rPr>
          <w:bCs/>
          <w:caps/>
          <w:szCs w:val="28"/>
        </w:rPr>
        <w:fldChar w:fldCharType="separate"/>
      </w:r>
      <w:r>
        <w:rPr>
          <w:rFonts w:hint="eastAsia" w:ascii="宋体" w:hAnsi="宋体" w:eastAsia="宋体" w:cs="宋体"/>
          <w:szCs w:val="28"/>
        </w:rPr>
        <w:t>1.2 国内外研究现状</w:t>
      </w:r>
      <w:r>
        <w:tab/>
      </w:r>
      <w:r>
        <w:fldChar w:fldCharType="begin"/>
      </w:r>
      <w:r>
        <w:instrText xml:space="preserve"> PAGEREF _Toc32479 \h </w:instrText>
      </w:r>
      <w:r>
        <w:fldChar w:fldCharType="separate"/>
      </w:r>
      <w:r>
        <w:t>2</w:t>
      </w:r>
      <w:r>
        <w:fldChar w:fldCharType="end"/>
      </w:r>
      <w:r>
        <w:rPr>
          <w:bCs/>
          <w:caps/>
          <w:szCs w:val="28"/>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bCs/>
          <w:i w:val="0"/>
          <w:iCs w:val="0"/>
          <w:caps/>
          <w:sz w:val="24"/>
          <w:szCs w:val="24"/>
        </w:rPr>
        <w:fldChar w:fldCharType="begin"/>
      </w:r>
      <w:r>
        <w:rPr>
          <w:rFonts w:hint="eastAsia" w:ascii="宋体" w:hAnsi="宋体" w:eastAsia="宋体" w:cs="宋体"/>
          <w:bCs/>
          <w:i w:val="0"/>
          <w:iCs w:val="0"/>
          <w:caps/>
          <w:sz w:val="24"/>
          <w:szCs w:val="24"/>
        </w:rPr>
        <w:instrText xml:space="preserve"> HYPERLINK \l _Toc1138 </w:instrText>
      </w:r>
      <w:r>
        <w:rPr>
          <w:rFonts w:hint="eastAsia" w:ascii="宋体" w:hAnsi="宋体" w:eastAsia="宋体" w:cs="宋体"/>
          <w:bCs/>
          <w:i w:val="0"/>
          <w:iCs w:val="0"/>
          <w:caps/>
          <w:sz w:val="24"/>
          <w:szCs w:val="24"/>
        </w:rPr>
        <w:fldChar w:fldCharType="separate"/>
      </w:r>
      <w:r>
        <w:rPr>
          <w:rFonts w:hint="eastAsia" w:ascii="宋体" w:hAnsi="宋体" w:eastAsia="宋体" w:cs="宋体"/>
          <w:i w:val="0"/>
          <w:iCs w:val="0"/>
          <w:sz w:val="24"/>
          <w:szCs w:val="24"/>
        </w:rPr>
        <w:t>1.2.1 基于规则和词典的方法</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_Toc1138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rPr>
        <w:fldChar w:fldCharType="end"/>
      </w:r>
      <w:r>
        <w:rPr>
          <w:rFonts w:hint="eastAsia" w:ascii="宋体" w:hAnsi="宋体" w:eastAsia="宋体" w:cs="宋体"/>
          <w:bCs/>
          <w:i w:val="0"/>
          <w:iCs w:val="0"/>
          <w:caps/>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bCs/>
          <w:i w:val="0"/>
          <w:iCs w:val="0"/>
          <w:caps/>
          <w:sz w:val="24"/>
          <w:szCs w:val="24"/>
        </w:rPr>
        <w:fldChar w:fldCharType="begin"/>
      </w:r>
      <w:r>
        <w:rPr>
          <w:rFonts w:hint="eastAsia" w:ascii="宋体" w:hAnsi="宋体" w:eastAsia="宋体" w:cs="宋体"/>
          <w:bCs/>
          <w:i w:val="0"/>
          <w:iCs w:val="0"/>
          <w:caps/>
          <w:sz w:val="24"/>
          <w:szCs w:val="24"/>
        </w:rPr>
        <w:instrText xml:space="preserve"> HYPERLINK \l _Toc17303 </w:instrText>
      </w:r>
      <w:r>
        <w:rPr>
          <w:rFonts w:hint="eastAsia" w:ascii="宋体" w:hAnsi="宋体" w:eastAsia="宋体" w:cs="宋体"/>
          <w:bCs/>
          <w:i w:val="0"/>
          <w:iCs w:val="0"/>
          <w:caps/>
          <w:sz w:val="24"/>
          <w:szCs w:val="24"/>
        </w:rPr>
        <w:fldChar w:fldCharType="separate"/>
      </w:r>
      <w:r>
        <w:rPr>
          <w:rFonts w:hint="eastAsia" w:ascii="宋体" w:hAnsi="宋体" w:eastAsia="宋体" w:cs="宋体"/>
          <w:i w:val="0"/>
          <w:iCs w:val="0"/>
          <w:sz w:val="24"/>
          <w:szCs w:val="24"/>
        </w:rPr>
        <w:t>1.2.2 基于统计机器学习的方法</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_Toc17303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rPr>
        <w:fldChar w:fldCharType="end"/>
      </w:r>
      <w:r>
        <w:rPr>
          <w:rFonts w:hint="eastAsia" w:ascii="宋体" w:hAnsi="宋体" w:eastAsia="宋体" w:cs="宋体"/>
          <w:bCs/>
          <w:i w:val="0"/>
          <w:iCs w:val="0"/>
          <w:caps/>
          <w:sz w:val="24"/>
          <w:szCs w:val="24"/>
        </w:rPr>
        <w:fldChar w:fldCharType="end"/>
      </w:r>
    </w:p>
    <w:p>
      <w:pPr>
        <w:pStyle w:val="15"/>
        <w:tabs>
          <w:tab w:val="right" w:leader="dot" w:pos="9355"/>
        </w:tabs>
      </w:pPr>
      <w:r>
        <w:rPr>
          <w:rFonts w:hint="eastAsia" w:ascii="宋体" w:hAnsi="宋体" w:eastAsia="宋体" w:cs="宋体"/>
          <w:bCs/>
          <w:i w:val="0"/>
          <w:iCs w:val="0"/>
          <w:caps/>
          <w:sz w:val="24"/>
          <w:szCs w:val="24"/>
        </w:rPr>
        <w:fldChar w:fldCharType="begin"/>
      </w:r>
      <w:r>
        <w:rPr>
          <w:rFonts w:hint="eastAsia" w:ascii="宋体" w:hAnsi="宋体" w:eastAsia="宋体" w:cs="宋体"/>
          <w:bCs/>
          <w:i w:val="0"/>
          <w:iCs w:val="0"/>
          <w:caps/>
          <w:sz w:val="24"/>
          <w:szCs w:val="24"/>
        </w:rPr>
        <w:instrText xml:space="preserve"> HYPERLINK \l _Toc27777 </w:instrText>
      </w:r>
      <w:r>
        <w:rPr>
          <w:rFonts w:hint="eastAsia" w:ascii="宋体" w:hAnsi="宋体" w:eastAsia="宋体" w:cs="宋体"/>
          <w:bCs/>
          <w:i w:val="0"/>
          <w:iCs w:val="0"/>
          <w:caps/>
          <w:sz w:val="24"/>
          <w:szCs w:val="24"/>
        </w:rPr>
        <w:fldChar w:fldCharType="separate"/>
      </w:r>
      <w:r>
        <w:rPr>
          <w:rFonts w:hint="eastAsia" w:ascii="宋体" w:hAnsi="宋体" w:eastAsia="宋体" w:cs="宋体"/>
          <w:i w:val="0"/>
          <w:iCs w:val="0"/>
          <w:sz w:val="24"/>
          <w:szCs w:val="24"/>
        </w:rPr>
        <w:t>1.2.3 基于深度学习的方法</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_Toc27777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w:t>
      </w:r>
      <w:r>
        <w:rPr>
          <w:rFonts w:hint="eastAsia" w:ascii="宋体" w:hAnsi="宋体" w:eastAsia="宋体" w:cs="宋体"/>
          <w:i w:val="0"/>
          <w:iCs w:val="0"/>
          <w:sz w:val="24"/>
          <w:szCs w:val="24"/>
        </w:rPr>
        <w:fldChar w:fldCharType="end"/>
      </w:r>
      <w:r>
        <w:rPr>
          <w:rFonts w:hint="eastAsia" w:ascii="宋体" w:hAnsi="宋体" w:eastAsia="宋体" w:cs="宋体"/>
          <w:bCs/>
          <w:i w:val="0"/>
          <w:iCs w:val="0"/>
          <w:caps/>
          <w:sz w:val="24"/>
          <w:szCs w:val="24"/>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_Toc31974 </w:instrText>
      </w:r>
      <w:r>
        <w:rPr>
          <w:bCs/>
          <w:caps/>
          <w:szCs w:val="28"/>
        </w:rPr>
        <w:fldChar w:fldCharType="separate"/>
      </w:r>
      <w:r>
        <w:rPr>
          <w:rFonts w:hint="eastAsia" w:ascii="宋体" w:hAnsi="宋体" w:eastAsia="宋体" w:cs="宋体"/>
          <w:szCs w:val="28"/>
        </w:rPr>
        <w:t>1.3 论文主要工作</w:t>
      </w:r>
      <w:r>
        <w:tab/>
      </w:r>
      <w:r>
        <w:fldChar w:fldCharType="begin"/>
      </w:r>
      <w:r>
        <w:instrText xml:space="preserve"> PAGEREF _Toc31974 \h </w:instrText>
      </w:r>
      <w:r>
        <w:fldChar w:fldCharType="separate"/>
      </w:r>
      <w:r>
        <w:t>3</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_Toc12222 </w:instrText>
      </w:r>
      <w:r>
        <w:rPr>
          <w:bCs/>
          <w:caps/>
          <w:szCs w:val="28"/>
        </w:rPr>
        <w:fldChar w:fldCharType="separate"/>
      </w:r>
      <w:r>
        <w:rPr>
          <w:rFonts w:hint="eastAsia" w:ascii="宋体" w:hAnsi="宋体" w:eastAsia="宋体" w:cs="宋体"/>
          <w:bCs w:val="0"/>
          <w:szCs w:val="28"/>
        </w:rPr>
        <w:t>1.4 论文组织与结构</w:t>
      </w:r>
      <w:r>
        <w:tab/>
      </w:r>
      <w:r>
        <w:fldChar w:fldCharType="begin"/>
      </w:r>
      <w:r>
        <w:instrText xml:space="preserve"> PAGEREF _Toc12222 \h </w:instrText>
      </w:r>
      <w:r>
        <w:fldChar w:fldCharType="separate"/>
      </w:r>
      <w:r>
        <w:t>3</w:t>
      </w:r>
      <w:r>
        <w:fldChar w:fldCharType="end"/>
      </w:r>
      <w:r>
        <w:rPr>
          <w:bCs/>
          <w:caps/>
          <w:szCs w:val="28"/>
        </w:rPr>
        <w:fldChar w:fldCharType="end"/>
      </w:r>
    </w:p>
    <w:p>
      <w:pPr>
        <w:pStyle w:val="23"/>
        <w:tabs>
          <w:tab w:val="right" w:leader="dot" w:pos="9355"/>
          <w:tab w:val="clear" w:pos="9345"/>
        </w:tabs>
        <w:rPr>
          <w:rFonts w:hint="eastAsia" w:ascii="黑体" w:hAnsi="黑体" w:eastAsia="黑体" w:cs="黑体"/>
          <w:b w:val="0"/>
          <w:bCs/>
          <w:sz w:val="30"/>
          <w:szCs w:val="30"/>
        </w:rPr>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_Toc6860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2 相关工作</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_Toc6860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4</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_Toc32717 </w:instrText>
      </w:r>
      <w:r>
        <w:rPr>
          <w:bCs/>
          <w:caps/>
          <w:szCs w:val="28"/>
        </w:rPr>
        <w:fldChar w:fldCharType="separate"/>
      </w:r>
      <w:r>
        <w:rPr>
          <w:rFonts w:hint="eastAsia" w:ascii="宋体" w:hAnsi="宋体" w:eastAsia="宋体" w:cs="宋体"/>
          <w:bCs w:val="0"/>
          <w:szCs w:val="28"/>
        </w:rPr>
        <w:t>2.1 文本词向量表示模型</w:t>
      </w:r>
      <w:r>
        <w:tab/>
      </w:r>
      <w:r>
        <w:fldChar w:fldCharType="begin"/>
      </w:r>
      <w:r>
        <w:instrText xml:space="preserve"> PAGEREF _Toc32717 \h </w:instrText>
      </w:r>
      <w:r>
        <w:fldChar w:fldCharType="separate"/>
      </w:r>
      <w:r>
        <w:t>4</w:t>
      </w:r>
      <w:r>
        <w:fldChar w:fldCharType="end"/>
      </w:r>
      <w:r>
        <w:rPr>
          <w:bCs/>
          <w:caps/>
          <w:szCs w:val="28"/>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_Toc2941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2.1.1 Word2Vec</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_Toc2941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_Toc28866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2.1.2 BERT模型</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_Toc28866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5</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_Toc16034 </w:instrText>
      </w:r>
      <w:r>
        <w:rPr>
          <w:bCs/>
          <w:caps/>
          <w:szCs w:val="28"/>
        </w:rPr>
        <w:fldChar w:fldCharType="separate"/>
      </w:r>
      <w:r>
        <w:rPr>
          <w:rFonts w:hint="eastAsia" w:ascii="宋体" w:hAnsi="宋体" w:cs="宋体"/>
          <w:szCs w:val="28"/>
        </w:rPr>
        <w:t>2.2 循环神经网络</w:t>
      </w:r>
      <w:r>
        <w:tab/>
      </w:r>
      <w:r>
        <w:fldChar w:fldCharType="begin"/>
      </w:r>
      <w:r>
        <w:instrText xml:space="preserve"> PAGEREF _Toc16034 \h </w:instrText>
      </w:r>
      <w:r>
        <w:fldChar w:fldCharType="separate"/>
      </w:r>
      <w:r>
        <w:t>6</w:t>
      </w:r>
      <w:r>
        <w:fldChar w:fldCharType="end"/>
      </w:r>
      <w:r>
        <w:rPr>
          <w:bCs/>
          <w:caps/>
          <w:szCs w:val="28"/>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_Toc22503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2.2.1 循环神经网络</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_Toc22503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6</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_Toc20376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2.2.2 长短期记忆网络</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_Toc20376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7</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_Toc31095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2.2.3 双向循环神经网络</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_Toc31095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8</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3"/>
        <w:tabs>
          <w:tab w:val="right" w:leader="dot" w:pos="9355"/>
          <w:tab w:val="clear" w:pos="9345"/>
        </w:tabs>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_Toc30395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3 EPIMT-NER模型</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_Toc30395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9</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_Toc17723 </w:instrText>
      </w:r>
      <w:r>
        <w:rPr>
          <w:bCs/>
          <w:caps/>
          <w:szCs w:val="28"/>
        </w:rPr>
        <w:fldChar w:fldCharType="separate"/>
      </w:r>
      <w:r>
        <w:rPr>
          <w:rFonts w:hint="eastAsia" w:ascii="宋体" w:hAnsi="宋体" w:eastAsia="宋体" w:cs="宋体"/>
          <w:bCs w:val="0"/>
          <w:szCs w:val="28"/>
        </w:rPr>
        <w:t>3.1引言</w:t>
      </w:r>
      <w:r>
        <w:tab/>
      </w:r>
      <w:r>
        <w:fldChar w:fldCharType="begin"/>
      </w:r>
      <w:r>
        <w:instrText xml:space="preserve"> PAGEREF _Toc17723 \h </w:instrText>
      </w:r>
      <w:r>
        <w:fldChar w:fldCharType="separate"/>
      </w:r>
      <w:r>
        <w:t>9</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_Toc8707 </w:instrText>
      </w:r>
      <w:r>
        <w:rPr>
          <w:bCs/>
          <w:caps/>
          <w:szCs w:val="28"/>
        </w:rPr>
        <w:fldChar w:fldCharType="separate"/>
      </w:r>
      <w:r>
        <w:rPr>
          <w:rFonts w:hint="eastAsia" w:ascii="宋体" w:hAnsi="宋体" w:eastAsia="宋体" w:cs="宋体"/>
          <w:bCs w:val="0"/>
          <w:szCs w:val="28"/>
        </w:rPr>
        <w:t>3.2模型整体架构</w:t>
      </w:r>
      <w:r>
        <w:tab/>
      </w:r>
      <w:r>
        <w:fldChar w:fldCharType="begin"/>
      </w:r>
      <w:r>
        <w:instrText xml:space="preserve"> PAGEREF _Toc8707 \h </w:instrText>
      </w:r>
      <w:r>
        <w:fldChar w:fldCharType="separate"/>
      </w:r>
      <w:r>
        <w:t>9</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_Toc8513 </w:instrText>
      </w:r>
      <w:r>
        <w:rPr>
          <w:bCs/>
          <w:caps/>
          <w:szCs w:val="28"/>
        </w:rPr>
        <w:fldChar w:fldCharType="separate"/>
      </w:r>
      <w:r>
        <w:rPr>
          <w:rFonts w:hint="eastAsia" w:ascii="宋体" w:hAnsi="宋体" w:eastAsia="宋体" w:cs="宋体"/>
          <w:bCs w:val="0"/>
          <w:szCs w:val="28"/>
        </w:rPr>
        <w:t>3.3嵌入层</w:t>
      </w:r>
      <w:r>
        <w:tab/>
      </w:r>
      <w:r>
        <w:fldChar w:fldCharType="begin"/>
      </w:r>
      <w:r>
        <w:instrText xml:space="preserve"> PAGEREF _Toc8513 \h </w:instrText>
      </w:r>
      <w:r>
        <w:fldChar w:fldCharType="separate"/>
      </w:r>
      <w:r>
        <w:t>10</w:t>
      </w:r>
      <w:r>
        <w:fldChar w:fldCharType="end"/>
      </w:r>
      <w:r>
        <w:rPr>
          <w:bCs/>
          <w:caps/>
          <w:szCs w:val="28"/>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_Toc22390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3.3.1 BioBERT生成词向量</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_Toc22390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10</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_Toc31481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3.3.2 词性标注和组块分析</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_Toc31481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10</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_Toc22589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3.3.</w:t>
      </w:r>
      <w:r>
        <w:rPr>
          <w:rFonts w:hint="eastAsia" w:ascii="宋体" w:hAnsi="宋体" w:cs="宋体"/>
          <w:i w:val="0"/>
          <w:iCs w:val="0"/>
          <w:sz w:val="24"/>
          <w:szCs w:val="24"/>
          <w:lang w:val="en-US" w:eastAsia="zh-CN"/>
        </w:rPr>
        <w:t>3</w:t>
      </w:r>
      <w:r>
        <w:rPr>
          <w:rFonts w:hint="eastAsia" w:ascii="宋体" w:hAnsi="宋体" w:eastAsia="宋体" w:cs="宋体"/>
          <w:i w:val="0"/>
          <w:iCs w:val="0"/>
          <w:sz w:val="24"/>
          <w:szCs w:val="24"/>
        </w:rPr>
        <w:t xml:space="preserve"> 词典特征</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_Toc22589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12</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_Toc23159 </w:instrText>
      </w:r>
      <w:r>
        <w:rPr>
          <w:bCs/>
          <w:caps/>
          <w:szCs w:val="28"/>
        </w:rPr>
        <w:fldChar w:fldCharType="separate"/>
      </w:r>
      <w:r>
        <w:rPr>
          <w:rFonts w:hint="eastAsia" w:ascii="宋体" w:hAnsi="宋体" w:eastAsia="宋体" w:cs="宋体"/>
          <w:bCs w:val="0"/>
          <w:szCs w:val="28"/>
        </w:rPr>
        <w:t>3.3 双向长短期记忆网络</w:t>
      </w:r>
      <w:r>
        <w:tab/>
      </w:r>
      <w:r>
        <w:fldChar w:fldCharType="begin"/>
      </w:r>
      <w:r>
        <w:instrText xml:space="preserve"> PAGEREF _Toc23159 \h </w:instrText>
      </w:r>
      <w:r>
        <w:fldChar w:fldCharType="separate"/>
      </w:r>
      <w:r>
        <w:t>13</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_Toc29029 </w:instrText>
      </w:r>
      <w:r>
        <w:rPr>
          <w:bCs/>
          <w:caps/>
          <w:szCs w:val="28"/>
        </w:rPr>
        <w:fldChar w:fldCharType="separate"/>
      </w:r>
      <w:r>
        <w:rPr>
          <w:rFonts w:hint="eastAsia" w:ascii="宋体" w:hAnsi="宋体" w:eastAsia="宋体" w:cs="宋体"/>
          <w:bCs w:val="0"/>
          <w:szCs w:val="28"/>
        </w:rPr>
        <w:t>3.4 条件随机场</w:t>
      </w:r>
      <w:r>
        <w:tab/>
      </w:r>
      <w:r>
        <w:fldChar w:fldCharType="begin"/>
      </w:r>
      <w:r>
        <w:instrText xml:space="preserve"> PAGEREF _Toc29029 \h </w:instrText>
      </w:r>
      <w:r>
        <w:fldChar w:fldCharType="separate"/>
      </w:r>
      <w:r>
        <w:t>13</w:t>
      </w:r>
      <w:r>
        <w:fldChar w:fldCharType="end"/>
      </w:r>
      <w:r>
        <w:rPr>
          <w:bCs/>
          <w:caps/>
          <w:szCs w:val="28"/>
        </w:rPr>
        <w:fldChar w:fldCharType="end"/>
      </w:r>
    </w:p>
    <w:p>
      <w:pPr>
        <w:pStyle w:val="23"/>
        <w:tabs>
          <w:tab w:val="right" w:leader="dot" w:pos="9355"/>
          <w:tab w:val="clear" w:pos="9345"/>
        </w:tabs>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_Toc20666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4 实验过程与结果分析</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_Toc20666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16</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_Toc3978 </w:instrText>
      </w:r>
      <w:r>
        <w:rPr>
          <w:bCs/>
          <w:caps/>
          <w:szCs w:val="28"/>
        </w:rPr>
        <w:fldChar w:fldCharType="separate"/>
      </w:r>
      <w:r>
        <w:rPr>
          <w:rFonts w:hint="eastAsia" w:ascii="宋体" w:hAnsi="宋体" w:eastAsia="宋体" w:cs="宋体"/>
          <w:bCs w:val="0"/>
          <w:szCs w:val="28"/>
        </w:rPr>
        <w:t>4.1数据来源</w:t>
      </w:r>
      <w:r>
        <w:tab/>
      </w:r>
      <w:r>
        <w:fldChar w:fldCharType="begin"/>
      </w:r>
      <w:r>
        <w:instrText xml:space="preserve"> PAGEREF _Toc3978 \h </w:instrText>
      </w:r>
      <w:r>
        <w:fldChar w:fldCharType="separate"/>
      </w:r>
      <w:r>
        <w:t>16</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_Toc8479 </w:instrText>
      </w:r>
      <w:r>
        <w:rPr>
          <w:bCs/>
          <w:caps/>
          <w:szCs w:val="28"/>
        </w:rPr>
        <w:fldChar w:fldCharType="separate"/>
      </w:r>
      <w:r>
        <w:rPr>
          <w:rFonts w:hint="eastAsia" w:ascii="宋体" w:hAnsi="宋体" w:eastAsia="宋体" w:cs="宋体"/>
          <w:bCs w:val="0"/>
          <w:szCs w:val="28"/>
        </w:rPr>
        <w:t>4.2评估标准</w:t>
      </w:r>
      <w:r>
        <w:tab/>
      </w:r>
      <w:r>
        <w:fldChar w:fldCharType="begin"/>
      </w:r>
      <w:r>
        <w:instrText xml:space="preserve"> PAGEREF _Toc8479 \h </w:instrText>
      </w:r>
      <w:r>
        <w:fldChar w:fldCharType="separate"/>
      </w:r>
      <w:r>
        <w:t>17</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_Toc5378 </w:instrText>
      </w:r>
      <w:r>
        <w:rPr>
          <w:bCs/>
          <w:caps/>
          <w:szCs w:val="28"/>
        </w:rPr>
        <w:fldChar w:fldCharType="separate"/>
      </w:r>
      <w:r>
        <w:rPr>
          <w:rFonts w:hint="eastAsia" w:ascii="宋体" w:hAnsi="宋体" w:eastAsia="宋体" w:cs="宋体"/>
          <w:bCs w:val="0"/>
          <w:szCs w:val="28"/>
        </w:rPr>
        <w:t>4.3实验设置</w:t>
      </w:r>
      <w:r>
        <w:tab/>
      </w:r>
      <w:r>
        <w:fldChar w:fldCharType="begin"/>
      </w:r>
      <w:r>
        <w:instrText xml:space="preserve"> PAGEREF _Toc5378 \h </w:instrText>
      </w:r>
      <w:r>
        <w:fldChar w:fldCharType="separate"/>
      </w:r>
      <w:r>
        <w:t>17</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_Toc18278 </w:instrText>
      </w:r>
      <w:r>
        <w:rPr>
          <w:bCs/>
          <w:caps/>
          <w:szCs w:val="28"/>
        </w:rPr>
        <w:fldChar w:fldCharType="separate"/>
      </w:r>
      <w:r>
        <w:rPr>
          <w:rFonts w:hint="eastAsia" w:ascii="宋体" w:hAnsi="宋体" w:eastAsia="宋体" w:cs="宋体"/>
          <w:bCs w:val="0"/>
          <w:szCs w:val="28"/>
        </w:rPr>
        <w:t>4.4 实验对比及结果分析</w:t>
      </w:r>
      <w:r>
        <w:tab/>
      </w:r>
      <w:r>
        <w:fldChar w:fldCharType="begin"/>
      </w:r>
      <w:r>
        <w:instrText xml:space="preserve"> PAGEREF _Toc18278 \h </w:instrText>
      </w:r>
      <w:r>
        <w:fldChar w:fldCharType="separate"/>
      </w:r>
      <w:r>
        <w:t>18</w:t>
      </w:r>
      <w:r>
        <w:fldChar w:fldCharType="end"/>
      </w:r>
      <w:r>
        <w:rPr>
          <w:bCs/>
          <w:caps/>
          <w:szCs w:val="28"/>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_Toc11844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4.4.1 EPIMT-NER模型实验结果及分析</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_Toc11844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18</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_Toc18169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4.4.2 特征引入对模型性能的影响</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_Toc18169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19</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rPr>
          <w:rFonts w:hint="eastAsia" w:ascii="宋体" w:hAnsi="宋体" w:eastAsia="宋体" w:cs="宋体"/>
          <w:i w:val="0"/>
          <w:iCs w:val="0"/>
          <w:sz w:val="24"/>
          <w:szCs w:val="24"/>
        </w:rPr>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_Toc32413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4.4.3 词向量对模型性能的影响</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_Toc32413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20</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15"/>
        <w:tabs>
          <w:tab w:val="right" w:leader="dot" w:pos="9355"/>
        </w:tabs>
      </w:pP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HYPERLINK \l _Toc21845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4.4.4 探究在公开数据集上模型的性能</w:t>
      </w:r>
      <w:r>
        <w:rPr>
          <w:rFonts w:hint="eastAsia" w:ascii="宋体" w:hAnsi="宋体" w:eastAsia="宋体" w:cs="宋体"/>
          <w:i w:val="0"/>
          <w:iCs w:val="0"/>
          <w:sz w:val="24"/>
          <w:szCs w:val="24"/>
        </w:rPr>
        <w:tab/>
      </w:r>
      <w:r>
        <w:rPr>
          <w:rFonts w:hint="eastAsia" w:ascii="宋体" w:hAnsi="宋体" w:eastAsia="宋体" w:cs="宋体"/>
          <w:i w:val="0"/>
          <w:iCs w:val="0"/>
          <w:sz w:val="24"/>
          <w:szCs w:val="24"/>
        </w:rPr>
        <w:fldChar w:fldCharType="begin"/>
      </w:r>
      <w:r>
        <w:rPr>
          <w:rFonts w:hint="eastAsia" w:ascii="宋体" w:hAnsi="宋体" w:eastAsia="宋体" w:cs="宋体"/>
          <w:i w:val="0"/>
          <w:iCs w:val="0"/>
          <w:sz w:val="24"/>
          <w:szCs w:val="24"/>
        </w:rPr>
        <w:instrText xml:space="preserve"> PAGEREF _Toc21845 \h </w:instrText>
      </w:r>
      <w:r>
        <w:rPr>
          <w:rFonts w:hint="eastAsia" w:ascii="宋体" w:hAnsi="宋体" w:eastAsia="宋体" w:cs="宋体"/>
          <w:i w:val="0"/>
          <w:iCs w:val="0"/>
          <w:sz w:val="24"/>
          <w:szCs w:val="24"/>
        </w:rPr>
        <w:fldChar w:fldCharType="separate"/>
      </w:r>
      <w:r>
        <w:rPr>
          <w:rFonts w:hint="eastAsia" w:ascii="宋体" w:hAnsi="宋体" w:eastAsia="宋体" w:cs="宋体"/>
          <w:i w:val="0"/>
          <w:iCs w:val="0"/>
          <w:sz w:val="24"/>
          <w:szCs w:val="24"/>
        </w:rPr>
        <w:t>21</w:t>
      </w:r>
      <w:r>
        <w:rPr>
          <w:rFonts w:hint="eastAsia" w:ascii="宋体" w:hAnsi="宋体" w:eastAsia="宋体" w:cs="宋体"/>
          <w:i w:val="0"/>
          <w:iCs w:val="0"/>
          <w:sz w:val="24"/>
          <w:szCs w:val="24"/>
        </w:rPr>
        <w:fldChar w:fldCharType="end"/>
      </w:r>
      <w:r>
        <w:rPr>
          <w:rFonts w:hint="eastAsia" w:ascii="宋体" w:hAnsi="宋体" w:eastAsia="宋体" w:cs="宋体"/>
          <w:i w:val="0"/>
          <w:iCs w:val="0"/>
          <w:sz w:val="24"/>
          <w:szCs w:val="24"/>
        </w:rPr>
        <w:fldChar w:fldCharType="end"/>
      </w:r>
    </w:p>
    <w:p>
      <w:pPr>
        <w:pStyle w:val="23"/>
        <w:tabs>
          <w:tab w:val="right" w:leader="dot" w:pos="9355"/>
          <w:tab w:val="clear" w:pos="9345"/>
        </w:tabs>
        <w:rPr>
          <w:rFonts w:hint="eastAsia" w:ascii="黑体" w:hAnsi="黑体" w:eastAsia="黑体" w:cs="黑体"/>
          <w:b w:val="0"/>
          <w:bCs/>
          <w:sz w:val="30"/>
          <w:szCs w:val="30"/>
        </w:rPr>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_Toc3954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5 总结和展望</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_Toc3954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23</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_Toc16576 </w:instrText>
      </w:r>
      <w:r>
        <w:rPr>
          <w:bCs/>
          <w:caps/>
          <w:szCs w:val="28"/>
        </w:rPr>
        <w:fldChar w:fldCharType="separate"/>
      </w:r>
      <w:r>
        <w:rPr>
          <w:rFonts w:hint="eastAsia" w:ascii="宋体" w:hAnsi="宋体" w:eastAsia="宋体" w:cs="宋体"/>
          <w:bCs w:val="0"/>
          <w:szCs w:val="28"/>
        </w:rPr>
        <w:t>5.1 总结</w:t>
      </w:r>
      <w:r>
        <w:tab/>
      </w:r>
      <w:r>
        <w:fldChar w:fldCharType="begin"/>
      </w:r>
      <w:r>
        <w:instrText xml:space="preserve"> PAGEREF _Toc16576 \h </w:instrText>
      </w:r>
      <w:r>
        <w:fldChar w:fldCharType="separate"/>
      </w:r>
      <w:r>
        <w:t>23</w:t>
      </w:r>
      <w:r>
        <w:fldChar w:fldCharType="end"/>
      </w:r>
      <w:r>
        <w:rPr>
          <w:bCs/>
          <w:caps/>
          <w:szCs w:val="28"/>
        </w:rPr>
        <w:fldChar w:fldCharType="end"/>
      </w:r>
    </w:p>
    <w:p>
      <w:pPr>
        <w:pStyle w:val="26"/>
        <w:tabs>
          <w:tab w:val="right" w:leader="dot" w:pos="9355"/>
          <w:tab w:val="clear" w:pos="9345"/>
        </w:tabs>
      </w:pPr>
      <w:r>
        <w:rPr>
          <w:bCs/>
          <w:caps/>
          <w:szCs w:val="28"/>
        </w:rPr>
        <w:fldChar w:fldCharType="begin"/>
      </w:r>
      <w:r>
        <w:rPr>
          <w:bCs/>
          <w:caps/>
          <w:szCs w:val="28"/>
        </w:rPr>
        <w:instrText xml:space="preserve"> HYPERLINK \l _Toc32409 </w:instrText>
      </w:r>
      <w:r>
        <w:rPr>
          <w:bCs/>
          <w:caps/>
          <w:szCs w:val="28"/>
        </w:rPr>
        <w:fldChar w:fldCharType="separate"/>
      </w:r>
      <w:r>
        <w:rPr>
          <w:rFonts w:hint="eastAsia" w:ascii="宋体" w:hAnsi="宋体" w:eastAsia="宋体" w:cs="宋体"/>
          <w:bCs w:val="0"/>
          <w:szCs w:val="28"/>
        </w:rPr>
        <w:t>5.2 展望</w:t>
      </w:r>
      <w:r>
        <w:tab/>
      </w:r>
      <w:r>
        <w:fldChar w:fldCharType="begin"/>
      </w:r>
      <w:r>
        <w:instrText xml:space="preserve"> PAGEREF _Toc32409 \h </w:instrText>
      </w:r>
      <w:r>
        <w:fldChar w:fldCharType="separate"/>
      </w:r>
      <w:r>
        <w:t>24</w:t>
      </w:r>
      <w:r>
        <w:fldChar w:fldCharType="end"/>
      </w:r>
      <w:r>
        <w:rPr>
          <w:bCs/>
          <w:caps/>
          <w:szCs w:val="28"/>
        </w:rPr>
        <w:fldChar w:fldCharType="end"/>
      </w:r>
    </w:p>
    <w:p>
      <w:pPr>
        <w:pStyle w:val="23"/>
        <w:tabs>
          <w:tab w:val="right" w:leader="dot" w:pos="9355"/>
          <w:tab w:val="clear" w:pos="9345"/>
        </w:tabs>
        <w:rPr>
          <w:rFonts w:hint="eastAsia" w:ascii="黑体" w:hAnsi="黑体" w:eastAsia="黑体" w:cs="黑体"/>
          <w:b w:val="0"/>
          <w:bCs/>
          <w:sz w:val="30"/>
          <w:szCs w:val="30"/>
        </w:rPr>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_Toc15796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参考文献</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_Toc15796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25</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pStyle w:val="23"/>
        <w:tabs>
          <w:tab w:val="right" w:leader="dot" w:pos="9355"/>
          <w:tab w:val="clear" w:pos="9345"/>
        </w:tabs>
        <w:rPr>
          <w:rFonts w:hint="eastAsia" w:ascii="黑体" w:hAnsi="黑体" w:eastAsia="黑体" w:cs="黑体"/>
          <w:b w:val="0"/>
          <w:bCs/>
          <w:sz w:val="30"/>
          <w:szCs w:val="30"/>
        </w:rPr>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_Toc3228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声    明</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_Toc3228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26</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pStyle w:val="23"/>
        <w:tabs>
          <w:tab w:val="right" w:leader="dot" w:pos="9355"/>
          <w:tab w:val="clear" w:pos="9345"/>
        </w:tabs>
      </w:pP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HYPERLINK \l _Toc22700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致    谢</w:t>
      </w:r>
      <w:r>
        <w:rPr>
          <w:rFonts w:hint="eastAsia" w:ascii="黑体" w:hAnsi="黑体" w:eastAsia="黑体" w:cs="黑体"/>
          <w:b w:val="0"/>
          <w:bCs/>
          <w:sz w:val="30"/>
          <w:szCs w:val="30"/>
        </w:rPr>
        <w:tab/>
      </w:r>
      <w:r>
        <w:rPr>
          <w:rFonts w:hint="eastAsia" w:ascii="黑体" w:hAnsi="黑体" w:eastAsia="黑体" w:cs="黑体"/>
          <w:b w:val="0"/>
          <w:bCs/>
          <w:sz w:val="30"/>
          <w:szCs w:val="30"/>
        </w:rPr>
        <w:fldChar w:fldCharType="begin"/>
      </w:r>
      <w:r>
        <w:rPr>
          <w:rFonts w:hint="eastAsia" w:ascii="黑体" w:hAnsi="黑体" w:eastAsia="黑体" w:cs="黑体"/>
          <w:b w:val="0"/>
          <w:bCs/>
          <w:sz w:val="30"/>
          <w:szCs w:val="30"/>
        </w:rPr>
        <w:instrText xml:space="preserve"> PAGEREF _Toc22700 \h </w:instrText>
      </w:r>
      <w:r>
        <w:rPr>
          <w:rFonts w:hint="eastAsia" w:ascii="黑体" w:hAnsi="黑体" w:eastAsia="黑体" w:cs="黑体"/>
          <w:b w:val="0"/>
          <w:bCs/>
          <w:sz w:val="30"/>
          <w:szCs w:val="30"/>
        </w:rPr>
        <w:fldChar w:fldCharType="separate"/>
      </w:r>
      <w:r>
        <w:rPr>
          <w:rFonts w:hint="eastAsia" w:ascii="黑体" w:hAnsi="黑体" w:eastAsia="黑体" w:cs="黑体"/>
          <w:b w:val="0"/>
          <w:bCs/>
          <w:sz w:val="30"/>
          <w:szCs w:val="30"/>
        </w:rPr>
        <w:t>27</w:t>
      </w:r>
      <w:r>
        <w:rPr>
          <w:rFonts w:hint="eastAsia" w:ascii="黑体" w:hAnsi="黑体" w:eastAsia="黑体" w:cs="黑体"/>
          <w:b w:val="0"/>
          <w:bCs/>
          <w:sz w:val="30"/>
          <w:szCs w:val="30"/>
        </w:rPr>
        <w:fldChar w:fldCharType="end"/>
      </w:r>
      <w:r>
        <w:rPr>
          <w:rFonts w:hint="eastAsia" w:ascii="黑体" w:hAnsi="黑体" w:eastAsia="黑体" w:cs="黑体"/>
          <w:b w:val="0"/>
          <w:bCs/>
          <w:sz w:val="30"/>
          <w:szCs w:val="30"/>
        </w:rPr>
        <w:fldChar w:fldCharType="end"/>
      </w:r>
    </w:p>
    <w:p>
      <w:pPr>
        <w:spacing w:line="360" w:lineRule="auto"/>
        <w:sectPr>
          <w:endnotePr>
            <w:numFmt w:val="decimal"/>
          </w:endnotePr>
          <w:pgSz w:w="11907" w:h="16840"/>
          <w:pgMar w:top="1418" w:right="1134" w:bottom="1418" w:left="1418" w:header="851" w:footer="851" w:gutter="0"/>
          <w:pgBorders>
            <w:top w:val="single" w:color="auto" w:sz="4" w:space="1"/>
            <w:bottom w:val="single" w:color="auto" w:sz="4" w:space="1"/>
          </w:pgBorders>
          <w:pgNumType w:start="1"/>
          <w:cols w:space="720" w:num="1"/>
          <w:titlePg/>
          <w:docGrid w:type="lines" w:linePitch="291" w:charSpace="-3908"/>
        </w:sectPr>
      </w:pPr>
      <w:r>
        <w:rPr>
          <w:bCs/>
          <w:caps/>
          <w:szCs w:val="28"/>
        </w:rPr>
        <w:fldChar w:fldCharType="end"/>
      </w:r>
    </w:p>
    <w:p>
      <w:pPr>
        <w:rPr>
          <w:szCs w:val="21"/>
        </w:rPr>
      </w:pPr>
    </w:p>
    <w:p>
      <w:pPr>
        <w:pStyle w:val="2"/>
        <w:spacing w:before="0" w:after="0" w:line="360" w:lineRule="auto"/>
        <w:jc w:val="center"/>
        <w:rPr>
          <w:rFonts w:ascii="黑体" w:hAnsi="黑体" w:eastAsia="黑体" w:cs="宋体"/>
          <w:b w:val="0"/>
          <w:bCs w:val="0"/>
          <w:sz w:val="30"/>
          <w:szCs w:val="30"/>
        </w:rPr>
      </w:pPr>
      <w:bookmarkStart w:id="2" w:name="_Toc3819"/>
      <w:bookmarkStart w:id="3" w:name="_Toc29504"/>
      <w:r>
        <w:rPr>
          <w:rFonts w:hint="eastAsia" w:ascii="黑体" w:hAnsi="黑体" w:eastAsia="黑体" w:cs="宋体"/>
          <w:b w:val="0"/>
          <w:bCs w:val="0"/>
          <w:sz w:val="30"/>
          <w:szCs w:val="30"/>
        </w:rPr>
        <w:t>1 绪论</w:t>
      </w:r>
      <w:bookmarkEnd w:id="2"/>
      <w:bookmarkEnd w:id="3"/>
    </w:p>
    <w:p>
      <w:pPr>
        <w:pStyle w:val="3"/>
        <w:spacing w:before="0" w:after="0" w:line="360" w:lineRule="auto"/>
        <w:jc w:val="center"/>
        <w:rPr>
          <w:rFonts w:ascii="宋体" w:hAnsi="宋体" w:eastAsia="宋体" w:cs="宋体"/>
          <w:sz w:val="24"/>
        </w:rPr>
      </w:pPr>
      <w:bookmarkStart w:id="4" w:name="_Toc67804965"/>
      <w:bookmarkStart w:id="5" w:name="_Toc67103647"/>
      <w:bookmarkStart w:id="6" w:name="_Toc1533"/>
      <w:bookmarkStart w:id="7" w:name="_Toc28152"/>
      <w:r>
        <w:rPr>
          <w:rFonts w:hint="eastAsia" w:ascii="宋体" w:hAnsi="宋体" w:eastAsia="宋体" w:cs="宋体"/>
          <w:sz w:val="28"/>
          <w:szCs w:val="28"/>
        </w:rPr>
        <w:t xml:space="preserve">1.1 </w:t>
      </w:r>
      <w:bookmarkEnd w:id="4"/>
      <w:bookmarkEnd w:id="5"/>
      <w:r>
        <w:rPr>
          <w:rFonts w:hint="eastAsia" w:ascii="宋体" w:hAnsi="宋体" w:eastAsia="宋体" w:cs="宋体"/>
          <w:sz w:val="28"/>
          <w:szCs w:val="28"/>
        </w:rPr>
        <w:t>研究背景及意义</w:t>
      </w:r>
      <w:bookmarkEnd w:id="6"/>
      <w:bookmarkEnd w:id="7"/>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癫痫是神经科的一种常见疾病，当大脑神经元突发性异常放电时，大脑会出现短暂的功能障碍，根据不同的癫痫类型出现不同的发作症状。据最新的流行病学资料显示，中国癫痫总体发病率达到了</w:t>
      </w:r>
      <w:r>
        <w:rPr>
          <w:rFonts w:hint="default" w:ascii="Times New Roman" w:hAnsi="Times New Roman" w:eastAsia="楷体" w:cs="Times New Roman"/>
          <w:bCs/>
          <w:kern w:val="44"/>
          <w:sz w:val="24"/>
        </w:rPr>
        <w:t>7‰</w:t>
      </w:r>
      <w:r>
        <w:rPr>
          <w:rFonts w:hint="default" w:ascii="Times New Roman" w:hAnsi="Times New Roman" w:cs="Times New Roman"/>
          <w:sz w:val="24"/>
        </w:rPr>
        <w:t>，约有</w:t>
      </w:r>
      <w:r>
        <w:rPr>
          <w:rFonts w:hint="default" w:ascii="Times New Roman" w:hAnsi="Times New Roman" w:eastAsia="楷体" w:cs="Times New Roman"/>
          <w:bCs/>
          <w:kern w:val="44"/>
          <w:sz w:val="24"/>
        </w:rPr>
        <w:t>900</w:t>
      </w:r>
      <w:r>
        <w:rPr>
          <w:rFonts w:hint="default" w:ascii="Times New Roman" w:hAnsi="Times New Roman" w:cs="Times New Roman"/>
          <w:sz w:val="24"/>
        </w:rPr>
        <w:t>万患者，已仅次于头痛患者。它不仅致残率、致死率高，对于女性患者的生育能力和后代健康也有着严重的影响。从青春期到妊娠和生产的全过程中，女性癫痫管理相当复杂，且目前已发现国际指南在很多方面不适用于我国患者，如果能从癫痫领域的文献中提取出有价值的信息有利于帮助构建一个癫痫领域的学习型知识图谱，并可在此基础上开发一个女性癫痫智能诊疗系统，辅助临床决策，造福中国癫痫女性。</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而</w:t>
      </w:r>
      <w:r>
        <w:rPr>
          <w:rFonts w:hint="eastAsia" w:cs="Times New Roman"/>
          <w:sz w:val="24"/>
          <w:lang w:val="en-US" w:eastAsia="zh-CN"/>
        </w:rPr>
        <w:t>这些年</w:t>
      </w:r>
      <w:r>
        <w:rPr>
          <w:rFonts w:hint="default" w:ascii="Times New Roman" w:hAnsi="Times New Roman" w:cs="Times New Roman"/>
          <w:sz w:val="24"/>
        </w:rPr>
        <w:t>科学技术水平</w:t>
      </w:r>
      <w:r>
        <w:rPr>
          <w:rFonts w:hint="eastAsia" w:cs="Times New Roman"/>
          <w:sz w:val="24"/>
          <w:lang w:val="en-US" w:eastAsia="zh-CN"/>
        </w:rPr>
        <w:t>快速发展</w:t>
      </w:r>
      <w:r>
        <w:rPr>
          <w:rFonts w:hint="default" w:ascii="Times New Roman" w:hAnsi="Times New Roman" w:cs="Times New Roman"/>
          <w:sz w:val="24"/>
        </w:rPr>
        <w:t>，计算机应用范围不断扩大，</w:t>
      </w:r>
      <w:r>
        <w:rPr>
          <w:rFonts w:hint="eastAsia" w:cs="Times New Roman"/>
          <w:sz w:val="24"/>
          <w:lang w:val="en-US" w:eastAsia="zh-CN"/>
        </w:rPr>
        <w:t>各行各业都在产生大量的数据信息。这些使得</w:t>
      </w:r>
      <w:r>
        <w:rPr>
          <w:rFonts w:hint="default" w:ascii="Times New Roman" w:hAnsi="Times New Roman" w:cs="Times New Roman"/>
          <w:sz w:val="24"/>
        </w:rPr>
        <w:t>计算机数据呈现井喷式增长</w:t>
      </w:r>
      <w:r>
        <w:rPr>
          <w:rFonts w:hint="eastAsia" w:cs="Times New Roman"/>
          <w:sz w:val="24"/>
          <w:lang w:eastAsia="zh-CN"/>
        </w:rPr>
        <w:t>，</w:t>
      </w:r>
      <w:r>
        <w:rPr>
          <w:rFonts w:hint="eastAsia" w:cs="Times New Roman"/>
          <w:sz w:val="24"/>
          <w:lang w:val="en-US" w:eastAsia="zh-CN"/>
        </w:rPr>
        <w:t>加大了信息获取的难度。比如，</w:t>
      </w:r>
      <w:r>
        <w:rPr>
          <w:rFonts w:hint="default" w:ascii="Times New Roman" w:hAnsi="Times New Roman" w:cs="Times New Roman"/>
          <w:sz w:val="24"/>
        </w:rPr>
        <w:t>癫痫领域的文献中就蕴含着丰富的信息，但是多数情况下，计算机是无法直接识别并提取出有效信息的。因此，自然语言处理（</w:t>
      </w:r>
      <w:r>
        <w:rPr>
          <w:rFonts w:hint="default" w:ascii="Times New Roman" w:hAnsi="Times New Roman" w:eastAsia="楷体" w:cs="Times New Roman"/>
          <w:bCs/>
          <w:kern w:val="44"/>
          <w:sz w:val="24"/>
        </w:rPr>
        <w:t>Natural Language Processing</w:t>
      </w:r>
      <w:r>
        <w:rPr>
          <w:rFonts w:hint="default" w:ascii="Times New Roman" w:hAnsi="Times New Roman" w:cs="Times New Roman"/>
          <w:sz w:val="24"/>
        </w:rPr>
        <w:t>）开始飞速发展，提出了多项技术去解决人与机器之间无法沟通的问题。信息抽取就是NLP的子任务之一，主要是对指定类型的实体、实体之间的语义关系和文件中的事件进行抽取。命名实体识别因此而生，成为NLP的关键性基本任务之一。它的基本定义就是从各类文本中</w:t>
      </w:r>
      <w:r>
        <w:rPr>
          <w:rFonts w:hint="eastAsia" w:cs="Times New Roman"/>
          <w:sz w:val="24"/>
          <w:lang w:val="en-US" w:eastAsia="zh-CN"/>
        </w:rPr>
        <w:t>将特定的实体识别出来</w:t>
      </w:r>
      <w:r>
        <w:rPr>
          <w:rFonts w:hint="default" w:ascii="Times New Roman" w:hAnsi="Times New Roman" w:cs="Times New Roman"/>
          <w:sz w:val="24"/>
        </w:rPr>
        <w:t>识别</w:t>
      </w:r>
      <w:r>
        <w:rPr>
          <w:rFonts w:hint="eastAsia" w:cs="Times New Roman"/>
          <w:sz w:val="24"/>
          <w:lang w:eastAsia="zh-CN"/>
        </w:rPr>
        <w:t>。</w:t>
      </w:r>
      <w:r>
        <w:rPr>
          <w:rFonts w:hint="eastAsia" w:cs="Times New Roman"/>
          <w:sz w:val="24"/>
          <w:lang w:val="en-US" w:eastAsia="zh-CN"/>
        </w:rPr>
        <w:t>通常是</w:t>
      </w:r>
      <w:r>
        <w:rPr>
          <w:rFonts w:hint="default" w:ascii="Times New Roman" w:hAnsi="Times New Roman" w:cs="Times New Roman"/>
          <w:sz w:val="24"/>
        </w:rPr>
        <w:t>人名、地名、组织机构名等。但在不同的领域有不同的需求和实体定义，这些实体大多由人类预先定义，如癫痫医学文本中的药物名实体、方法类实体等。这也是关系抽取、事件抽取、知识图谱构建、机器翻译、问答系统等NLP任务的基础，为后续工作的开展奠定基石。因此，通过学习和构建模型提高癫痫医学文本命名实体识别的准确率，可以作为后期构建知识图谱和开发女性癫痫智慧诊疗系统的基础。</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命名实体识别一直是自然语言处理领域具有挑战性的热门课题，主要研究目的是提高实体识别的效果。纵观命名实体识别技术的发展历程可以看出随着计算机技术的发展，命名实体识别技术也在不断发展，学者们提出了许多能提高实体识别准确率的方法。最初是根据自定义的词典和规则模板去匹配实体来完成命名实体识别，后来提出了统计机器学习方法，减少对人工的依赖，再到如今应用范围最广的基于深度学习的模型。但由于命名实体本身具有的复杂性、局限性、开放性、多变性等特点，在实际应用中还有许多亟待解决的问题，仍然具有挑战性和研究价值。尤其是</w:t>
      </w:r>
      <w:r>
        <w:rPr>
          <w:rFonts w:hint="eastAsia" w:cs="Times New Roman"/>
          <w:sz w:val="24"/>
          <w:lang w:val="en-US" w:eastAsia="zh-CN"/>
        </w:rPr>
        <w:t>在</w:t>
      </w:r>
      <w:r>
        <w:rPr>
          <w:rFonts w:hint="default" w:ascii="Times New Roman" w:hAnsi="Times New Roman" w:cs="Times New Roman"/>
          <w:sz w:val="24"/>
        </w:rPr>
        <w:t>特有领域</w:t>
      </w:r>
      <w:r>
        <w:rPr>
          <w:rFonts w:hint="eastAsia" w:cs="Times New Roman"/>
          <w:sz w:val="24"/>
          <w:lang w:val="en-US" w:eastAsia="zh-CN"/>
        </w:rPr>
        <w:t>方面</w:t>
      </w:r>
      <w:r>
        <w:rPr>
          <w:rFonts w:hint="default" w:ascii="Times New Roman" w:hAnsi="Times New Roman" w:cs="Times New Roman"/>
          <w:sz w:val="24"/>
        </w:rPr>
        <w:t>，</w:t>
      </w:r>
      <w:r>
        <w:rPr>
          <w:rFonts w:hint="eastAsia" w:cs="Times New Roman"/>
          <w:sz w:val="24"/>
          <w:lang w:val="en-US" w:eastAsia="zh-CN"/>
        </w:rPr>
        <w:t>大部分</w:t>
      </w:r>
      <w:r>
        <w:rPr>
          <w:rFonts w:hint="default" w:ascii="Times New Roman" w:hAnsi="Times New Roman" w:cs="Times New Roman"/>
          <w:sz w:val="24"/>
        </w:rPr>
        <w:t>方法的迁移能力不强</w:t>
      </w:r>
      <w:r>
        <w:rPr>
          <w:rFonts w:hint="eastAsia" w:cs="Times New Roman"/>
          <w:sz w:val="24"/>
          <w:lang w:eastAsia="zh-CN"/>
        </w:rPr>
        <w:t>。</w:t>
      </w:r>
      <w:r>
        <w:rPr>
          <w:rFonts w:hint="default" w:ascii="Times New Roman" w:hAnsi="Times New Roman" w:cs="Times New Roman"/>
          <w:sz w:val="24"/>
        </w:rPr>
        <w:t>通用研究方法在特定数据集上可能不能发挥好的效果。</w:t>
      </w:r>
    </w:p>
    <w:p>
      <w:pPr>
        <w:spacing w:line="400" w:lineRule="exact"/>
        <w:ind w:firstLine="442" w:firstLineChars="200"/>
        <w:jc w:val="left"/>
        <w:rPr>
          <w:rFonts w:ascii="宋体" w:hAnsi="宋体" w:cs="宋体"/>
          <w:sz w:val="24"/>
        </w:rPr>
      </w:pPr>
      <w:r>
        <w:rPr>
          <w:rFonts w:hint="default" w:ascii="Times New Roman" w:hAnsi="Times New Roman" w:cs="Times New Roman"/>
          <w:sz w:val="24"/>
        </w:rPr>
        <w:t>因此本文利用深度学习技术，构建面向癫痫医学文本的命名实体识别模型，希望能有效提高</w:t>
      </w:r>
      <w:r>
        <w:rPr>
          <w:rFonts w:hint="eastAsia" w:cs="Times New Roman"/>
          <w:sz w:val="24"/>
          <w:lang w:val="en-US" w:eastAsia="zh-CN"/>
        </w:rPr>
        <w:t>对</w:t>
      </w:r>
      <w:r>
        <w:rPr>
          <w:rFonts w:hint="default" w:ascii="Times New Roman" w:hAnsi="Times New Roman" w:cs="Times New Roman"/>
          <w:sz w:val="24"/>
        </w:rPr>
        <w:t>癫痫医学文本上的</w:t>
      </w:r>
      <w:r>
        <w:rPr>
          <w:rFonts w:hint="eastAsia" w:cs="Times New Roman"/>
          <w:sz w:val="24"/>
          <w:lang w:val="en-US" w:eastAsia="zh-CN"/>
        </w:rPr>
        <w:t>识别</w:t>
      </w:r>
      <w:r>
        <w:rPr>
          <w:rFonts w:hint="default" w:ascii="Times New Roman" w:hAnsi="Times New Roman" w:cs="Times New Roman"/>
          <w:sz w:val="24"/>
        </w:rPr>
        <w:t>效果。从癫痫文献中提取出有效信息，有利于对信息进行保存分析和继续利用，为后续知识图谱的构建和智慧诊疗系统的开发打下基础，具有较强的社会意义。</w:t>
      </w:r>
    </w:p>
    <w:p>
      <w:pPr>
        <w:spacing w:line="400" w:lineRule="exact"/>
        <w:ind w:firstLine="442" w:firstLineChars="200"/>
        <w:jc w:val="left"/>
        <w:rPr>
          <w:rFonts w:ascii="宋体" w:hAnsi="宋体" w:cs="宋体"/>
          <w:sz w:val="24"/>
        </w:rPr>
      </w:pPr>
    </w:p>
    <w:p>
      <w:pPr>
        <w:pStyle w:val="3"/>
        <w:spacing w:before="0" w:after="0" w:line="360" w:lineRule="auto"/>
        <w:jc w:val="center"/>
        <w:rPr>
          <w:rFonts w:ascii="宋体" w:hAnsi="宋体" w:eastAsia="宋体" w:cs="宋体"/>
          <w:sz w:val="28"/>
          <w:szCs w:val="28"/>
        </w:rPr>
      </w:pPr>
      <w:bookmarkStart w:id="8" w:name="_Toc67804966"/>
      <w:bookmarkStart w:id="9" w:name="_Toc32479"/>
      <w:bookmarkStart w:id="10" w:name="_Toc25946"/>
      <w:r>
        <w:rPr>
          <w:rFonts w:hint="eastAsia" w:ascii="宋体" w:hAnsi="宋体" w:eastAsia="宋体" w:cs="宋体"/>
          <w:sz w:val="28"/>
          <w:szCs w:val="28"/>
        </w:rPr>
        <w:t xml:space="preserve">1.2 </w:t>
      </w:r>
      <w:bookmarkEnd w:id="8"/>
      <w:r>
        <w:rPr>
          <w:rFonts w:hint="eastAsia" w:ascii="宋体" w:hAnsi="宋体" w:eastAsia="宋体" w:cs="宋体"/>
          <w:sz w:val="28"/>
          <w:szCs w:val="28"/>
        </w:rPr>
        <w:t>国内外研究现状</w:t>
      </w:r>
      <w:bookmarkEnd w:id="9"/>
      <w:bookmarkEnd w:id="10"/>
    </w:p>
    <w:p>
      <w:pPr>
        <w:pStyle w:val="13"/>
        <w:spacing w:line="400" w:lineRule="exact"/>
        <w:ind w:firstLine="442"/>
        <w:jc w:val="left"/>
        <w:rPr>
          <w:rFonts w:hint="default" w:ascii="Times New Roman" w:hAnsi="Times New Roman" w:cs="Times New Roman"/>
        </w:rPr>
      </w:pPr>
      <w:bookmarkStart w:id="11" w:name="_Hlk53997221"/>
      <w:r>
        <w:rPr>
          <w:rFonts w:hint="default" w:ascii="Times New Roman" w:hAnsi="Times New Roman" w:cs="Times New Roman"/>
        </w:rPr>
        <w:t>命名实体识别既是分类问题，又是序列问题，通常被称为序列标注问题，是自然语言应用的基础。</w:t>
      </w:r>
      <w:r>
        <w:rPr>
          <w:rFonts w:hint="default" w:ascii="Times New Roman" w:hAnsi="Times New Roman" w:eastAsia="楷体" w:cs="Times New Roman"/>
          <w:bCs/>
          <w:kern w:val="44"/>
        </w:rPr>
        <w:t>1991</w:t>
      </w:r>
      <w:r>
        <w:rPr>
          <w:rFonts w:hint="default" w:ascii="Times New Roman" w:hAnsi="Times New Roman" w:cs="Times New Roman"/>
        </w:rPr>
        <w:t>年，Rau等人</w:t>
      </w:r>
      <w:r>
        <w:rPr>
          <w:rStyle w:val="35"/>
          <w:rFonts w:hint="default" w:ascii="Times New Roman" w:hAnsi="Times New Roman" w:cs="Times New Roman"/>
        </w:rPr>
        <w:t>[</w:t>
      </w:r>
      <w:r>
        <w:rPr>
          <w:rStyle w:val="35"/>
          <w:rFonts w:hint="default" w:ascii="Times New Roman" w:hAnsi="Times New Roman" w:cs="Times New Roman"/>
        </w:rPr>
        <w:endnoteReference w:id="0"/>
      </w:r>
      <w:r>
        <w:rPr>
          <w:rStyle w:val="35"/>
          <w:rFonts w:hint="default" w:ascii="Times New Roman" w:hAnsi="Times New Roman" w:cs="Times New Roman"/>
        </w:rPr>
        <w:t>]</w:t>
      </w:r>
      <w:r>
        <w:rPr>
          <w:rFonts w:hint="default" w:ascii="Times New Roman" w:hAnsi="Times New Roman" w:cs="Times New Roman"/>
        </w:rPr>
        <w:t>在第七届IEEE大会上首次发表了相关研究文献，初步提出了命名实体识别的概念。</w:t>
      </w:r>
      <w:r>
        <w:rPr>
          <w:rFonts w:hint="default" w:ascii="Times New Roman" w:hAnsi="Times New Roman" w:eastAsia="楷体" w:cs="Times New Roman"/>
          <w:bCs/>
          <w:kern w:val="44"/>
        </w:rPr>
        <w:t>1996</w:t>
      </w:r>
      <w:r>
        <w:rPr>
          <w:rFonts w:hint="default" w:ascii="Times New Roman" w:hAnsi="Times New Roman" w:cs="Times New Roman"/>
        </w:rPr>
        <w:t>年召开</w:t>
      </w:r>
      <w:r>
        <w:rPr>
          <w:rFonts w:hint="default" w:ascii="Times New Roman" w:hAnsi="Times New Roman" w:eastAsia="楷体" w:cs="Times New Roman"/>
          <w:bCs/>
          <w:kern w:val="44"/>
        </w:rPr>
        <w:t>MUC-6</w:t>
      </w:r>
      <w:r>
        <w:rPr>
          <w:rFonts w:hint="default" w:ascii="Times New Roman" w:hAnsi="Times New Roman" w:cs="Times New Roman"/>
        </w:rPr>
        <w:t>会议</w:t>
      </w:r>
      <w:r>
        <w:rPr>
          <w:rStyle w:val="35"/>
          <w:rFonts w:hint="default" w:ascii="Times New Roman" w:hAnsi="Times New Roman" w:cs="Times New Roman"/>
        </w:rPr>
        <w:t>[</w:t>
      </w:r>
      <w:r>
        <w:rPr>
          <w:rStyle w:val="35"/>
          <w:rFonts w:hint="default" w:ascii="Times New Roman" w:hAnsi="Times New Roman" w:cs="Times New Roman"/>
        </w:rPr>
        <w:endnoteReference w:id="1"/>
      </w:r>
      <w:r>
        <w:rPr>
          <w:rStyle w:val="35"/>
          <w:rFonts w:hint="default" w:ascii="Times New Roman" w:hAnsi="Times New Roman" w:cs="Times New Roman"/>
        </w:rPr>
        <w:t>]</w:t>
      </w:r>
      <w:r>
        <w:rPr>
          <w:rFonts w:hint="default" w:ascii="Times New Roman" w:hAnsi="Times New Roman" w:cs="Times New Roman"/>
        </w:rPr>
        <w:t>，在本次会议中命名实体识别成为信息领域的一个子任务，开始成为很多学者的研究热点。近年来，计算机技术不断发展革新，命名实体识别技术也随之飞速发展。在技术发展的初期阶段，多采用人工定义的词典和规则模板进行识别；后来采用传统机器学习的方法，条件随机场模型应用甚广；近年来深度学习技术的发展进一步提高了命名实体识别的性能，成为目前应用范围最广的技术。目前很多学者将多种方法和模型相结合以减少单个技术的局限性，提高命名实体识别的效果。然而由于命名实体的复杂性、局限性、开放性，在实际应用中还有许多亟待解决的问题，仍然具有挑战性和研究价值。</w:t>
      </w:r>
    </w:p>
    <w:p>
      <w:pPr>
        <w:spacing w:line="400" w:lineRule="exact"/>
        <w:jc w:val="left"/>
        <w:outlineLvl w:val="2"/>
        <w:rPr>
          <w:rFonts w:ascii="宋体" w:hAnsi="宋体" w:cs="宋体"/>
        </w:rPr>
      </w:pPr>
      <w:bookmarkStart w:id="12" w:name="_Toc3251"/>
      <w:bookmarkStart w:id="13" w:name="_Toc1138"/>
      <w:r>
        <w:rPr>
          <w:rFonts w:hint="eastAsia" w:ascii="楷体" w:hAnsi="楷体" w:eastAsia="楷体" w:cs="宋体"/>
          <w:sz w:val="24"/>
        </w:rPr>
        <w:t>1.2.1 基于规则和词典的方法</w:t>
      </w:r>
      <w:bookmarkEnd w:id="12"/>
      <w:bookmarkEnd w:id="13"/>
    </w:p>
    <w:p>
      <w:pPr>
        <w:pStyle w:val="13"/>
        <w:spacing w:line="400" w:lineRule="exact"/>
        <w:ind w:firstLine="442"/>
        <w:jc w:val="left"/>
        <w:rPr>
          <w:rFonts w:hint="default" w:ascii="Times New Roman" w:hAnsi="Times New Roman" w:cs="Times New Roman"/>
        </w:rPr>
      </w:pPr>
      <w:r>
        <w:rPr>
          <w:rFonts w:hint="default" w:ascii="Times New Roman" w:hAnsi="Times New Roman" w:cs="Times New Roman"/>
        </w:rPr>
        <w:t>在早期的命名实体识别的研究中多使用本类方法，其主要是通过匹配</w:t>
      </w:r>
      <w:r>
        <w:rPr>
          <w:rFonts w:hint="eastAsia" w:cs="Times New Roman"/>
          <w:lang w:val="en-US" w:eastAsia="zh-CN"/>
        </w:rPr>
        <w:t>来</w:t>
      </w:r>
      <w:r>
        <w:rPr>
          <w:rFonts w:hint="default" w:ascii="Times New Roman" w:hAnsi="Times New Roman" w:cs="Times New Roman"/>
        </w:rPr>
        <w:t>完成识别。其中基于词典的方法</w:t>
      </w:r>
      <w:r>
        <w:rPr>
          <w:rStyle w:val="35"/>
          <w:rFonts w:hint="default" w:ascii="Times New Roman" w:hAnsi="Times New Roman" w:cs="Times New Roman"/>
        </w:rPr>
        <w:t>[</w:t>
      </w:r>
      <w:r>
        <w:rPr>
          <w:rStyle w:val="35"/>
          <w:rFonts w:hint="default" w:ascii="Times New Roman" w:hAnsi="Times New Roman" w:cs="Times New Roman"/>
        </w:rPr>
        <w:endnoteReference w:id="2"/>
      </w:r>
      <w:r>
        <w:rPr>
          <w:rStyle w:val="35"/>
          <w:rFonts w:hint="default" w:ascii="Times New Roman" w:hAnsi="Times New Roman" w:cs="Times New Roman"/>
        </w:rPr>
        <w:t>]</w:t>
      </w:r>
      <w:r>
        <w:rPr>
          <w:rFonts w:hint="default" w:ascii="Times New Roman" w:hAnsi="Times New Roman" w:cs="Times New Roman"/>
        </w:rPr>
        <w:t>是</w:t>
      </w:r>
      <w:r>
        <w:rPr>
          <w:rFonts w:hint="eastAsia" w:cs="Times New Roman"/>
          <w:lang w:val="en-US" w:eastAsia="zh-CN"/>
        </w:rPr>
        <w:t>通过构建实体词典，将文本与</w:t>
      </w:r>
      <w:r>
        <w:rPr>
          <w:rFonts w:hint="default" w:ascii="Times New Roman" w:hAnsi="Times New Roman" w:cs="Times New Roman"/>
        </w:rPr>
        <w:t>词典逐一匹配</w:t>
      </w:r>
      <w:r>
        <w:rPr>
          <w:rFonts w:hint="eastAsia" w:cs="Times New Roman"/>
          <w:lang w:eastAsia="zh-CN"/>
        </w:rPr>
        <w:t>。</w:t>
      </w:r>
      <w:r>
        <w:rPr>
          <w:rFonts w:hint="default" w:ascii="Times New Roman" w:hAnsi="Times New Roman" w:cs="Times New Roman"/>
        </w:rPr>
        <w:t>这种方法实现较为简单，但对词典的要求较高，识别效果严重依赖于词典的构建</w:t>
      </w:r>
      <w:r>
        <w:rPr>
          <w:rFonts w:hint="eastAsia" w:cs="Times New Roman"/>
          <w:lang w:eastAsia="zh-CN"/>
        </w:rPr>
        <w:t>。</w:t>
      </w:r>
      <w:r>
        <w:rPr>
          <w:rFonts w:hint="default" w:ascii="Times New Roman" w:hAnsi="Times New Roman" w:cs="Times New Roman"/>
        </w:rPr>
        <w:t>词典内容较少则识别效果不佳，但要构建较为完善的词典对人工的要求较高，耗费大量人力资源，效率较低。基于规则的方法</w:t>
      </w:r>
      <w:r>
        <w:rPr>
          <w:rFonts w:hint="eastAsia" w:cs="Times New Roman"/>
          <w:lang w:val="en-US" w:eastAsia="zh-CN"/>
        </w:rPr>
        <w:t>则需要从</w:t>
      </w:r>
      <w:r>
        <w:rPr>
          <w:rFonts w:hint="default" w:ascii="Times New Roman" w:hAnsi="Times New Roman" w:cs="Times New Roman"/>
        </w:rPr>
        <w:t>文本特点</w:t>
      </w:r>
      <w:r>
        <w:rPr>
          <w:rFonts w:hint="eastAsia" w:cs="Times New Roman"/>
          <w:lang w:val="en-US" w:eastAsia="zh-CN"/>
        </w:rPr>
        <w:t>入手，定义合适的规则进行匹配。</w:t>
      </w:r>
      <w:r>
        <w:rPr>
          <w:rFonts w:hint="default" w:ascii="Times New Roman" w:hAnsi="Times New Roman" w:cs="Times New Roman"/>
        </w:rPr>
        <w:t>这类方法需要人工定义规则模板，根据任务和数据集的不同，规则模板也要重新改写，整个设计过程繁琐复杂、耗费大量人力和时间资源，准确率严重依赖于人工设计的合理性、准确性。这两种方法都不易在其他数据集或者领域应用，迁移性差，对人工的需求和依赖较多，局限性比较大。</w:t>
      </w:r>
    </w:p>
    <w:p>
      <w:pPr>
        <w:spacing w:line="400" w:lineRule="exact"/>
        <w:jc w:val="left"/>
        <w:outlineLvl w:val="2"/>
        <w:rPr>
          <w:rFonts w:ascii="宋体" w:hAnsi="宋体" w:cs="宋体"/>
        </w:rPr>
      </w:pPr>
      <w:bookmarkStart w:id="14" w:name="_Toc17303"/>
      <w:bookmarkStart w:id="15" w:name="_Toc25032"/>
      <w:r>
        <w:rPr>
          <w:rFonts w:hint="eastAsia" w:ascii="楷体" w:hAnsi="楷体" w:eastAsia="楷体" w:cs="宋体"/>
          <w:sz w:val="24"/>
        </w:rPr>
        <w:t>1.2.2 基于统计机器学习的方法</w:t>
      </w:r>
      <w:bookmarkEnd w:id="14"/>
      <w:bookmarkEnd w:id="15"/>
    </w:p>
    <w:p>
      <w:pPr>
        <w:pStyle w:val="13"/>
        <w:spacing w:line="400" w:lineRule="exact"/>
        <w:ind w:firstLine="442"/>
        <w:jc w:val="left"/>
        <w:rPr>
          <w:rFonts w:hint="default" w:ascii="Times New Roman" w:hAnsi="Times New Roman" w:cs="Times New Roman"/>
        </w:rPr>
      </w:pPr>
      <w:r>
        <w:rPr>
          <w:rFonts w:hint="default" w:ascii="Times New Roman" w:hAnsi="Times New Roman" w:cs="Times New Roman"/>
        </w:rPr>
        <w:t>在传统机器学习方法中，常将命名实体识别任务看作序列标注问题，主要通过标注好的文本进行训练，利用训练好的模型进行识别，将不同的字符映射为对应的标签。这种方法的效果严重依赖于特征的选取。</w:t>
      </w:r>
      <w:r>
        <w:rPr>
          <w:rFonts w:hint="eastAsia" w:cs="Times New Roman"/>
          <w:lang w:val="en-US" w:eastAsia="zh-CN"/>
        </w:rPr>
        <w:t>最早提出的</w:t>
      </w:r>
      <w:r>
        <w:rPr>
          <w:rFonts w:hint="default" w:ascii="Times New Roman" w:hAnsi="Times New Roman" w:cs="Times New Roman"/>
        </w:rPr>
        <w:t>隐马尔可夫模型</w:t>
      </w:r>
      <w:r>
        <w:rPr>
          <w:rStyle w:val="35"/>
          <w:rFonts w:hint="default" w:ascii="Times New Roman" w:hAnsi="Times New Roman" w:cs="Times New Roman"/>
        </w:rPr>
        <w:t>[</w:t>
      </w:r>
      <w:r>
        <w:rPr>
          <w:rStyle w:val="35"/>
          <w:rFonts w:hint="default" w:ascii="Times New Roman" w:hAnsi="Times New Roman" w:cs="Times New Roman"/>
        </w:rPr>
        <w:endnoteReference w:id="3"/>
      </w:r>
      <w:r>
        <w:rPr>
          <w:rStyle w:val="35"/>
          <w:rFonts w:hint="default" w:ascii="Times New Roman" w:hAnsi="Times New Roman" w:cs="Times New Roman"/>
        </w:rPr>
        <w:t>]</w:t>
      </w:r>
      <w:r>
        <w:rPr>
          <w:rFonts w:hint="default" w:ascii="Times New Roman" w:hAnsi="Times New Roman" w:cs="Times New Roman"/>
        </w:rPr>
        <w:t>结构简单，训练效率高，但</w:t>
      </w:r>
      <w:r>
        <w:rPr>
          <w:rFonts w:hint="eastAsia" w:cs="Times New Roman"/>
          <w:lang w:val="en-US" w:eastAsia="zh-CN"/>
        </w:rPr>
        <w:t>无法</w:t>
      </w:r>
      <w:r>
        <w:rPr>
          <w:rFonts w:hint="default" w:ascii="Times New Roman" w:hAnsi="Times New Roman" w:cs="Times New Roman"/>
        </w:rPr>
        <w:t>结合上下文信息考虑。最大熵模型</w:t>
      </w:r>
      <w:r>
        <w:rPr>
          <w:rStyle w:val="35"/>
          <w:rFonts w:hint="default" w:ascii="Times New Roman" w:hAnsi="Times New Roman" w:cs="Times New Roman"/>
        </w:rPr>
        <w:t>[</w:t>
      </w:r>
      <w:r>
        <w:rPr>
          <w:rStyle w:val="35"/>
          <w:rFonts w:hint="default" w:ascii="Times New Roman" w:hAnsi="Times New Roman" w:cs="Times New Roman"/>
        </w:rPr>
        <w:endnoteReference w:id="4"/>
      </w:r>
      <w:r>
        <w:rPr>
          <w:rStyle w:val="35"/>
          <w:rFonts w:hint="default" w:ascii="Times New Roman" w:hAnsi="Times New Roman" w:cs="Times New Roman"/>
        </w:rPr>
        <w:t>]</w:t>
      </w:r>
      <w:r>
        <w:rPr>
          <w:rFonts w:hint="default" w:ascii="Times New Roman" w:hAnsi="Times New Roman" w:cs="Times New Roman"/>
        </w:rPr>
        <w:t>和支持向量机模型相对隐马尔可夫模型来说正确率更高，但识别和训练的速度较慢，且不适用于训练大规模样本。在命名实体识别任务中，条件随机场</w:t>
      </w:r>
      <w:r>
        <w:rPr>
          <w:rStyle w:val="35"/>
          <w:rFonts w:hint="default" w:ascii="Times New Roman" w:hAnsi="Times New Roman" w:cs="Times New Roman"/>
        </w:rPr>
        <w:t>[</w:t>
      </w:r>
      <w:r>
        <w:rPr>
          <w:rStyle w:val="35"/>
          <w:rFonts w:hint="default" w:ascii="Times New Roman" w:hAnsi="Times New Roman" w:cs="Times New Roman"/>
        </w:rPr>
        <w:endnoteReference w:id="5"/>
      </w:r>
      <w:r>
        <w:rPr>
          <w:rStyle w:val="35"/>
          <w:rFonts w:hint="default" w:ascii="Times New Roman" w:hAnsi="Times New Roman" w:cs="Times New Roman"/>
        </w:rPr>
        <w:t>]</w:t>
      </w:r>
      <w:r>
        <w:rPr>
          <w:rFonts w:hint="default" w:ascii="Times New Roman" w:hAnsi="Times New Roman" w:cs="Times New Roman"/>
        </w:rPr>
        <w:t>的应用更为广泛，且有良好的表现，可以利用内部和上下文信息。基于机器学习的方法减少了对人工的依赖，提高了实体识别的准确率</w:t>
      </w:r>
      <w:r>
        <w:rPr>
          <w:rFonts w:hint="eastAsia" w:cs="Times New Roman"/>
          <w:lang w:eastAsia="zh-CN"/>
        </w:rPr>
        <w:t>。</w:t>
      </w:r>
      <w:r>
        <w:rPr>
          <w:rFonts w:hint="default" w:ascii="Times New Roman" w:hAnsi="Times New Roman" w:cs="Times New Roman"/>
        </w:rPr>
        <w:t>但</w:t>
      </w:r>
      <w:r>
        <w:rPr>
          <w:rFonts w:hint="eastAsia" w:cs="Times New Roman"/>
          <w:lang w:val="en-US" w:eastAsia="zh-CN"/>
        </w:rPr>
        <w:t>这类方法</w:t>
      </w:r>
      <w:r>
        <w:rPr>
          <w:rFonts w:hint="default" w:ascii="Times New Roman" w:hAnsi="Times New Roman" w:cs="Times New Roman"/>
        </w:rPr>
        <w:t>对语料库特征选取的依赖较大，同时识别策略单一，所以效果也比较有限。如何改进模型并提高模型的识别性能依然是众多学者研究的核心。</w:t>
      </w:r>
    </w:p>
    <w:p>
      <w:pPr>
        <w:spacing w:line="400" w:lineRule="exact"/>
        <w:jc w:val="left"/>
        <w:outlineLvl w:val="2"/>
        <w:rPr>
          <w:rFonts w:ascii="宋体" w:hAnsi="宋体" w:cs="宋体"/>
        </w:rPr>
      </w:pPr>
      <w:bookmarkStart w:id="16" w:name="_Toc28379"/>
      <w:bookmarkStart w:id="17" w:name="_Toc27777"/>
      <w:r>
        <w:rPr>
          <w:rFonts w:hint="eastAsia" w:ascii="楷体" w:hAnsi="楷体" w:eastAsia="楷体" w:cs="宋体"/>
          <w:sz w:val="24"/>
        </w:rPr>
        <w:t>1.2.3 基于深度学习的方法</w:t>
      </w:r>
      <w:bookmarkEnd w:id="16"/>
      <w:bookmarkEnd w:id="17"/>
    </w:p>
    <w:p>
      <w:pPr>
        <w:pStyle w:val="13"/>
        <w:spacing w:line="400" w:lineRule="exact"/>
        <w:ind w:firstLine="442"/>
        <w:jc w:val="left"/>
        <w:rPr>
          <w:rFonts w:hint="default" w:ascii="Times New Roman" w:hAnsi="Times New Roman" w:cs="Times New Roman"/>
        </w:rPr>
      </w:pPr>
      <w:r>
        <w:rPr>
          <w:rFonts w:hint="default" w:ascii="Times New Roman" w:hAnsi="Times New Roman" w:cs="Times New Roman"/>
        </w:rPr>
        <w:t>近年来，随着计算机硬件水平的发展，算力限制逐渐被突破，深度学习技术迎来了新的发展机会。同时，词的分布式表示（</w:t>
      </w:r>
      <w:r>
        <w:rPr>
          <w:rFonts w:hint="default" w:ascii="Times New Roman" w:hAnsi="Times New Roman" w:eastAsia="楷体" w:cs="Times New Roman"/>
          <w:bCs/>
          <w:kern w:val="44"/>
        </w:rPr>
        <w:t>word embedding</w:t>
      </w:r>
      <w:r>
        <w:rPr>
          <w:rFonts w:hint="default" w:ascii="Times New Roman" w:hAnsi="Times New Roman" w:cs="Times New Roman"/>
        </w:rPr>
        <w:t>）的提出解决了独热编码不能计算词汇相似度的问题，也不易产生维度爆炸情况，得到了广泛的应用。因此，结合神经网络的命名实体识别技术成为现在研究的热门方向。2019年以前，</w:t>
      </w:r>
      <w:r>
        <w:rPr>
          <w:rFonts w:hint="default" w:ascii="Times New Roman" w:hAnsi="Times New Roman" w:eastAsia="楷体" w:cs="Times New Roman"/>
          <w:bCs/>
          <w:kern w:val="44"/>
        </w:rPr>
        <w:t>BiLSTM-CRF</w:t>
      </w:r>
      <w:r>
        <w:rPr>
          <w:rFonts w:hint="default" w:ascii="Times New Roman" w:hAnsi="Times New Roman" w:cs="Times New Roman"/>
        </w:rPr>
        <w:t>模型</w:t>
      </w:r>
      <w:r>
        <w:rPr>
          <w:rStyle w:val="35"/>
          <w:rFonts w:hint="default" w:ascii="Times New Roman" w:hAnsi="Times New Roman" w:cs="Times New Roman"/>
        </w:rPr>
        <w:t>[</w:t>
      </w:r>
      <w:r>
        <w:rPr>
          <w:rStyle w:val="35"/>
          <w:rFonts w:hint="default" w:ascii="Times New Roman" w:hAnsi="Times New Roman" w:cs="Times New Roman"/>
        </w:rPr>
        <w:endnoteReference w:id="6"/>
      </w:r>
      <w:r>
        <w:rPr>
          <w:rStyle w:val="35"/>
          <w:rFonts w:hint="default" w:ascii="Times New Roman" w:hAnsi="Times New Roman" w:cs="Times New Roman"/>
        </w:rPr>
        <w:t>]</w:t>
      </w:r>
      <w:r>
        <w:rPr>
          <w:rFonts w:hint="default" w:ascii="Times New Roman" w:hAnsi="Times New Roman" w:cs="Times New Roman"/>
        </w:rPr>
        <w:t>是</w:t>
      </w:r>
      <w:r>
        <w:rPr>
          <w:rFonts w:hint="default" w:ascii="Times New Roman" w:hAnsi="Times New Roman" w:eastAsia="楷体" w:cs="Times New Roman"/>
          <w:bCs/>
          <w:kern w:val="44"/>
        </w:rPr>
        <w:t>NER</w:t>
      </w:r>
      <w:r>
        <w:rPr>
          <w:rFonts w:hint="default" w:ascii="Times New Roman" w:hAnsi="Times New Roman" w:cs="Times New Roman"/>
        </w:rPr>
        <w:t>任务的主流模型之一，它采用两个相反方向的</w:t>
      </w:r>
      <w:r>
        <w:rPr>
          <w:rFonts w:hint="default" w:ascii="Times New Roman" w:hAnsi="Times New Roman" w:eastAsia="楷体" w:cs="Times New Roman"/>
          <w:bCs/>
          <w:kern w:val="44"/>
        </w:rPr>
        <w:t>LSTM</w:t>
      </w:r>
      <w:r>
        <w:rPr>
          <w:rFonts w:hint="default" w:ascii="Times New Roman" w:hAnsi="Times New Roman" w:cs="Times New Roman"/>
        </w:rPr>
        <w:t>提取上下文信息，再通过条件随机场对结果进行修正，避免输出不合理的标签序列。随着注意力机制的发展，利用注意力机制提高模型并行能力的</w:t>
      </w:r>
      <w:r>
        <w:rPr>
          <w:rFonts w:hint="default" w:ascii="Times New Roman" w:hAnsi="Times New Roman" w:eastAsia="楷体" w:cs="Times New Roman"/>
          <w:bCs/>
          <w:kern w:val="44"/>
        </w:rPr>
        <w:t>Transformer</w:t>
      </w:r>
      <w:r>
        <w:rPr>
          <w:rStyle w:val="35"/>
          <w:rFonts w:hint="default" w:ascii="Times New Roman" w:hAnsi="Times New Roman" w:cs="Times New Roman"/>
        </w:rPr>
        <w:t>[</w:t>
      </w:r>
      <w:r>
        <w:rPr>
          <w:rStyle w:val="35"/>
          <w:rFonts w:hint="default" w:ascii="Times New Roman" w:hAnsi="Times New Roman" w:cs="Times New Roman"/>
        </w:rPr>
        <w:endnoteReference w:id="7"/>
      </w:r>
      <w:r>
        <w:rPr>
          <w:rStyle w:val="35"/>
          <w:rFonts w:hint="default" w:ascii="Times New Roman" w:hAnsi="Times New Roman" w:cs="Times New Roman"/>
        </w:rPr>
        <w:t>]</w:t>
      </w:r>
      <w:r>
        <w:rPr>
          <w:rFonts w:hint="default" w:ascii="Times New Roman" w:hAnsi="Times New Roman" w:cs="Times New Roman"/>
        </w:rPr>
        <w:t>结构被人提出。随后，谷歌提出的</w:t>
      </w:r>
      <w:r>
        <w:rPr>
          <w:rFonts w:hint="default" w:ascii="Times New Roman" w:hAnsi="Times New Roman" w:eastAsia="楷体" w:cs="Times New Roman"/>
          <w:bCs/>
          <w:kern w:val="44"/>
        </w:rPr>
        <w:t>BERT</w:t>
      </w:r>
      <w:r>
        <w:rPr>
          <w:rFonts w:hint="default" w:ascii="Times New Roman" w:hAnsi="Times New Roman" w:cs="Times New Roman"/>
        </w:rPr>
        <w:t>模型采用多头注意力机制，以</w:t>
      </w:r>
      <w:r>
        <w:rPr>
          <w:rFonts w:hint="default" w:ascii="Times New Roman" w:hAnsi="Times New Roman" w:eastAsia="楷体" w:cs="Times New Roman"/>
          <w:bCs/>
          <w:kern w:val="44"/>
        </w:rPr>
        <w:t>Transformer</w:t>
      </w:r>
      <w:r>
        <w:rPr>
          <w:rFonts w:hint="default" w:ascii="Times New Roman" w:hAnsi="Times New Roman" w:cs="Times New Roman"/>
        </w:rPr>
        <w:t>为基础实现了双向语义表征。此后，由于对</w:t>
      </w:r>
      <w:r>
        <w:rPr>
          <w:rFonts w:hint="default" w:ascii="Times New Roman" w:hAnsi="Times New Roman" w:eastAsia="楷体" w:cs="Times New Roman"/>
          <w:bCs/>
          <w:kern w:val="44"/>
        </w:rPr>
        <w:t>BERT</w:t>
      </w:r>
      <w:r>
        <w:rPr>
          <w:rFonts w:hint="default" w:ascii="Times New Roman" w:hAnsi="Times New Roman" w:cs="Times New Roman"/>
        </w:rPr>
        <w:t>模型</w:t>
      </w:r>
      <w:r>
        <w:rPr>
          <w:rStyle w:val="35"/>
          <w:rFonts w:hint="default" w:ascii="Times New Roman" w:hAnsi="Times New Roman" w:cs="Times New Roman"/>
        </w:rPr>
        <w:t>[</w:t>
      </w:r>
      <w:r>
        <w:rPr>
          <w:rStyle w:val="35"/>
          <w:rFonts w:hint="default" w:ascii="Times New Roman" w:hAnsi="Times New Roman" w:cs="Times New Roman"/>
        </w:rPr>
        <w:endnoteReference w:id="8"/>
      </w:r>
      <w:r>
        <w:rPr>
          <w:rStyle w:val="35"/>
          <w:rFonts w:hint="default" w:ascii="Times New Roman" w:hAnsi="Times New Roman" w:cs="Times New Roman"/>
        </w:rPr>
        <w:t>]</w:t>
      </w:r>
      <w:r>
        <w:rPr>
          <w:rFonts w:hint="default" w:ascii="Times New Roman" w:hAnsi="Times New Roman" w:cs="Times New Roman"/>
        </w:rPr>
        <w:t>进行简单微调就能取得不错的效果，</w:t>
      </w:r>
      <w:r>
        <w:rPr>
          <w:rFonts w:hint="default" w:ascii="Times New Roman" w:hAnsi="Times New Roman" w:eastAsia="楷体" w:cs="Times New Roman"/>
          <w:bCs/>
          <w:kern w:val="44"/>
        </w:rPr>
        <w:t>BERT</w:t>
      </w:r>
      <w:r>
        <w:rPr>
          <w:rFonts w:hint="default" w:ascii="Times New Roman" w:hAnsi="Times New Roman" w:cs="Times New Roman"/>
        </w:rPr>
        <w:t>开始逐渐成为目前应用最为广泛的模型。相比于传统方法，深度学习方法是一个端到端的训练过程，可以</w:t>
      </w:r>
      <w:r>
        <w:rPr>
          <w:rFonts w:hint="eastAsia" w:cs="Times New Roman"/>
          <w:lang w:val="en-US" w:eastAsia="zh-CN"/>
        </w:rPr>
        <w:t>主动学习文本特征，减少对人工的依赖。</w:t>
      </w:r>
      <w:r>
        <w:rPr>
          <w:rFonts w:hint="default" w:ascii="Times New Roman" w:hAnsi="Times New Roman" w:cs="Times New Roman"/>
        </w:rPr>
        <w:t>同时</w:t>
      </w:r>
      <w:r>
        <w:rPr>
          <w:rFonts w:hint="eastAsia" w:cs="Times New Roman"/>
          <w:lang w:eastAsia="zh-CN"/>
        </w:rPr>
        <w:t>，</w:t>
      </w:r>
      <w:r>
        <w:rPr>
          <w:rFonts w:hint="eastAsia" w:cs="Times New Roman"/>
          <w:lang w:val="en-US" w:eastAsia="zh-CN"/>
        </w:rPr>
        <w:t>大量研究表明</w:t>
      </w:r>
      <w:r>
        <w:rPr>
          <w:rFonts w:hint="default" w:ascii="Times New Roman" w:hAnsi="Times New Roman" w:cs="Times New Roman"/>
        </w:rPr>
        <w:t>在命名实体识别任务中</w:t>
      </w:r>
      <w:r>
        <w:rPr>
          <w:rFonts w:hint="eastAsia" w:cs="Times New Roman"/>
          <w:lang w:eastAsia="zh-CN"/>
        </w:rPr>
        <w:t>，</w:t>
      </w:r>
      <w:r>
        <w:rPr>
          <w:rFonts w:hint="eastAsia" w:cs="Times New Roman"/>
          <w:lang w:val="en-US" w:eastAsia="zh-CN"/>
        </w:rPr>
        <w:t>深度学习方法表现更出色，识别效果更好</w:t>
      </w:r>
      <w:r>
        <w:rPr>
          <w:rFonts w:hint="default" w:ascii="Times New Roman" w:hAnsi="Times New Roman" w:cs="Times New Roman"/>
        </w:rPr>
        <w:t>。目前很多学者将多种方法和模型相结合以减少单个技术的局限性，提高命名实体识别的效果。如</w:t>
      </w:r>
      <w:r>
        <w:rPr>
          <w:rFonts w:hint="default" w:ascii="Times New Roman" w:hAnsi="Times New Roman" w:eastAsia="楷体" w:cs="Times New Roman"/>
          <w:bCs/>
          <w:kern w:val="44"/>
        </w:rPr>
        <w:t>Wang</w:t>
      </w:r>
      <w:r>
        <w:rPr>
          <w:rFonts w:hint="default" w:ascii="Times New Roman" w:hAnsi="Times New Roman" w:cs="Times New Roman"/>
        </w:rPr>
        <w:t>等人</w:t>
      </w:r>
      <w:r>
        <w:rPr>
          <w:rStyle w:val="35"/>
          <w:rFonts w:hint="default" w:ascii="Times New Roman" w:hAnsi="Times New Roman" w:cs="Times New Roman"/>
        </w:rPr>
        <w:t>[</w:t>
      </w:r>
      <w:r>
        <w:rPr>
          <w:rStyle w:val="35"/>
          <w:rFonts w:hint="default" w:ascii="Times New Roman" w:hAnsi="Times New Roman" w:cs="Times New Roman"/>
        </w:rPr>
        <w:endnoteReference w:id="9"/>
      </w:r>
      <w:r>
        <w:rPr>
          <w:rStyle w:val="35"/>
          <w:rFonts w:hint="default" w:ascii="Times New Roman" w:hAnsi="Times New Roman" w:cs="Times New Roman"/>
        </w:rPr>
        <w:t>]</w:t>
      </w:r>
      <w:r>
        <w:rPr>
          <w:rFonts w:hint="default" w:ascii="Times New Roman" w:hAnsi="Times New Roman" w:cs="Times New Roman"/>
        </w:rPr>
        <w:t>将</w:t>
      </w:r>
      <w:r>
        <w:rPr>
          <w:rFonts w:hint="default" w:ascii="Times New Roman" w:hAnsi="Times New Roman" w:eastAsia="楷体" w:cs="Times New Roman"/>
          <w:bCs/>
          <w:kern w:val="44"/>
        </w:rPr>
        <w:t>BERT</w:t>
      </w:r>
      <w:r>
        <w:rPr>
          <w:rFonts w:hint="default" w:ascii="Times New Roman" w:hAnsi="Times New Roman" w:cs="Times New Roman"/>
        </w:rPr>
        <w:t>模型与</w:t>
      </w:r>
      <w:r>
        <w:rPr>
          <w:rFonts w:hint="default" w:ascii="Times New Roman" w:hAnsi="Times New Roman" w:eastAsia="楷体" w:cs="Times New Roman"/>
          <w:bCs/>
          <w:kern w:val="44"/>
        </w:rPr>
        <w:t>BiLSTM-CRF</w:t>
      </w:r>
      <w:r>
        <w:rPr>
          <w:rFonts w:hint="default" w:ascii="Times New Roman" w:hAnsi="Times New Roman" w:cs="Times New Roman"/>
        </w:rPr>
        <w:t>模型结合进行中文命名实体识别。之后又有很多学者将模型改进应用于其他特定领域，如许力等人</w:t>
      </w:r>
      <w:r>
        <w:rPr>
          <w:rStyle w:val="35"/>
          <w:rFonts w:hint="default" w:ascii="Times New Roman" w:hAnsi="Times New Roman" w:cs="Times New Roman"/>
        </w:rPr>
        <w:t>[</w:t>
      </w:r>
      <w:r>
        <w:rPr>
          <w:rStyle w:val="35"/>
          <w:rFonts w:hint="default" w:ascii="Times New Roman" w:hAnsi="Times New Roman" w:cs="Times New Roman"/>
        </w:rPr>
        <w:endnoteReference w:id="10"/>
      </w:r>
      <w:r>
        <w:rPr>
          <w:rStyle w:val="35"/>
          <w:rFonts w:hint="default" w:ascii="Times New Roman" w:hAnsi="Times New Roman" w:cs="Times New Roman"/>
        </w:rPr>
        <w:t>]</w:t>
      </w:r>
      <w:r>
        <w:rPr>
          <w:rFonts w:hint="default" w:ascii="Times New Roman" w:hAnsi="Times New Roman" w:cs="Times New Roman"/>
        </w:rPr>
        <w:t>加入词性分析和组块分析模块将</w:t>
      </w:r>
      <w:r>
        <w:rPr>
          <w:rFonts w:hint="default" w:ascii="Times New Roman" w:hAnsi="Times New Roman" w:eastAsia="楷体" w:cs="Times New Roman"/>
          <w:bCs/>
          <w:kern w:val="44"/>
        </w:rPr>
        <w:t>BERT-BiLSTM-CRF</w:t>
      </w:r>
      <w:r>
        <w:rPr>
          <w:rFonts w:hint="default" w:ascii="Times New Roman" w:hAnsi="Times New Roman" w:cs="Times New Roman"/>
        </w:rPr>
        <w:t>模型应用于生物医学文本领域，都取得了不错的效果。</w:t>
      </w:r>
    </w:p>
    <w:p>
      <w:pPr>
        <w:pStyle w:val="13"/>
        <w:spacing w:line="400" w:lineRule="exact"/>
        <w:ind w:firstLine="442"/>
        <w:jc w:val="left"/>
        <w:rPr>
          <w:rFonts w:ascii="宋体" w:hAnsi="宋体" w:cs="宋体"/>
        </w:rPr>
      </w:pPr>
    </w:p>
    <w:bookmarkEnd w:id="11"/>
    <w:p>
      <w:pPr>
        <w:pStyle w:val="3"/>
        <w:spacing w:before="0" w:after="0" w:line="360" w:lineRule="auto"/>
        <w:jc w:val="center"/>
        <w:rPr>
          <w:rFonts w:ascii="宋体" w:hAnsi="宋体" w:eastAsia="宋体" w:cs="宋体"/>
          <w:sz w:val="28"/>
          <w:szCs w:val="28"/>
        </w:rPr>
      </w:pPr>
      <w:bookmarkStart w:id="18" w:name="_Toc31974"/>
      <w:bookmarkStart w:id="19" w:name="_Toc6558"/>
      <w:r>
        <w:rPr>
          <w:rFonts w:hint="eastAsia" w:ascii="宋体" w:hAnsi="宋体" w:eastAsia="宋体" w:cs="宋体"/>
          <w:sz w:val="28"/>
          <w:szCs w:val="28"/>
        </w:rPr>
        <w:t>1.3 论文主要工作</w:t>
      </w:r>
      <w:bookmarkEnd w:id="18"/>
      <w:bookmarkEnd w:id="19"/>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论文研究的主要内容是面向癫痫医学文本进行命名实体识别任务的方法设计</w:t>
      </w:r>
      <w:r>
        <w:rPr>
          <w:rFonts w:hint="eastAsia" w:cs="Times New Roman"/>
          <w:sz w:val="24"/>
          <w:lang w:val="en-US" w:eastAsia="zh-CN"/>
        </w:rPr>
        <w:t>与</w:t>
      </w:r>
      <w:r>
        <w:rPr>
          <w:rFonts w:hint="default" w:ascii="Times New Roman" w:hAnsi="Times New Roman" w:cs="Times New Roman"/>
          <w:sz w:val="24"/>
        </w:rPr>
        <w:t>实现，为了提高模型的精度和识别效果，本文主要工作如下：</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构建癫痫医学文本数据集EPILEPSY。对癫痫医学文献进行爬取和预处理，按照BIO格式进行人工标注，</w:t>
      </w:r>
      <w:r>
        <w:rPr>
          <w:rFonts w:hint="default" w:ascii="Times New Roman" w:hAnsi="Times New Roman" w:eastAsia="楷体" w:cs="Times New Roman"/>
          <w:bCs/>
          <w:kern w:val="44"/>
          <w:sz w:val="24"/>
        </w:rPr>
        <w:t>B</w:t>
      </w:r>
      <w:r>
        <w:rPr>
          <w:rFonts w:hint="default" w:ascii="Times New Roman" w:hAnsi="Times New Roman" w:cs="Times New Roman"/>
          <w:sz w:val="24"/>
        </w:rPr>
        <w:t>表示一个实体的头部，</w:t>
      </w:r>
      <w:r>
        <w:rPr>
          <w:rFonts w:hint="default" w:ascii="Times New Roman" w:hAnsi="Times New Roman" w:eastAsia="楷体" w:cs="Times New Roman"/>
          <w:bCs/>
          <w:kern w:val="44"/>
          <w:sz w:val="24"/>
        </w:rPr>
        <w:t>I</w:t>
      </w:r>
      <w:r>
        <w:rPr>
          <w:rFonts w:hint="default" w:ascii="Times New Roman" w:hAnsi="Times New Roman" w:cs="Times New Roman"/>
          <w:sz w:val="24"/>
        </w:rPr>
        <w:t>是实体中间，</w:t>
      </w:r>
      <w:r>
        <w:rPr>
          <w:rFonts w:hint="default" w:ascii="Times New Roman" w:hAnsi="Times New Roman" w:eastAsia="楷体" w:cs="Times New Roman"/>
          <w:bCs/>
          <w:kern w:val="44"/>
          <w:sz w:val="24"/>
        </w:rPr>
        <w:t>O</w:t>
      </w:r>
      <w:r>
        <w:rPr>
          <w:rFonts w:hint="default" w:ascii="Times New Roman" w:hAnsi="Times New Roman" w:cs="Times New Roman"/>
          <w:sz w:val="24"/>
        </w:rPr>
        <w:t>是非实体标签。</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提出并构建了</w:t>
      </w:r>
      <w:r>
        <w:rPr>
          <w:rFonts w:hint="default" w:ascii="Times New Roman" w:hAnsi="Times New Roman" w:eastAsia="楷体" w:cs="Times New Roman"/>
          <w:bCs/>
          <w:kern w:val="44"/>
          <w:sz w:val="24"/>
        </w:rPr>
        <w:t>EPIMT-NER</w:t>
      </w:r>
      <w:r>
        <w:rPr>
          <w:rFonts w:hint="default" w:ascii="Times New Roman" w:hAnsi="Times New Roman" w:cs="Times New Roman"/>
          <w:sz w:val="24"/>
        </w:rPr>
        <w:t>（</w:t>
      </w:r>
      <w:r>
        <w:rPr>
          <w:rFonts w:hint="default" w:ascii="Times New Roman" w:hAnsi="Times New Roman" w:eastAsia="楷体" w:cs="Times New Roman"/>
          <w:bCs/>
          <w:kern w:val="44"/>
          <w:sz w:val="24"/>
        </w:rPr>
        <w:t>Epilepsy Medical Text Named Entity Recognition</w:t>
      </w:r>
      <w:r>
        <w:rPr>
          <w:rFonts w:hint="default" w:ascii="Times New Roman" w:hAnsi="Times New Roman" w:cs="Times New Roman"/>
          <w:sz w:val="24"/>
        </w:rPr>
        <w:t>）模型，利用</w:t>
      </w:r>
      <w:r>
        <w:rPr>
          <w:rFonts w:hint="default" w:ascii="Times New Roman" w:hAnsi="Times New Roman" w:eastAsia="楷体" w:cs="Times New Roman"/>
          <w:bCs/>
          <w:kern w:val="44"/>
          <w:sz w:val="24"/>
        </w:rPr>
        <w:t>BioBERT</w:t>
      </w:r>
      <w:r>
        <w:rPr>
          <w:rFonts w:hint="default" w:ascii="Times New Roman" w:hAnsi="Times New Roman" w:cs="Times New Roman"/>
          <w:sz w:val="24"/>
        </w:rPr>
        <w:t>生成动态词向量，提高模型的精度，加入词性</w:t>
      </w:r>
      <w:r>
        <w:rPr>
          <w:rFonts w:hint="eastAsia" w:cs="Times New Roman"/>
          <w:sz w:val="24"/>
          <w:lang w:eastAsia="zh-CN"/>
        </w:rPr>
        <w:t>、</w:t>
      </w:r>
      <w:r>
        <w:rPr>
          <w:rFonts w:hint="default" w:ascii="Times New Roman" w:hAnsi="Times New Roman" w:cs="Times New Roman"/>
          <w:sz w:val="24"/>
        </w:rPr>
        <w:t>组块</w:t>
      </w:r>
      <w:r>
        <w:rPr>
          <w:rFonts w:hint="eastAsia" w:cs="Times New Roman"/>
          <w:sz w:val="24"/>
          <w:lang w:val="en-US" w:eastAsia="zh-CN"/>
        </w:rPr>
        <w:t>和词典</w:t>
      </w:r>
      <w:r>
        <w:rPr>
          <w:rFonts w:hint="default" w:ascii="Times New Roman" w:hAnsi="Times New Roman" w:cs="Times New Roman"/>
          <w:sz w:val="24"/>
        </w:rPr>
        <w:t>特征，加强</w:t>
      </w:r>
      <w:r>
        <w:rPr>
          <w:rFonts w:hint="eastAsia" w:cs="Times New Roman"/>
          <w:sz w:val="24"/>
          <w:lang w:val="en-US" w:eastAsia="zh-CN"/>
        </w:rPr>
        <w:t>对</w:t>
      </w:r>
      <w:r>
        <w:rPr>
          <w:rFonts w:hint="default" w:ascii="Times New Roman" w:hAnsi="Times New Roman" w:cs="Times New Roman"/>
          <w:sz w:val="24"/>
        </w:rPr>
        <w:t>癫痫医学文本信息的针对性，提高模型的识别效果。通过双向长短期记忆网络提取文本特征，最后利用条件随机场对提取结果进行优化输出。</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在癫痫医学文本数据集EPILEPSY上利用</w:t>
      </w:r>
      <w:r>
        <w:rPr>
          <w:rFonts w:hint="default" w:ascii="Times New Roman" w:hAnsi="Times New Roman" w:eastAsia="楷体" w:cs="Times New Roman"/>
          <w:bCs/>
          <w:kern w:val="44"/>
          <w:sz w:val="24"/>
        </w:rPr>
        <w:t>EPIMT-NER</w:t>
      </w:r>
      <w:r>
        <w:rPr>
          <w:rFonts w:hint="default" w:ascii="Times New Roman" w:hAnsi="Times New Roman" w:cs="Times New Roman"/>
          <w:sz w:val="24"/>
        </w:rPr>
        <w:t>模型进行命名实体识别，并</w:t>
      </w:r>
      <w:r>
        <w:rPr>
          <w:rFonts w:hint="eastAsia" w:cs="Times New Roman"/>
          <w:sz w:val="24"/>
          <w:lang w:val="en-US" w:eastAsia="zh-CN"/>
        </w:rPr>
        <w:t>设置对比实验</w:t>
      </w:r>
      <w:r>
        <w:rPr>
          <w:rFonts w:hint="default" w:ascii="Times New Roman" w:hAnsi="Times New Roman" w:cs="Times New Roman"/>
          <w:sz w:val="24"/>
        </w:rPr>
        <w:t>，验证了模型的有效性。</w:t>
      </w:r>
    </w:p>
    <w:p>
      <w:pPr>
        <w:spacing w:line="400" w:lineRule="exact"/>
        <w:jc w:val="left"/>
        <w:rPr>
          <w:rFonts w:ascii="宋体" w:hAnsi="宋体"/>
          <w:sz w:val="24"/>
        </w:rPr>
      </w:pPr>
    </w:p>
    <w:p>
      <w:pPr>
        <w:pStyle w:val="3"/>
        <w:spacing w:before="291" w:beforeLines="100" w:after="0" w:line="400" w:lineRule="exact"/>
        <w:jc w:val="center"/>
        <w:rPr>
          <w:rFonts w:ascii="宋体" w:hAnsi="宋体" w:eastAsia="宋体" w:cs="宋体"/>
          <w:bCs w:val="0"/>
          <w:color w:val="000000"/>
          <w:sz w:val="28"/>
          <w:szCs w:val="28"/>
        </w:rPr>
      </w:pPr>
      <w:bookmarkStart w:id="20" w:name="_Toc10659"/>
      <w:bookmarkStart w:id="21" w:name="_Toc17778"/>
      <w:bookmarkStart w:id="22" w:name="_Toc20095"/>
      <w:bookmarkStart w:id="23" w:name="_Toc499675511"/>
      <w:bookmarkStart w:id="24" w:name="_Toc218767023"/>
      <w:bookmarkStart w:id="25" w:name="_Toc32398"/>
      <w:bookmarkStart w:id="26" w:name="_Toc15247"/>
      <w:bookmarkStart w:id="27" w:name="_Toc12222"/>
      <w:r>
        <w:rPr>
          <w:rFonts w:hint="eastAsia" w:ascii="宋体" w:hAnsi="宋体" w:eastAsia="宋体" w:cs="宋体"/>
          <w:bCs w:val="0"/>
          <w:color w:val="000000"/>
          <w:sz w:val="28"/>
          <w:szCs w:val="28"/>
        </w:rPr>
        <w:t>1.4 论文组织与结构</w:t>
      </w:r>
      <w:bookmarkEnd w:id="20"/>
      <w:bookmarkEnd w:id="21"/>
      <w:bookmarkEnd w:id="22"/>
      <w:bookmarkEnd w:id="23"/>
      <w:bookmarkEnd w:id="24"/>
      <w:bookmarkEnd w:id="25"/>
      <w:bookmarkEnd w:id="26"/>
      <w:bookmarkEnd w:id="27"/>
    </w:p>
    <w:p>
      <w:pPr>
        <w:spacing w:line="400" w:lineRule="exact"/>
        <w:ind w:firstLine="442" w:firstLineChars="200"/>
        <w:rPr>
          <w:rFonts w:hint="default" w:ascii="Times New Roman" w:hAnsi="Times New Roman" w:cs="Times New Roman"/>
          <w:sz w:val="24"/>
        </w:rPr>
      </w:pPr>
      <w:r>
        <w:rPr>
          <w:rFonts w:hint="default" w:ascii="Times New Roman" w:hAnsi="Times New Roman" w:cs="Times New Roman"/>
          <w:sz w:val="24"/>
        </w:rPr>
        <w:t>本论文主体由五个部分组成，各部分作用分别为：</w:t>
      </w:r>
    </w:p>
    <w:p>
      <w:pPr>
        <w:spacing w:line="400" w:lineRule="exact"/>
        <w:ind w:firstLine="442" w:firstLineChars="200"/>
        <w:rPr>
          <w:rFonts w:hint="default" w:ascii="Times New Roman" w:hAnsi="Times New Roman" w:cs="Times New Roman"/>
          <w:sz w:val="24"/>
        </w:rPr>
      </w:pPr>
      <w:r>
        <w:rPr>
          <w:rFonts w:hint="default" w:ascii="Times New Roman" w:hAnsi="Times New Roman" w:cs="Times New Roman"/>
          <w:sz w:val="24"/>
        </w:rPr>
        <w:t>第1章主要介绍选题背景和意义、研究现状、主要工作以及</w:t>
      </w:r>
      <w:r>
        <w:rPr>
          <w:rFonts w:hint="eastAsia" w:cs="Times New Roman"/>
          <w:sz w:val="24"/>
          <w:lang w:val="en-US" w:eastAsia="zh-CN"/>
        </w:rPr>
        <w:t>本篇</w:t>
      </w:r>
      <w:r>
        <w:rPr>
          <w:rFonts w:hint="default" w:ascii="Times New Roman" w:hAnsi="Times New Roman" w:cs="Times New Roman"/>
          <w:sz w:val="24"/>
        </w:rPr>
        <w:t>的组成结构。</w:t>
      </w:r>
    </w:p>
    <w:p>
      <w:pPr>
        <w:spacing w:line="400" w:lineRule="exact"/>
        <w:ind w:firstLine="442" w:firstLineChars="200"/>
        <w:rPr>
          <w:rFonts w:hint="default" w:ascii="Times New Roman" w:hAnsi="Times New Roman" w:cs="Times New Roman"/>
          <w:sz w:val="24"/>
        </w:rPr>
      </w:pPr>
      <w:r>
        <w:rPr>
          <w:rFonts w:hint="default" w:ascii="Times New Roman" w:hAnsi="Times New Roman" w:cs="Times New Roman"/>
          <w:sz w:val="24"/>
        </w:rPr>
        <w:t>第2章主要从文本词向量表示模型</w:t>
      </w:r>
      <w:r>
        <w:rPr>
          <w:rFonts w:hint="eastAsia" w:cs="Times New Roman"/>
          <w:sz w:val="24"/>
          <w:lang w:val="en-US" w:eastAsia="zh-CN"/>
        </w:rPr>
        <w:t>和</w:t>
      </w:r>
      <w:r>
        <w:rPr>
          <w:rFonts w:hint="default" w:ascii="Times New Roman" w:hAnsi="Times New Roman" w:cs="Times New Roman"/>
          <w:sz w:val="24"/>
        </w:rPr>
        <w:t>循环神经网络</w:t>
      </w:r>
      <w:r>
        <w:rPr>
          <w:rFonts w:hint="eastAsia" w:cs="Times New Roman"/>
          <w:sz w:val="24"/>
          <w:lang w:val="en-US" w:eastAsia="zh-CN"/>
        </w:rPr>
        <w:t>两</w:t>
      </w:r>
      <w:r>
        <w:rPr>
          <w:rFonts w:hint="default" w:ascii="Times New Roman" w:hAnsi="Times New Roman" w:cs="Times New Roman"/>
          <w:sz w:val="24"/>
        </w:rPr>
        <w:t>个方面对论文所用到的相关技术理论基础进行阐述，为后面模型构建提供理论依据。</w:t>
      </w:r>
    </w:p>
    <w:p>
      <w:pPr>
        <w:spacing w:line="400" w:lineRule="exact"/>
        <w:ind w:firstLine="442" w:firstLineChars="200"/>
        <w:rPr>
          <w:rFonts w:hint="default" w:ascii="Times New Roman" w:hAnsi="Times New Roman" w:cs="Times New Roman"/>
          <w:sz w:val="24"/>
        </w:rPr>
      </w:pPr>
      <w:r>
        <w:rPr>
          <w:rFonts w:hint="default" w:ascii="Times New Roman" w:hAnsi="Times New Roman" w:cs="Times New Roman"/>
          <w:sz w:val="24"/>
        </w:rPr>
        <w:t>第3章提出了</w:t>
      </w:r>
      <w:r>
        <w:rPr>
          <w:rFonts w:hint="default" w:ascii="Times New Roman" w:hAnsi="Times New Roman" w:eastAsia="楷体" w:cs="Times New Roman"/>
          <w:bCs/>
          <w:kern w:val="44"/>
          <w:sz w:val="24"/>
        </w:rPr>
        <w:t>EPIMT-NER</w:t>
      </w:r>
      <w:r>
        <w:rPr>
          <w:rFonts w:hint="default" w:ascii="Times New Roman" w:hAnsi="Times New Roman" w:cs="Times New Roman"/>
          <w:sz w:val="24"/>
        </w:rPr>
        <w:t>模型，从模型的整体架构到每一层的具体设计与实现进行了阐述。</w:t>
      </w:r>
    </w:p>
    <w:p>
      <w:pPr>
        <w:spacing w:line="400" w:lineRule="exact"/>
        <w:ind w:firstLine="442" w:firstLineChars="200"/>
        <w:rPr>
          <w:rFonts w:hint="default" w:ascii="Times New Roman" w:hAnsi="Times New Roman" w:cs="Times New Roman"/>
          <w:sz w:val="24"/>
        </w:rPr>
      </w:pPr>
      <w:r>
        <w:rPr>
          <w:rFonts w:hint="default" w:ascii="Times New Roman" w:hAnsi="Times New Roman" w:cs="Times New Roman"/>
          <w:sz w:val="24"/>
        </w:rPr>
        <w:t>第4章为实验部分，主要介绍了数据集的来源与标注规范、模型评估标准、实验环境与设置，并设置对比实验，验证模型的有效性。</w:t>
      </w:r>
    </w:p>
    <w:p>
      <w:pPr>
        <w:spacing w:line="400" w:lineRule="exact"/>
        <w:ind w:firstLine="442" w:firstLineChars="200"/>
        <w:rPr>
          <w:rFonts w:hint="default" w:ascii="Times New Roman" w:hAnsi="Times New Roman" w:cs="Times New Roman"/>
          <w:sz w:val="24"/>
        </w:rPr>
      </w:pPr>
      <w:r>
        <w:rPr>
          <w:rFonts w:hint="default" w:ascii="Times New Roman" w:hAnsi="Times New Roman" w:cs="Times New Roman"/>
          <w:sz w:val="24"/>
        </w:rPr>
        <w:t>第5章总结了论文的主要工作，记录了实验过程中遇到的问题并给出了解决方案，同时指出不足和未来改进工作。</w:t>
      </w:r>
    </w:p>
    <w:p>
      <w:r>
        <w:rPr>
          <w:rFonts w:hint="eastAsia" w:ascii="宋体" w:hAnsi="宋体"/>
          <w:sz w:val="24"/>
        </w:rPr>
        <w:br w:type="page"/>
      </w:r>
      <w:bookmarkStart w:id="28" w:name="_Toc67804975"/>
    </w:p>
    <w:bookmarkEnd w:id="28"/>
    <w:p>
      <w:pPr>
        <w:pStyle w:val="2"/>
        <w:spacing w:before="0" w:after="0" w:line="360" w:lineRule="auto"/>
        <w:jc w:val="center"/>
        <w:rPr>
          <w:rFonts w:ascii="黑体" w:hAnsi="黑体" w:eastAsia="黑体" w:cs="宋体"/>
          <w:b w:val="0"/>
          <w:bCs w:val="0"/>
          <w:sz w:val="30"/>
          <w:szCs w:val="30"/>
        </w:rPr>
      </w:pPr>
      <w:bookmarkStart w:id="29" w:name="_Toc6860"/>
      <w:bookmarkStart w:id="30" w:name="_Toc20099"/>
      <w:r>
        <w:rPr>
          <w:rFonts w:hint="eastAsia" w:ascii="黑体" w:hAnsi="黑体" w:eastAsia="黑体" w:cs="宋体"/>
          <w:b w:val="0"/>
          <w:bCs w:val="0"/>
          <w:sz w:val="30"/>
          <w:szCs w:val="30"/>
        </w:rPr>
        <w:t>2</w:t>
      </w:r>
      <w:r>
        <w:rPr>
          <w:rFonts w:ascii="黑体" w:hAnsi="黑体" w:eastAsia="黑体" w:cs="宋体"/>
          <w:b w:val="0"/>
          <w:bCs w:val="0"/>
          <w:sz w:val="30"/>
          <w:szCs w:val="30"/>
        </w:rPr>
        <w:t xml:space="preserve"> </w:t>
      </w:r>
      <w:r>
        <w:rPr>
          <w:rFonts w:hint="eastAsia" w:ascii="黑体" w:hAnsi="黑体" w:eastAsia="黑体" w:cs="宋体"/>
          <w:b w:val="0"/>
          <w:bCs w:val="0"/>
          <w:sz w:val="30"/>
          <w:szCs w:val="30"/>
        </w:rPr>
        <w:t>相关工作</w:t>
      </w:r>
      <w:bookmarkEnd w:id="29"/>
      <w:bookmarkEnd w:id="30"/>
    </w:p>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论文提出了</w:t>
      </w:r>
      <w:r>
        <w:rPr>
          <w:rFonts w:hint="default" w:ascii="Times New Roman" w:hAnsi="Times New Roman" w:eastAsia="楷体" w:cs="Times New Roman"/>
          <w:bCs/>
          <w:kern w:val="44"/>
          <w:sz w:val="24"/>
        </w:rPr>
        <w:t>EPIMT-NER</w:t>
      </w:r>
      <w:r>
        <w:rPr>
          <w:rFonts w:hint="default" w:ascii="Times New Roman" w:hAnsi="Times New Roman" w:cs="Times New Roman"/>
          <w:sz w:val="24"/>
        </w:rPr>
        <w:t>模型，该模型使用神经网络对词向量进行特征提取，本章将对相关工作进行介绍。首先对常用的生成词向量的预训练模型</w:t>
      </w:r>
      <w:r>
        <w:rPr>
          <w:rFonts w:hint="default" w:ascii="Times New Roman" w:hAnsi="Times New Roman" w:eastAsia="楷体" w:cs="Times New Roman"/>
          <w:bCs/>
          <w:kern w:val="44"/>
          <w:sz w:val="24"/>
        </w:rPr>
        <w:t>Word2Vec</w:t>
      </w:r>
      <w:r>
        <w:rPr>
          <w:rFonts w:hint="default" w:ascii="Times New Roman" w:hAnsi="Times New Roman" w:cs="Times New Roman"/>
          <w:sz w:val="24"/>
        </w:rPr>
        <w:t>和</w:t>
      </w:r>
      <w:r>
        <w:rPr>
          <w:rFonts w:hint="default" w:ascii="Times New Roman" w:hAnsi="Times New Roman" w:eastAsia="楷体" w:cs="Times New Roman"/>
          <w:bCs/>
          <w:kern w:val="44"/>
          <w:sz w:val="24"/>
        </w:rPr>
        <w:t>BERT</w:t>
      </w:r>
      <w:r>
        <w:rPr>
          <w:rFonts w:hint="default" w:ascii="Times New Roman" w:hAnsi="Times New Roman" w:cs="Times New Roman"/>
          <w:sz w:val="24"/>
        </w:rPr>
        <w:t>的原理进行阐述。其次，论文使用循环神经网络层对词向量进行文本特征提取，本章将对网络层的基础原理进行解释阐述。</w:t>
      </w:r>
    </w:p>
    <w:p>
      <w:pPr>
        <w:spacing w:line="400" w:lineRule="exact"/>
        <w:ind w:firstLine="442" w:firstLineChars="200"/>
        <w:jc w:val="left"/>
        <w:rPr>
          <w:rFonts w:hint="default" w:ascii="Times New Roman" w:hAnsi="Times New Roman" w:cs="Times New Roman"/>
          <w:sz w:val="24"/>
        </w:rPr>
      </w:pPr>
    </w:p>
    <w:p>
      <w:pPr>
        <w:pStyle w:val="3"/>
        <w:spacing w:line="360" w:lineRule="auto"/>
        <w:jc w:val="center"/>
        <w:rPr>
          <w:rFonts w:ascii="宋体" w:hAnsi="宋体" w:eastAsia="宋体" w:cs="宋体"/>
          <w:bCs w:val="0"/>
          <w:sz w:val="28"/>
          <w:szCs w:val="28"/>
        </w:rPr>
      </w:pPr>
      <w:bookmarkStart w:id="31" w:name="_Toc5893"/>
      <w:bookmarkStart w:id="32" w:name="_Toc32717"/>
      <w:r>
        <w:rPr>
          <w:rFonts w:hint="eastAsia" w:ascii="宋体" w:hAnsi="宋体" w:eastAsia="宋体" w:cs="宋体"/>
          <w:bCs w:val="0"/>
          <w:sz w:val="28"/>
          <w:szCs w:val="28"/>
        </w:rPr>
        <w:t>2.1 文本词向量表示模型</w:t>
      </w:r>
      <w:bookmarkEnd w:id="31"/>
      <w:bookmarkEnd w:id="32"/>
    </w:p>
    <w:p>
      <w:pPr>
        <w:spacing w:line="400" w:lineRule="exact"/>
        <w:ind w:firstLine="442" w:firstLineChars="200"/>
        <w:jc w:val="left"/>
        <w:rPr>
          <w:rFonts w:hint="default" w:ascii="Times New Roman" w:hAnsi="Times New Roman" w:cs="Times New Roman"/>
          <w:sz w:val="24"/>
        </w:rPr>
      </w:pPr>
      <w:bookmarkStart w:id="33" w:name="_Toc136444190"/>
      <w:r>
        <w:rPr>
          <w:rFonts w:hint="default" w:ascii="Times New Roman" w:hAnsi="Times New Roman" w:cs="Times New Roman"/>
          <w:sz w:val="24"/>
        </w:rPr>
        <w:t>由于计算机无法直接识别人类语言，机器学习不能直接将文本作为输入进行学习，需要将文本表示为向量形式，也称之为词向量。目前主要有两种词向量表示形式：离散表示和分布式表示。离散表示的代表独热编码（</w:t>
      </w:r>
      <w:r>
        <w:rPr>
          <w:rFonts w:hint="default" w:ascii="Times New Roman" w:hAnsi="Times New Roman" w:eastAsia="楷体" w:cs="Times New Roman"/>
          <w:bCs/>
          <w:kern w:val="44"/>
          <w:sz w:val="24"/>
        </w:rPr>
        <w:t>one-hot</w:t>
      </w:r>
      <w:r>
        <w:rPr>
          <w:rFonts w:hint="default" w:ascii="Times New Roman" w:hAnsi="Times New Roman" w:cs="Times New Roman"/>
          <w:sz w:val="24"/>
        </w:rPr>
        <w:t>），它的向量大小即为词表大小，只在单词对应索引位置标</w:t>
      </w:r>
      <w:r>
        <w:rPr>
          <w:rFonts w:hint="default" w:ascii="Times New Roman" w:hAnsi="Times New Roman" w:eastAsia="楷体" w:cs="Times New Roman"/>
          <w:bCs/>
          <w:kern w:val="44"/>
          <w:sz w:val="24"/>
        </w:rPr>
        <w:t>1</w:t>
      </w:r>
      <w:r>
        <w:rPr>
          <w:rFonts w:hint="default" w:ascii="Times New Roman" w:hAnsi="Times New Roman" w:cs="Times New Roman"/>
          <w:sz w:val="24"/>
        </w:rPr>
        <w:t>，是最简单的词向量表示方法。但是这种方法表示的词向量过于稀疏且不能表达出文本的距离，在本文中没有使用，仅作简单介绍。分布式表示的模型有很多，论文使用基于</w:t>
      </w:r>
      <w:r>
        <w:rPr>
          <w:rFonts w:hint="default" w:ascii="Times New Roman" w:hAnsi="Times New Roman" w:eastAsia="楷体" w:cs="Times New Roman"/>
          <w:bCs/>
          <w:kern w:val="44"/>
          <w:sz w:val="24"/>
        </w:rPr>
        <w:t>BERT</w:t>
      </w:r>
      <w:r>
        <w:rPr>
          <w:rFonts w:hint="default" w:ascii="Times New Roman" w:hAnsi="Times New Roman" w:cs="Times New Roman"/>
          <w:sz w:val="24"/>
        </w:rPr>
        <w:t>改进的</w:t>
      </w:r>
      <w:r>
        <w:rPr>
          <w:rFonts w:hint="default" w:ascii="Times New Roman" w:hAnsi="Times New Roman" w:eastAsia="楷体" w:cs="Times New Roman"/>
          <w:bCs/>
          <w:kern w:val="44"/>
          <w:sz w:val="24"/>
        </w:rPr>
        <w:t>BioBERT</w:t>
      </w:r>
      <w:r>
        <w:rPr>
          <w:rFonts w:hint="default" w:ascii="Times New Roman" w:hAnsi="Times New Roman" w:cs="Times New Roman"/>
          <w:sz w:val="24"/>
        </w:rPr>
        <w:t>生成词向量，</w:t>
      </w:r>
      <w:r>
        <w:rPr>
          <w:rFonts w:hint="default" w:ascii="Times New Roman" w:hAnsi="Times New Roman" w:eastAsia="楷体" w:cs="Times New Roman"/>
          <w:bCs/>
          <w:kern w:val="44"/>
          <w:sz w:val="24"/>
        </w:rPr>
        <w:t>Word2Vec</w:t>
      </w:r>
      <w:r>
        <w:rPr>
          <w:rFonts w:hint="default" w:ascii="Times New Roman" w:hAnsi="Times New Roman" w:cs="Times New Roman"/>
          <w:sz w:val="24"/>
        </w:rPr>
        <w:t>生成词性向量和组块向量，因此本节将对</w:t>
      </w:r>
      <w:r>
        <w:rPr>
          <w:rFonts w:hint="default" w:ascii="Times New Roman" w:hAnsi="Times New Roman" w:eastAsia="楷体" w:cs="Times New Roman"/>
          <w:bCs/>
          <w:kern w:val="44"/>
          <w:sz w:val="24"/>
        </w:rPr>
        <w:t>Word2Vec</w:t>
      </w:r>
      <w:r>
        <w:rPr>
          <w:rFonts w:hint="default" w:ascii="Times New Roman" w:hAnsi="Times New Roman" w:cs="Times New Roman"/>
          <w:sz w:val="24"/>
        </w:rPr>
        <w:t>和</w:t>
      </w:r>
      <w:r>
        <w:rPr>
          <w:rFonts w:hint="default" w:ascii="Times New Roman" w:hAnsi="Times New Roman" w:eastAsia="楷体" w:cs="Times New Roman"/>
          <w:bCs/>
          <w:kern w:val="44"/>
          <w:sz w:val="24"/>
        </w:rPr>
        <w:t>BERT</w:t>
      </w:r>
      <w:r>
        <w:rPr>
          <w:rFonts w:hint="default" w:ascii="Times New Roman" w:hAnsi="Times New Roman" w:cs="Times New Roman"/>
          <w:sz w:val="24"/>
        </w:rPr>
        <w:t>的原理作简要介绍。</w:t>
      </w:r>
    </w:p>
    <w:p>
      <w:pPr>
        <w:outlineLvl w:val="2"/>
        <w:rPr>
          <w:rFonts w:ascii="楷体" w:hAnsi="楷体" w:eastAsia="楷体" w:cs="宋体"/>
          <w:sz w:val="24"/>
        </w:rPr>
      </w:pPr>
      <w:bookmarkStart w:id="34" w:name="_Toc2941"/>
      <w:bookmarkStart w:id="35" w:name="_Toc13905"/>
      <w:r>
        <w:rPr>
          <w:rFonts w:hint="eastAsia" w:ascii="楷体" w:hAnsi="楷体" w:eastAsia="楷体" w:cs="宋体"/>
          <w:sz w:val="24"/>
        </w:rPr>
        <w:t xml:space="preserve">2.1.1 </w:t>
      </w:r>
      <w:bookmarkEnd w:id="33"/>
      <w:r>
        <w:rPr>
          <w:rFonts w:hint="eastAsia" w:ascii="楷体" w:hAnsi="楷体" w:eastAsia="楷体" w:cs="宋体"/>
          <w:sz w:val="24"/>
        </w:rPr>
        <w:t>Word2Vec</w:t>
      </w:r>
      <w:bookmarkEnd w:id="34"/>
      <w:bookmarkEnd w:id="35"/>
    </w:p>
    <w:p>
      <w:pPr>
        <w:spacing w:line="400" w:lineRule="exact"/>
        <w:ind w:firstLine="442" w:firstLineChars="200"/>
        <w:jc w:val="left"/>
        <w:rPr>
          <w:rFonts w:hint="default" w:ascii="Times New Roman" w:hAnsi="Times New Roman" w:cs="Times New Roman"/>
        </w:rPr>
      </w:pPr>
      <w:r>
        <w:rPr>
          <w:rFonts w:hint="default" w:ascii="Times New Roman" w:hAnsi="Times New Roman" w:eastAsia="楷体" w:cs="Times New Roman"/>
          <w:bCs/>
          <w:kern w:val="44"/>
          <w:sz w:val="24"/>
        </w:rPr>
        <w:t>Word2vec</w:t>
      </w:r>
      <w:r>
        <w:rPr>
          <w:rStyle w:val="35"/>
          <w:rFonts w:hint="default" w:ascii="Times New Roman" w:hAnsi="Times New Roman" w:cs="Times New Roman"/>
          <w:sz w:val="24"/>
        </w:rPr>
        <w:t>[</w:t>
      </w:r>
      <w:r>
        <w:rPr>
          <w:rStyle w:val="35"/>
          <w:rFonts w:hint="default" w:ascii="Times New Roman" w:hAnsi="Times New Roman" w:cs="Times New Roman"/>
          <w:sz w:val="24"/>
        </w:rPr>
        <w:endnoteReference w:id="11"/>
      </w:r>
      <w:r>
        <w:rPr>
          <w:rStyle w:val="35"/>
          <w:rFonts w:hint="default" w:ascii="Times New Roman" w:hAnsi="Times New Roman" w:cs="Times New Roman"/>
          <w:sz w:val="24"/>
        </w:rPr>
        <w:t>]</w:t>
      </w:r>
      <w:r>
        <w:rPr>
          <w:rFonts w:hint="default" w:ascii="Times New Roman" w:hAnsi="Times New Roman" w:cs="Times New Roman"/>
          <w:sz w:val="24"/>
        </w:rPr>
        <w:t>是一种生成静态词向量的工具，它主要认为词和它相邻近的词之间是有联系的，如果两个词的上下文相似，就认为这两个词也是相似的，即可用词来预测词。它将每个词的独热编码表示的向量作为输入，通过训练将稀疏向量映射为稠密词向量。根据输入输出层的不同，分为CBOW模型和S</w:t>
      </w:r>
      <w:r>
        <w:rPr>
          <w:rFonts w:hint="default" w:ascii="Times New Roman" w:hAnsi="Times New Roman" w:eastAsia="楷体" w:cs="Times New Roman"/>
          <w:bCs/>
          <w:kern w:val="44"/>
          <w:sz w:val="24"/>
        </w:rPr>
        <w:t>kip-gram</w:t>
      </w:r>
      <w:r>
        <w:rPr>
          <w:rFonts w:hint="default" w:ascii="Times New Roman" w:hAnsi="Times New Roman" w:cs="Times New Roman"/>
          <w:sz w:val="24"/>
        </w:rPr>
        <w:t>模型。其中，CBOW模型是通过输入的上下文来预测中心词，而Skip-gram是依据中心词推测其邻近词。Word2Vec使用了浅层神经网络，训练的速度快，相对于独热码来说能获取到更好的表征。但静态词向量在调用时是固定的，不会根据上下文或者语义的不同产生变化，每个词使用了唯一的词向量，因此Word2Vec没有处理一词多义的能力，在对语义有要求的任务中不太适用。</w:t>
      </w:r>
    </w:p>
    <w:p>
      <w:pPr>
        <w:pStyle w:val="9"/>
        <w:jc w:val="center"/>
        <w:rPr>
          <w:rFonts w:ascii="楷体" w:hAnsi="楷体" w:eastAsia="楷体" w:cs="宋体"/>
          <w:sz w:val="24"/>
        </w:rPr>
      </w:pPr>
      <w:r>
        <w:rPr>
          <w:rFonts w:hint="eastAsia" w:ascii="楷体" w:hAnsi="楷体" w:eastAsia="楷体" w:cs="宋体"/>
          <w:sz w:val="24"/>
        </w:rPr>
        <w:drawing>
          <wp:inline distT="0" distB="0" distL="114300" distR="114300">
            <wp:extent cx="5760085" cy="2743200"/>
            <wp:effectExtent l="0" t="0" r="5715" b="0"/>
            <wp:docPr id="105" name="图片 105"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绘图(7)"/>
                    <pic:cNvPicPr>
                      <a:picLocks noChangeAspect="1"/>
                    </pic:cNvPicPr>
                  </pic:nvPicPr>
                  <pic:blipFill>
                    <a:blip r:embed="rId18"/>
                    <a:stretch>
                      <a:fillRect/>
                    </a:stretch>
                  </pic:blipFill>
                  <pic:spPr>
                    <a:xfrm>
                      <a:off x="0" y="0"/>
                      <a:ext cx="5760085" cy="2743200"/>
                    </a:xfrm>
                    <a:prstGeom prst="rect">
                      <a:avLst/>
                    </a:prstGeom>
                  </pic:spPr>
                </pic:pic>
              </a:graphicData>
            </a:graphic>
          </wp:inline>
        </w:drawing>
      </w:r>
    </w:p>
    <w:p>
      <w:pPr>
        <w:pStyle w:val="9"/>
        <w:ind w:left="840" w:firstLine="420"/>
        <w:jc w:val="center"/>
      </w:pPr>
    </w:p>
    <w:p>
      <w:pPr>
        <w:pStyle w:val="9"/>
        <w:ind w:left="840" w:firstLine="420"/>
        <w:jc w:val="center"/>
      </w:pPr>
      <w:r>
        <w:t>图</w:t>
      </w:r>
      <w:r>
        <w:rPr>
          <w:rFonts w:hint="eastAsia"/>
        </w:rPr>
        <w:t>2.</w:t>
      </w:r>
      <w:r>
        <w:fldChar w:fldCharType="begin"/>
      </w:r>
      <w:r>
        <w:instrText xml:space="preserve"> SEQ 图 \* ARABIC \s 1 </w:instrText>
      </w:r>
      <w:r>
        <w:fldChar w:fldCharType="separate"/>
      </w:r>
      <w:r>
        <w:t>1</w:t>
      </w:r>
      <w:r>
        <w:fldChar w:fldCharType="end"/>
      </w:r>
      <w:r>
        <w:rPr>
          <w:rFonts w:hint="eastAsia"/>
        </w:rPr>
        <w:t xml:space="preserve"> BERT结构示意图</w:t>
      </w:r>
    </w:p>
    <w:p/>
    <w:p>
      <w:pPr>
        <w:spacing w:line="400" w:lineRule="exact"/>
        <w:jc w:val="left"/>
        <w:outlineLvl w:val="2"/>
        <w:rPr>
          <w:rFonts w:ascii="楷体" w:hAnsi="楷体" w:eastAsia="楷体" w:cs="宋体"/>
          <w:sz w:val="24"/>
        </w:rPr>
      </w:pPr>
      <w:bookmarkStart w:id="36" w:name="_Toc28866"/>
      <w:bookmarkStart w:id="37" w:name="_Toc18474"/>
      <w:r>
        <w:rPr>
          <w:rFonts w:hint="eastAsia" w:ascii="楷体" w:hAnsi="楷体" w:eastAsia="楷体" w:cs="宋体"/>
          <w:sz w:val="24"/>
        </w:rPr>
        <w:t>2.1.2 BERT模型</w:t>
      </w:r>
      <w:bookmarkEnd w:id="36"/>
      <w:bookmarkEnd w:id="37"/>
    </w:p>
    <w:p>
      <w:pPr>
        <w:spacing w:line="400" w:lineRule="exact"/>
        <w:ind w:firstLine="442" w:firstLineChars="200"/>
        <w:jc w:val="left"/>
        <w:rPr>
          <w:sz w:val="24"/>
        </w:rPr>
      </w:pPr>
      <w:r>
        <w:rPr>
          <w:rFonts w:hint="eastAsia"/>
          <w:sz w:val="24"/>
        </w:rPr>
        <w:t>BERT是在transformer的基础上衍生出的预训练模型，它利用新的预训练方法masked language model（MLM）在维基百科和书籍语料库中进行预训练，再根据下游任务的不同对模型进行微调。与传统的单项语言模型或者两个单项语言模型简单拼接相比，BERT不受单向语言模型所限制的原因并不是使用两个transformer双向扫描输入序列，这种方法虽然直接有效，但模型参数太多，训练成本很高。它构建了两个新的预训练任务：随机遮蔽词语预测（MLM）和是否下一句（NSP），使得模型可以双向思考，取得更好的效果。MLM方法是以15%的概率用[MASK]随机替换掉训练序列中的token，然后预测出[MASK]位置原有的单词。这种方法能</w:t>
      </w:r>
      <w:r>
        <w:rPr>
          <w:rFonts w:hint="eastAsia"/>
          <w:sz w:val="24"/>
          <w:lang w:val="en-US" w:eastAsia="zh-CN"/>
        </w:rPr>
        <w:t>更好地结合</w:t>
      </w:r>
      <w:r>
        <w:rPr>
          <w:rFonts w:hint="eastAsia"/>
          <w:sz w:val="24"/>
        </w:rPr>
        <w:t>上下文信息，</w:t>
      </w:r>
      <w:r>
        <w:rPr>
          <w:rFonts w:hint="eastAsia"/>
          <w:sz w:val="24"/>
          <w:lang w:val="en-US" w:eastAsia="zh-CN"/>
        </w:rPr>
        <w:t>生成</w:t>
      </w:r>
      <w:r>
        <w:rPr>
          <w:rFonts w:hint="eastAsia"/>
          <w:sz w:val="24"/>
        </w:rPr>
        <w:t>动态词向量。MLM任务更关注token层面的语义信息，不能直接获取句子间的表征，因此BERT增加了NSP任务，使模型对句子间关系的理解更强，可以获取句子级别的上下文关系。BERT的双向表征能力使得它从被提出开始就得到了广泛的应用，并在一系列句子级和字符级任务中取得了不错的效果，功能十分强大。</w:t>
      </w:r>
    </w:p>
    <w:p>
      <w:pPr>
        <w:spacing w:line="400" w:lineRule="exact"/>
        <w:ind w:firstLine="442" w:firstLineChars="200"/>
        <w:jc w:val="left"/>
        <w:rPr>
          <w:sz w:val="24"/>
        </w:rPr>
      </w:pPr>
      <w:r>
        <w:rPr>
          <w:rFonts w:hint="eastAsia"/>
          <w:sz w:val="24"/>
        </w:rPr>
        <w:t>BERT的输入层是文本中每个词的原始向量</w:t>
      </w:r>
      <m:oMath>
        <m:r>
          <m:rPr>
            <m:sty m:val="p"/>
          </m:rPr>
          <w:rPr>
            <w:rFonts w:hint="eastAsia" w:ascii="Cambria Math" w:hAnsi="Cambria Math"/>
            <w:sz w:val="24"/>
          </w:rPr>
          <m:t>X</m:t>
        </m:r>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ctrlPr>
              <w:rPr>
                <w:rFonts w:ascii="Cambria Math" w:hAnsi="Cambria Math"/>
                <w:sz w:val="24"/>
              </w:rPr>
            </m:ctrlPr>
          </m:e>
        </m:d>
      </m:oMath>
      <w:r>
        <w:rPr>
          <w:rFonts w:hint="eastAsia"/>
          <w:sz w:val="24"/>
        </w:rPr>
        <w:t>，可以由随机初始化所得，也可以由Word2Vec初步训练所得。主要由token embedding、position embedding、segment embedding相加而成。其中token embedding是单词原始的词向量；由于transformer无法获取单词的位置信息，因此加入绝对位置position embedding来保存单词在句中的序列位置信息；同时模型可能</w:t>
      </w:r>
      <w:r>
        <w:rPr>
          <w:rFonts w:hint="eastAsia"/>
          <w:sz w:val="24"/>
          <w:lang w:val="en-US" w:eastAsia="zh-CN"/>
        </w:rPr>
        <w:t>有</w:t>
      </w:r>
      <w:r>
        <w:rPr>
          <w:rFonts w:hint="eastAsia"/>
          <w:sz w:val="24"/>
        </w:rPr>
        <w:t>多个句子的输入，为了更好地适配下游任务，加入segment embedding表示单词归属于哪个句子的信息。BERT的模型主体结构是多层transformer的encoder堆叠而成，如图2.1所示。每一个encoder由两层组成，包含self-attention层和前馈神经网络层</w:t>
      </w:r>
      <w:r>
        <w:rPr>
          <w:rFonts w:hint="eastAsia"/>
          <w:sz w:val="24"/>
          <w:lang w:eastAsia="zh-CN"/>
        </w:rPr>
        <w:t>。</w:t>
      </w:r>
      <w:r>
        <w:rPr>
          <w:rFonts w:hint="eastAsia"/>
          <w:sz w:val="24"/>
        </w:rPr>
        <w:t>其中</w:t>
      </w:r>
      <w:r>
        <w:rPr>
          <w:rFonts w:hint="eastAsia"/>
          <w:sz w:val="24"/>
          <w:lang w:val="en-US" w:eastAsia="zh-CN"/>
        </w:rPr>
        <w:t>自注意力机制</w:t>
      </w:r>
      <w:r>
        <w:rPr>
          <w:rFonts w:hint="eastAsia"/>
          <w:sz w:val="24"/>
        </w:rPr>
        <w:t>能不局限于当前的单词，从而能获取上下文的语义信息。当self-attention处理完数据后会将结果传给前馈神经网络层，前馈神经网络的计算可以并行，将得到的输出传递到下一个encoder。</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首先self-attention会将词嵌入X与随机初始化所得的权重矩阵</w:t>
      </w:r>
      <m:oMath>
        <m:sSup>
          <m:sSupPr>
            <m:ctrlPr>
              <w:rPr>
                <w:rFonts w:hint="default" w:ascii="Cambria Math" w:hAnsi="Cambria Math" w:cs="Times New Roman"/>
                <w:sz w:val="24"/>
              </w:rPr>
            </m:ctrlPr>
          </m:sSupPr>
          <m:e>
            <m:r>
              <m:rPr>
                <m:sty m:val="p"/>
              </m:rPr>
              <w:rPr>
                <w:rFonts w:hint="default" w:ascii="Cambria Math" w:hAnsi="Cambria Math" w:cs="Times New Roman"/>
                <w:sz w:val="24"/>
              </w:rPr>
              <m:t>W</m:t>
            </m:r>
            <m:ctrlPr>
              <w:rPr>
                <w:rFonts w:hint="default" w:ascii="Cambria Math" w:hAnsi="Cambria Math" w:cs="Times New Roman"/>
                <w:sz w:val="24"/>
              </w:rPr>
            </m:ctrlPr>
          </m:e>
          <m:sup>
            <m:r>
              <m:rPr>
                <m:sty m:val="p"/>
              </m:rPr>
              <w:rPr>
                <w:rFonts w:hint="default" w:ascii="Cambria Math" w:hAnsi="Cambria Math" w:cs="Times New Roman"/>
                <w:sz w:val="24"/>
              </w:rPr>
              <m:t>Q</m:t>
            </m:r>
            <m:ctrlPr>
              <w:rPr>
                <w:rFonts w:hint="default" w:ascii="Cambria Math" w:hAnsi="Cambria Math" w:cs="Times New Roman"/>
                <w:sz w:val="24"/>
              </w:rPr>
            </m:ctrlPr>
          </m:sup>
        </m:sSup>
      </m:oMath>
      <w:r>
        <w:rPr>
          <w:rFonts w:hint="default" w:ascii="Times New Roman" w:hAnsi="Times New Roman" w:cs="Times New Roman"/>
          <w:sz w:val="24"/>
        </w:rPr>
        <w:t>，</w:t>
      </w:r>
      <m:oMath>
        <m:sSup>
          <m:sSupPr>
            <m:ctrlPr>
              <w:rPr>
                <w:rFonts w:hint="default" w:ascii="Cambria Math" w:hAnsi="Cambria Math" w:cs="Times New Roman"/>
                <w:sz w:val="24"/>
              </w:rPr>
            </m:ctrlPr>
          </m:sSupPr>
          <m:e>
            <m:r>
              <m:rPr>
                <m:sty m:val="p"/>
              </m:rPr>
              <w:rPr>
                <w:rFonts w:hint="default" w:ascii="Cambria Math" w:hAnsi="Cambria Math" w:cs="Times New Roman"/>
                <w:sz w:val="24"/>
              </w:rPr>
              <m:t>W</m:t>
            </m:r>
            <m:ctrlPr>
              <w:rPr>
                <w:rFonts w:hint="default" w:ascii="Cambria Math" w:hAnsi="Cambria Math" w:cs="Times New Roman"/>
                <w:sz w:val="24"/>
              </w:rPr>
            </m:ctrlPr>
          </m:e>
          <m:sup>
            <m:r>
              <m:rPr>
                <m:sty m:val="p"/>
              </m:rPr>
              <w:rPr>
                <w:rFonts w:hint="default" w:ascii="Cambria Math" w:hAnsi="Cambria Math" w:cs="Times New Roman"/>
                <w:sz w:val="24"/>
              </w:rPr>
              <m:t>K</m:t>
            </m:r>
            <m:ctrlPr>
              <w:rPr>
                <w:rFonts w:hint="default" w:ascii="Cambria Math" w:hAnsi="Cambria Math" w:cs="Times New Roman"/>
                <w:sz w:val="24"/>
              </w:rPr>
            </m:ctrlPr>
          </m:sup>
        </m:sSup>
      </m:oMath>
      <w:r>
        <w:rPr>
          <w:rFonts w:hint="default" w:ascii="Times New Roman" w:hAnsi="Times New Roman" w:cs="Times New Roman"/>
          <w:sz w:val="24"/>
        </w:rPr>
        <w:t>，</w:t>
      </w:r>
      <m:oMath>
        <m:sSup>
          <m:sSupPr>
            <m:ctrlPr>
              <w:rPr>
                <w:rFonts w:hint="default" w:ascii="Cambria Math" w:hAnsi="Cambria Math" w:cs="Times New Roman"/>
                <w:sz w:val="24"/>
              </w:rPr>
            </m:ctrlPr>
          </m:sSupPr>
          <m:e>
            <m:r>
              <m:rPr>
                <m:sty m:val="p"/>
              </m:rPr>
              <w:rPr>
                <w:rFonts w:hint="default" w:ascii="Cambria Math" w:hAnsi="Cambria Math" w:cs="Times New Roman"/>
                <w:sz w:val="24"/>
              </w:rPr>
              <m:t>W</m:t>
            </m:r>
            <m:ctrlPr>
              <w:rPr>
                <w:rFonts w:hint="default" w:ascii="Cambria Math" w:hAnsi="Cambria Math" w:cs="Times New Roman"/>
                <w:sz w:val="24"/>
              </w:rPr>
            </m:ctrlPr>
          </m:e>
          <m:sup>
            <m:r>
              <m:rPr>
                <m:sty m:val="p"/>
              </m:rPr>
              <w:rPr>
                <w:rFonts w:hint="default" w:ascii="Cambria Math" w:hAnsi="Cambria Math" w:cs="Times New Roman"/>
                <w:sz w:val="24"/>
              </w:rPr>
              <m:t>V</m:t>
            </m:r>
            <m:ctrlPr>
              <w:rPr>
                <w:rFonts w:hint="default" w:ascii="Cambria Math" w:hAnsi="Cambria Math" w:cs="Times New Roman"/>
                <w:sz w:val="24"/>
              </w:rPr>
            </m:ctrlPr>
          </m:sup>
        </m:sSup>
      </m:oMath>
      <w:r>
        <w:rPr>
          <w:rFonts w:hint="default" w:ascii="Times New Roman" w:hAnsi="Times New Roman" w:cs="Times New Roman"/>
          <w:sz w:val="24"/>
        </w:rPr>
        <w:t>相乘，给每个单词计算出三个新的向量值，得到新的向量矩阵：Q（Query），K（Key），V（Value）：</w:t>
      </w:r>
    </w:p>
    <w:p>
      <w:pPr>
        <w:pStyle w:val="9"/>
        <w:spacing w:line="400" w:lineRule="exact"/>
        <w:ind w:firstLine="442" w:firstLineChars="200"/>
        <w:jc w:val="right"/>
        <w:rPr>
          <w:rFonts w:hint="default" w:ascii="Times New Roman" w:hAnsi="Times New Roman" w:eastAsia="宋体" w:cs="Times New Roman"/>
          <w:sz w:val="24"/>
        </w:rPr>
      </w:pPr>
      <m:oMath>
        <m:r>
          <m:rPr>
            <m:sty m:val="p"/>
          </m:rPr>
          <w:rPr>
            <w:rFonts w:hint="default" w:ascii="Cambria Math" w:hAnsi="Cambria Math" w:eastAsia="宋体" w:cs="Times New Roman"/>
            <w:sz w:val="24"/>
          </w:rPr>
          <m:t xml:space="preserve">Q = X </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Q</m:t>
            </m:r>
            <m:ctrlPr>
              <w:rPr>
                <w:rFonts w:hint="default" w:ascii="Cambria Math" w:hAnsi="Cambria Math" w:eastAsia="宋体" w:cs="Times New Roman"/>
                <w:sz w:val="24"/>
              </w:rPr>
            </m:ctrlPr>
          </m:sup>
        </m:sSup>
        <m:r>
          <m:rPr>
            <m:sty m:val="p"/>
          </m:rPr>
          <w:rPr>
            <w:rFonts w:hint="default" w:ascii="Cambria Math" w:hAnsi="Cambria Math" w:eastAsia="宋体" w:cs="Times New Roman"/>
            <w:sz w:val="24"/>
          </w:rPr>
          <m:t xml:space="preserve"> , K= X </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K</m:t>
            </m:r>
            <m:ctrlPr>
              <w:rPr>
                <w:rFonts w:hint="default" w:ascii="Cambria Math" w:hAnsi="Cambria Math" w:eastAsia="宋体" w:cs="Times New Roman"/>
                <w:sz w:val="24"/>
              </w:rPr>
            </m:ctrlPr>
          </m:sup>
        </m:sSup>
        <m:r>
          <m:rPr>
            <m:sty m:val="p"/>
          </m:rPr>
          <w:rPr>
            <w:rFonts w:hint="default" w:ascii="Cambria Math" w:hAnsi="Cambria Math" w:eastAsia="宋体" w:cs="Times New Roman"/>
            <w:sz w:val="24"/>
          </w:rPr>
          <m:t xml:space="preserve"> , V = X </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V</m:t>
            </m:r>
            <m:ctrlPr>
              <w:rPr>
                <w:rFonts w:hint="default" w:ascii="Cambria Math" w:hAnsi="Cambria Math" w:eastAsia="宋体" w:cs="Times New Roman"/>
                <w:sz w:val="24"/>
              </w:rPr>
            </m:ctrlPr>
          </m:sup>
        </m:sSup>
      </m:oMath>
      <w:r>
        <w:rPr>
          <w:rFonts w:hint="default" w:ascii="Times New Roman" w:hAnsi="Times New Roman" w:eastAsia="宋体" w:cs="Times New Roman"/>
          <w:sz w:val="24"/>
        </w:rPr>
        <w:t xml:space="preserve">                        (2.1)</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将Q与K作矩阵乘积得到self-attention的分数值score，这个</w:t>
      </w:r>
      <w:r>
        <w:rPr>
          <w:rFonts w:hint="eastAsia" w:cs="Times New Roman"/>
          <w:sz w:val="24"/>
          <w:lang w:val="en-US" w:eastAsia="zh-CN"/>
        </w:rPr>
        <w:t>值</w:t>
      </w:r>
      <w:r>
        <w:rPr>
          <w:rFonts w:hint="default" w:ascii="Times New Roman" w:hAnsi="Times New Roman" w:cs="Times New Roman"/>
          <w:sz w:val="24"/>
        </w:rPr>
        <w:t>反映了某个单词对其他单词的关注权重。再将score值作归一化计算和softmax计算，得到每个词对当前位置词的相关性大小。再通过矩阵乘法将需要增加的注意力进一步增大，得到当前节点的值，具体的计算公式如下：</w:t>
      </w:r>
    </w:p>
    <w:p>
      <w:pPr>
        <w:spacing w:line="400" w:lineRule="exact"/>
        <w:jc w:val="left"/>
        <w:rPr>
          <w:rFonts w:hint="default" w:ascii="Times New Roman" w:hAnsi="Times New Roman" w:cs="Times New Roman"/>
          <w:sz w:val="24"/>
        </w:rPr>
      </w:pPr>
    </w:p>
    <w:p>
      <w:pPr>
        <w:pStyle w:val="9"/>
        <w:spacing w:line="400" w:lineRule="exact"/>
        <w:ind w:firstLine="442" w:firstLineChars="200"/>
        <w:jc w:val="right"/>
        <w:rPr>
          <w:rFonts w:hint="default" w:ascii="Times New Roman" w:hAnsi="Times New Roman" w:eastAsia="宋体" w:cs="Times New Roman"/>
          <w:sz w:val="24"/>
        </w:rPr>
      </w:pPr>
      <m:oMathPara>
        <m:oMathParaPr>
          <m:jc m:val="center"/>
        </m:oMathParaPr>
        <m:oMath>
          <m:r>
            <m:rPr>
              <m:sty m:val="p"/>
            </m:rPr>
            <w:rPr>
              <w:rFonts w:hint="default" w:ascii="Cambria Math" w:hAnsi="Cambria Math" w:eastAsia="宋体" w:cs="Times New Roman"/>
              <w:sz w:val="24"/>
            </w:rPr>
            <m:t>Attention（Q，K，V）= softmax（</m:t>
          </m:r>
          <m:f>
            <m:fPr>
              <m:ctrlPr>
                <w:rPr>
                  <w:rFonts w:hint="default" w:ascii="Cambria Math" w:hAnsi="Cambria Math" w:eastAsia="宋体" w:cs="Times New Roman"/>
                  <w:sz w:val="24"/>
                </w:rPr>
              </m:ctrlPr>
            </m:fPr>
            <m:num>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QK</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T</m:t>
                  </m:r>
                  <m:ctrlPr>
                    <w:rPr>
                      <w:rFonts w:hint="default" w:ascii="Cambria Math" w:hAnsi="Cambria Math" w:eastAsia="宋体" w:cs="Times New Roman"/>
                      <w:sz w:val="24"/>
                    </w:rPr>
                  </m:ctrlPr>
                </m:sup>
              </m:sSup>
              <m:ctrlPr>
                <w:rPr>
                  <w:rFonts w:hint="default" w:ascii="Cambria Math" w:hAnsi="Cambria Math" w:eastAsia="宋体" w:cs="Times New Roman"/>
                  <w:sz w:val="24"/>
                </w:rPr>
              </m:ctrlPr>
            </m:num>
            <m:den>
              <m:rad>
                <m:radPr>
                  <m:degHide m:val="1"/>
                  <m:ctrlPr>
                    <w:rPr>
                      <w:rFonts w:hint="default" w:ascii="Cambria Math" w:hAnsi="Cambria Math" w:eastAsia="宋体" w:cs="Times New Roman"/>
                      <w:sz w:val="24"/>
                    </w:rPr>
                  </m:ctrlPr>
                </m:radPr>
                <m:deg>
                  <m:ctrlPr>
                    <w:rPr>
                      <w:rFonts w:hint="default" w:ascii="Cambria Math" w:hAnsi="Cambria Math" w:eastAsia="宋体" w:cs="Times New Roman"/>
                      <w:sz w:val="24"/>
                    </w:rPr>
                  </m:ctrlPr>
                </m:deg>
                <m:e>
                  <m:sSub>
                    <m:sSubPr>
                      <m:ctrlPr>
                        <w:rPr>
                          <w:rFonts w:hint="default" w:ascii="Cambria Math" w:hAnsi="Cambria Math" w:eastAsia="宋体" w:cs="Times New Roman"/>
                          <w:sz w:val="24"/>
                        </w:rPr>
                      </m:ctrlPr>
                    </m:sSubPr>
                    <m:e>
                      <m:r>
                        <m:rPr>
                          <m:sty m:val="p"/>
                        </m:rPr>
                        <w:rPr>
                          <w:rFonts w:hint="default" w:ascii="Cambria Math" w:hAnsi="Cambria Math" w:eastAsia="宋体" w:cs="Times New Roman"/>
                          <w:sz w:val="24"/>
                        </w:rPr>
                        <m:t>d</m:t>
                      </m:r>
                      <m:ctrlPr>
                        <w:rPr>
                          <w:rFonts w:hint="default" w:ascii="Cambria Math" w:hAnsi="Cambria Math" w:eastAsia="宋体" w:cs="Times New Roman"/>
                          <w:sz w:val="24"/>
                        </w:rPr>
                      </m:ctrlPr>
                    </m:e>
                    <m:sub>
                      <m:r>
                        <m:rPr>
                          <m:sty m:val="p"/>
                        </m:rPr>
                        <w:rPr>
                          <w:rFonts w:hint="default" w:ascii="Cambria Math" w:hAnsi="Cambria Math" w:eastAsia="宋体" w:cs="Times New Roman"/>
                          <w:sz w:val="24"/>
                        </w:rPr>
                        <m:t>k</m:t>
                      </m:r>
                      <m:ctrlPr>
                        <w:rPr>
                          <w:rFonts w:hint="default" w:ascii="Cambria Math" w:hAnsi="Cambria Math" w:eastAsia="宋体" w:cs="Times New Roman"/>
                          <w:sz w:val="24"/>
                        </w:rPr>
                      </m:ctrlPr>
                    </m:sub>
                  </m:sSub>
                  <m:ctrlPr>
                    <w:rPr>
                      <w:rFonts w:hint="default" w:ascii="Cambria Math" w:hAnsi="Cambria Math" w:eastAsia="宋体" w:cs="Times New Roman"/>
                      <w:sz w:val="24"/>
                    </w:rPr>
                  </m:ctrlPr>
                </m:e>
              </m:rad>
              <m:ctrlPr>
                <w:rPr>
                  <w:rFonts w:hint="default" w:ascii="Cambria Math" w:hAnsi="Cambria Math" w:eastAsia="宋体" w:cs="Times New Roman"/>
                  <w:sz w:val="24"/>
                </w:rPr>
              </m:ctrlPr>
            </m:den>
          </m:f>
          <m:r>
            <m:rPr>
              <m:sty m:val="p"/>
            </m:rPr>
            <w:rPr>
              <w:rFonts w:hint="default" w:ascii="Cambria Math" w:hAnsi="Cambria Math" w:eastAsia="宋体" w:cs="Times New Roman"/>
              <w:sz w:val="24"/>
            </w:rPr>
            <m:t xml:space="preserve">）V   </m:t>
          </m:r>
          <m:r>
            <w:rPr>
              <w:rFonts w:hint="default" w:ascii="Cambria Math" w:hAnsi="Cambria Math" w:eastAsia="宋体" w:cs="Times New Roman"/>
              <w:sz w:val="24"/>
            </w:rPr>
            <w:br w:type="textWrapping"/>
          </m:r>
        </m:oMath>
      </m:oMathPara>
      <w:r>
        <w:rPr>
          <w:rFonts w:hint="default" w:ascii="Times New Roman" w:hAnsi="Times New Roman" w:eastAsia="宋体" w:cs="Times New Roman"/>
          <w:sz w:val="24"/>
        </w:rPr>
        <w:t>(2.2)</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此外，为了提高精度和效率，BERT引入了“multi-headed”attention（多头注意力机制），将</w:t>
      </w:r>
      <w:r>
        <w:rPr>
          <w:rFonts w:hint="default" w:ascii="Times New Roman" w:hAnsi="Times New Roman" w:cs="Times New Roman"/>
          <w:i/>
          <w:iCs/>
          <w:sz w:val="24"/>
        </w:rPr>
        <w:t>h</w:t>
      </w:r>
      <w:r>
        <w:rPr>
          <w:rFonts w:hint="default" w:ascii="Times New Roman" w:hAnsi="Times New Roman" w:cs="Times New Roman"/>
          <w:sz w:val="24"/>
        </w:rPr>
        <w:t>个self-attention集成到一起，相关计算公式如下：</w:t>
      </w:r>
    </w:p>
    <w:p>
      <w:pPr>
        <w:pStyle w:val="9"/>
        <w:spacing w:line="400" w:lineRule="exact"/>
        <w:ind w:firstLine="442" w:firstLineChars="200"/>
        <w:jc w:val="right"/>
        <w:rPr>
          <w:rFonts w:hint="default" w:ascii="Times New Roman" w:hAnsi="Times New Roman" w:eastAsia="宋体" w:cs="Times New Roman"/>
          <w:sz w:val="24"/>
        </w:rPr>
      </w:pPr>
      <m:oMath>
        <m:sSub>
          <m:sSubPr>
            <m:ctrlPr>
              <w:rPr>
                <w:rFonts w:hint="default" w:ascii="Cambria Math" w:hAnsi="Cambria Math" w:eastAsia="宋体" w:cs="Times New Roman"/>
                <w:sz w:val="24"/>
              </w:rPr>
            </m:ctrlPr>
          </m:sSubPr>
          <m:e>
            <m:r>
              <m:rPr>
                <m:sty m:val="p"/>
              </m:rPr>
              <w:rPr>
                <w:rFonts w:hint="default" w:ascii="Cambria Math" w:hAnsi="Cambria Math" w:eastAsia="宋体" w:cs="Times New Roman"/>
                <w:sz w:val="24"/>
              </w:rPr>
              <m:t>head</m:t>
            </m:r>
            <m:ctrlPr>
              <w:rPr>
                <w:rFonts w:hint="default" w:ascii="Cambria Math" w:hAnsi="Cambria Math" w:eastAsia="宋体" w:cs="Times New Roman"/>
                <w:sz w:val="24"/>
              </w:rPr>
            </m:ctrlPr>
          </m:e>
          <m:sub>
            <m:r>
              <m:rPr>
                <m:sty m:val="p"/>
              </m:rPr>
              <w:rPr>
                <w:rFonts w:hint="default" w:ascii="Cambria Math" w:hAnsi="Cambria Math" w:eastAsia="宋体" w:cs="Times New Roman"/>
                <w:sz w:val="24"/>
              </w:rPr>
              <m:t>i</m:t>
            </m:r>
            <m:ctrlPr>
              <w:rPr>
                <w:rFonts w:hint="default" w:ascii="Cambria Math" w:hAnsi="Cambria Math" w:eastAsia="宋体" w:cs="Times New Roman"/>
                <w:sz w:val="24"/>
              </w:rPr>
            </m:ctrlPr>
          </m:sub>
        </m:sSub>
        <m:r>
          <m:rPr>
            <m:sty m:val="p"/>
          </m:rPr>
          <w:rPr>
            <w:rFonts w:hint="default" w:ascii="Cambria Math" w:hAnsi="Cambria Math" w:eastAsia="宋体" w:cs="Times New Roman"/>
            <w:sz w:val="24"/>
          </w:rPr>
          <m:t xml:space="preserve"> = Attention（Q</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Q</m:t>
            </m:r>
            <m:ctrlPr>
              <w:rPr>
                <w:rFonts w:hint="default" w:ascii="Cambria Math" w:hAnsi="Cambria Math" w:eastAsia="宋体" w:cs="Times New Roman"/>
                <w:sz w:val="24"/>
              </w:rPr>
            </m:ctrlPr>
          </m:sup>
        </m:sSup>
        <m:r>
          <m:rPr>
            <m:sty m:val="p"/>
          </m:rPr>
          <w:rPr>
            <w:rFonts w:hint="default" w:ascii="Cambria Math" w:hAnsi="Cambria Math" w:eastAsia="宋体" w:cs="Times New Roman"/>
            <w:sz w:val="24"/>
          </w:rPr>
          <m:t>，K</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K</m:t>
            </m:r>
            <m:ctrlPr>
              <w:rPr>
                <w:rFonts w:hint="default" w:ascii="Cambria Math" w:hAnsi="Cambria Math" w:eastAsia="宋体" w:cs="Times New Roman"/>
                <w:sz w:val="24"/>
              </w:rPr>
            </m:ctrlPr>
          </m:sup>
        </m:sSup>
        <m:r>
          <m:rPr>
            <m:sty m:val="p"/>
          </m:rPr>
          <w:rPr>
            <w:rFonts w:hint="default" w:ascii="Cambria Math" w:hAnsi="Cambria Math" w:eastAsia="宋体" w:cs="Times New Roman"/>
            <w:sz w:val="24"/>
          </w:rPr>
          <m:t>，V</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V</m:t>
            </m:r>
            <m:ctrlPr>
              <w:rPr>
                <w:rFonts w:hint="default" w:ascii="Cambria Math" w:hAnsi="Cambria Math" w:eastAsia="宋体" w:cs="Times New Roman"/>
                <w:sz w:val="24"/>
              </w:rPr>
            </m:ctrlPr>
          </m:sup>
        </m:sSup>
        <m:r>
          <m:rPr>
            <m:sty m:val="p"/>
          </m:rPr>
          <w:rPr>
            <w:rFonts w:hint="default" w:ascii="Cambria Math" w:hAnsi="Cambria Math" w:eastAsia="宋体" w:cs="Times New Roman"/>
            <w:sz w:val="24"/>
          </w:rPr>
          <m:t>）</m:t>
        </m:r>
      </m:oMath>
      <w:r>
        <w:rPr>
          <w:rFonts w:hint="default" w:ascii="Times New Roman" w:hAnsi="Times New Roman" w:eastAsia="宋体" w:cs="Times New Roman"/>
          <w:sz w:val="24"/>
        </w:rPr>
        <w:t xml:space="preserve">                    (2.3)</w:t>
      </w:r>
    </w:p>
    <w:p>
      <w:pPr>
        <w:pStyle w:val="9"/>
        <w:spacing w:line="400" w:lineRule="exact"/>
        <w:ind w:firstLine="442" w:firstLineChars="200"/>
        <w:jc w:val="right"/>
        <w:rPr>
          <w:rFonts w:hint="default" w:ascii="Times New Roman" w:hAnsi="Times New Roman" w:cs="Times New Roman"/>
          <w:sz w:val="24"/>
        </w:rPr>
      </w:pPr>
      <m:oMath>
        <m:r>
          <m:rPr>
            <m:sty m:val="p"/>
          </m:rPr>
          <w:rPr>
            <w:rFonts w:hint="default" w:ascii="Cambria Math" w:hAnsi="Cambria Math" w:eastAsia="宋体" w:cs="Times New Roman"/>
            <w:sz w:val="24"/>
          </w:rPr>
          <m:t>MultiHead（Q，K，V） = Contact（</m:t>
        </m:r>
        <m:sSub>
          <m:sSubPr>
            <m:ctrlPr>
              <w:rPr>
                <w:rFonts w:hint="default" w:ascii="Cambria Math" w:hAnsi="Cambria Math" w:eastAsia="宋体" w:cs="Times New Roman"/>
                <w:sz w:val="24"/>
              </w:rPr>
            </m:ctrlPr>
          </m:sSubPr>
          <m:e>
            <m:r>
              <m:rPr>
                <m:sty m:val="p"/>
              </m:rPr>
              <w:rPr>
                <w:rFonts w:hint="default" w:ascii="Cambria Math" w:hAnsi="Cambria Math" w:eastAsia="宋体" w:cs="Times New Roman"/>
                <w:sz w:val="24"/>
              </w:rPr>
              <m:t>head</m:t>
            </m:r>
            <m:ctrlPr>
              <w:rPr>
                <w:rFonts w:hint="default" w:ascii="Cambria Math" w:hAnsi="Cambria Math" w:eastAsia="宋体" w:cs="Times New Roman"/>
                <w:sz w:val="24"/>
              </w:rPr>
            </m:ctrlPr>
          </m:e>
          <m:sub>
            <m:r>
              <m:rPr>
                <m:sty m:val="p"/>
              </m:rPr>
              <w:rPr>
                <w:rFonts w:hint="default" w:ascii="Cambria Math" w:hAnsi="Cambria Math" w:eastAsia="宋体" w:cs="Times New Roman"/>
                <w:sz w:val="24"/>
              </w:rPr>
              <m:t>1</m:t>
            </m:r>
            <m:ctrlPr>
              <w:rPr>
                <w:rFonts w:hint="default" w:ascii="Cambria Math" w:hAnsi="Cambria Math" w:eastAsia="宋体" w:cs="Times New Roman"/>
                <w:sz w:val="24"/>
              </w:rPr>
            </m:ctrlPr>
          </m:sub>
        </m:sSub>
        <m:r>
          <m:rPr>
            <m:sty m:val="p"/>
          </m:rPr>
          <w:rPr>
            <w:rFonts w:hint="default" w:ascii="Cambria Math" w:hAnsi="Cambria Math" w:eastAsia="宋体" w:cs="Times New Roman"/>
            <w:sz w:val="24"/>
          </w:rPr>
          <m:t>......</m:t>
        </m:r>
        <m:sSub>
          <m:sSubPr>
            <m:ctrlPr>
              <w:rPr>
                <w:rFonts w:hint="default" w:ascii="Cambria Math" w:hAnsi="Cambria Math" w:eastAsia="宋体" w:cs="Times New Roman"/>
                <w:sz w:val="24"/>
              </w:rPr>
            </m:ctrlPr>
          </m:sSubPr>
          <m:e>
            <m:r>
              <m:rPr>
                <m:sty m:val="p"/>
              </m:rPr>
              <w:rPr>
                <w:rFonts w:hint="default" w:ascii="Cambria Math" w:hAnsi="Cambria Math" w:eastAsia="宋体" w:cs="Times New Roman"/>
                <w:sz w:val="24"/>
              </w:rPr>
              <m:t>head</m:t>
            </m:r>
            <m:ctrlPr>
              <w:rPr>
                <w:rFonts w:hint="default" w:ascii="Cambria Math" w:hAnsi="Cambria Math" w:eastAsia="宋体" w:cs="Times New Roman"/>
                <w:sz w:val="24"/>
              </w:rPr>
            </m:ctrlPr>
          </m:e>
          <m:sub>
            <m:r>
              <m:rPr>
                <m:sty m:val="p"/>
              </m:rPr>
              <w:rPr>
                <w:rFonts w:hint="default" w:ascii="Cambria Math" w:hAnsi="Cambria Math" w:eastAsia="宋体" w:cs="Times New Roman"/>
                <w:sz w:val="24"/>
              </w:rPr>
              <m:t>h</m:t>
            </m:r>
            <m:ctrlPr>
              <w:rPr>
                <w:rFonts w:hint="default" w:ascii="Cambria Math" w:hAnsi="Cambria Math" w:eastAsia="宋体" w:cs="Times New Roman"/>
                <w:sz w:val="24"/>
              </w:rPr>
            </m:ctrlPr>
          </m:sub>
        </m:sSub>
        <m:r>
          <m:rPr>
            <m:sty m:val="p"/>
          </m:rPr>
          <w:rPr>
            <w:rFonts w:hint="default" w:ascii="Cambria Math" w:hAnsi="Cambria Math" w:eastAsia="宋体" w:cs="Times New Roman"/>
            <w:sz w:val="24"/>
          </w:rPr>
          <m:t>）</m:t>
        </m:r>
        <m:sSup>
          <m:sSupPr>
            <m:ctrlPr>
              <w:rPr>
                <w:rFonts w:hint="default" w:ascii="Cambria Math" w:hAnsi="Cambria Math" w:eastAsia="宋体" w:cs="Times New Roman"/>
                <w:sz w:val="24"/>
              </w:rPr>
            </m:ctrlPr>
          </m:sSupPr>
          <m:e>
            <m:r>
              <m:rPr>
                <m:sty m:val="p"/>
              </m:rPr>
              <w:rPr>
                <w:rFonts w:hint="default" w:ascii="Cambria Math" w:hAnsi="Cambria Math" w:eastAsia="宋体" w:cs="Times New Roman"/>
                <w:sz w:val="24"/>
              </w:rPr>
              <m:t>W</m:t>
            </m:r>
            <m:ctrlPr>
              <w:rPr>
                <w:rFonts w:hint="default" w:ascii="Cambria Math" w:hAnsi="Cambria Math" w:eastAsia="宋体" w:cs="Times New Roman"/>
                <w:sz w:val="24"/>
              </w:rPr>
            </m:ctrlPr>
          </m:e>
          <m:sup>
            <m:r>
              <m:rPr>
                <m:sty m:val="p"/>
              </m:rPr>
              <w:rPr>
                <w:rFonts w:hint="default" w:ascii="Cambria Math" w:hAnsi="Cambria Math" w:eastAsia="宋体" w:cs="Times New Roman"/>
                <w:sz w:val="24"/>
              </w:rPr>
              <m:t>O</m:t>
            </m:r>
            <m:ctrlPr>
              <w:rPr>
                <w:rFonts w:hint="default" w:ascii="Cambria Math" w:hAnsi="Cambria Math" w:eastAsia="宋体" w:cs="Times New Roman"/>
                <w:sz w:val="24"/>
              </w:rPr>
            </m:ctrlPr>
          </m:sup>
        </m:sSup>
        <m:r>
          <m:rPr>
            <m:sty m:val="p"/>
          </m:rPr>
          <w:rPr>
            <w:rFonts w:hint="default" w:ascii="Cambria Math" w:hAnsi="Cambria Math" w:eastAsia="宋体" w:cs="Times New Roman"/>
            <w:sz w:val="24"/>
          </w:rPr>
          <m:t xml:space="preserve"> </m:t>
        </m:r>
      </m:oMath>
      <w:r>
        <w:rPr>
          <w:rFonts w:hint="default" w:ascii="Times New Roman" w:hAnsi="Times New Roman" w:eastAsia="宋体" w:cs="Times New Roman"/>
          <w:sz w:val="24"/>
        </w:rPr>
        <w:t xml:space="preserve">           (2.4)</w:t>
      </w:r>
    </w:p>
    <w:p>
      <w:pPr>
        <w:spacing w:line="400" w:lineRule="exact"/>
        <w:ind w:firstLine="442" w:firstLineChars="200"/>
        <w:jc w:val="left"/>
        <w:rPr>
          <w:rFonts w:hint="default" w:ascii="Times New Roman" w:hAnsi="Times New Roman" w:eastAsia="楷体" w:cs="Times New Roman"/>
          <w:sz w:val="24"/>
        </w:rPr>
      </w:pPr>
      <w:r>
        <w:rPr>
          <w:rFonts w:hint="default" w:ascii="Times New Roman" w:hAnsi="Times New Roman" w:cs="Times New Roman"/>
          <w:sz w:val="24"/>
        </w:rPr>
        <w:t>BERT主要有pooler output、sequence output两类输出，可以根据下游任务的不同选择不同的输出。在BERT预训练模型的基础上根据不同的下游任务进行微调（fine-tune），可以减小资源成本开销，同时获得更好的性能效果。</w:t>
      </w:r>
    </w:p>
    <w:p>
      <w:pPr>
        <w:spacing w:line="400" w:lineRule="exact"/>
        <w:jc w:val="left"/>
        <w:rPr>
          <w:rFonts w:ascii="楷体" w:hAnsi="楷体" w:eastAsia="楷体" w:cs="宋体"/>
          <w:sz w:val="24"/>
        </w:rPr>
      </w:pPr>
    </w:p>
    <w:p>
      <w:pPr>
        <w:spacing w:line="360" w:lineRule="auto"/>
        <w:jc w:val="center"/>
        <w:outlineLvl w:val="1"/>
        <w:rPr>
          <w:rFonts w:ascii="宋体" w:hAnsi="宋体" w:cs="宋体"/>
          <w:b/>
          <w:sz w:val="28"/>
          <w:szCs w:val="28"/>
        </w:rPr>
      </w:pPr>
      <w:bookmarkStart w:id="38" w:name="_Toc16034"/>
      <w:bookmarkStart w:id="39" w:name="_Toc29910"/>
      <w:r>
        <w:rPr>
          <w:rFonts w:hint="eastAsia" w:ascii="宋体" w:hAnsi="宋体" w:cs="宋体"/>
          <w:b/>
          <w:sz w:val="28"/>
          <w:szCs w:val="28"/>
        </w:rPr>
        <w:t>2.2 循环神经网络</w:t>
      </w:r>
      <w:bookmarkEnd w:id="38"/>
      <w:bookmarkEnd w:id="39"/>
    </w:p>
    <w:p>
      <w:pPr>
        <w:spacing w:line="400" w:lineRule="exact"/>
        <w:jc w:val="left"/>
        <w:outlineLvl w:val="2"/>
        <w:rPr>
          <w:rFonts w:ascii="楷体" w:hAnsi="楷体" w:eastAsia="楷体" w:cs="宋体"/>
          <w:sz w:val="24"/>
        </w:rPr>
      </w:pPr>
      <w:bookmarkStart w:id="40" w:name="_Toc29659"/>
      <w:bookmarkStart w:id="41" w:name="_Toc22503"/>
      <w:r>
        <w:rPr>
          <w:rFonts w:hint="eastAsia" w:ascii="楷体" w:hAnsi="楷体" w:eastAsia="楷体" w:cs="宋体"/>
          <w:sz w:val="24"/>
        </w:rPr>
        <w:t>2.2.1 循环神经网络</w:t>
      </w:r>
      <w:bookmarkEnd w:id="40"/>
      <w:bookmarkEnd w:id="41"/>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传统的神经网络模型不能关注到上一个时刻出现的信息，只会关注于当前时刻，对需要根据前文判断后文的情况处理效果不佳。因此希望有一个神经网络可以“记住”已经出现过的信息，循环神经网络（RNN）由此而生。具体结构示意图如图2.2和图2.3所示，结合本文任务和模型而言，神经网络层的输入应为预训练模型生成的特征向量</w:t>
      </w:r>
      <m:oMath>
        <m:r>
          <m:rPr>
            <m:sty m:val="p"/>
          </m:rPr>
          <w:rPr>
            <w:rFonts w:hint="default" w:ascii="Cambria Math" w:hAnsi="Cambria Math" w:cs="Times New Roman"/>
            <w:sz w:val="24"/>
          </w:rPr>
          <m:t>Z=</m:t>
        </m:r>
        <m:d>
          <m:dPr>
            <m:begChr m:val="{"/>
            <m:endChr m:val="}"/>
            <m:ctrlPr>
              <w:rPr>
                <w:rFonts w:hint="default" w:ascii="Cambria Math" w:hAnsi="Cambria Math" w:cs="Times New Roman"/>
                <w:sz w:val="24"/>
              </w:rPr>
            </m:ctrlPr>
          </m:dPr>
          <m:e>
            <m:sSub>
              <m:sSubPr>
                <m:ctrlPr>
                  <w:rPr>
                    <w:rFonts w:hint="default" w:ascii="Cambria Math" w:hAnsi="Cambria Math" w:cs="Times New Roman"/>
                    <w:sz w:val="24"/>
                  </w:rPr>
                </m:ctrlPr>
              </m:sSubPr>
              <m:e>
                <m:r>
                  <m:rPr>
                    <m:sty m:val="p"/>
                  </m:rPr>
                  <w:rPr>
                    <w:rFonts w:hint="default" w:ascii="Cambria Math" w:hAnsi="Cambria Math" w:cs="Times New Roman"/>
                    <w:sz w:val="24"/>
                  </w:rPr>
                  <m:t>Z</m:t>
                </m:r>
                <m:ctrlPr>
                  <w:rPr>
                    <w:rFonts w:hint="default" w:ascii="Cambria Math" w:hAnsi="Cambria Math" w:cs="Times New Roman"/>
                    <w:sz w:val="24"/>
                  </w:rPr>
                </m:ctrlPr>
              </m:e>
              <m:sub>
                <m:r>
                  <m:rPr>
                    <m:sty m:val="p"/>
                  </m:rPr>
                  <w:rPr>
                    <w:rFonts w:hint="default" w:ascii="Cambria Math" w:hAnsi="Cambria Math" w:cs="Times New Roman"/>
                    <w:sz w:val="24"/>
                  </w:rPr>
                  <m:t>1</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Z</m:t>
                </m:r>
                <m:ctrlPr>
                  <w:rPr>
                    <w:rFonts w:hint="default" w:ascii="Cambria Math" w:hAnsi="Cambria Math" w:cs="Times New Roman"/>
                    <w:sz w:val="24"/>
                  </w:rPr>
                </m:ctrlPr>
              </m:e>
              <m:sub>
                <m:r>
                  <m:rPr>
                    <m:sty m:val="p"/>
                  </m:rPr>
                  <w:rPr>
                    <w:rFonts w:hint="default" w:ascii="Cambria Math" w:hAnsi="Cambria Math" w:cs="Times New Roman"/>
                    <w:sz w:val="24"/>
                  </w:rPr>
                  <m:t>2</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Z</m:t>
                </m:r>
                <m:ctrlPr>
                  <w:rPr>
                    <w:rFonts w:hint="default" w:ascii="Cambria Math" w:hAnsi="Cambria Math" w:cs="Times New Roman"/>
                    <w:sz w:val="24"/>
                  </w:rPr>
                </m:ctrlPr>
              </m:e>
              <m:sub>
                <m:r>
                  <m:rPr>
                    <m:sty m:val="p"/>
                  </m:rPr>
                  <w:rPr>
                    <w:rFonts w:hint="default" w:ascii="Cambria Math" w:hAnsi="Cambria Math" w:cs="Times New Roman"/>
                    <w:sz w:val="24"/>
                  </w:rPr>
                  <m:t>n</m:t>
                </m:r>
                <m:ctrlPr>
                  <w:rPr>
                    <w:rFonts w:hint="default" w:ascii="Cambria Math" w:hAnsi="Cambria Math" w:cs="Times New Roman"/>
                    <w:sz w:val="24"/>
                  </w:rPr>
                </m:ctrlPr>
              </m:sub>
            </m:sSub>
            <m:ctrlPr>
              <w:rPr>
                <w:rFonts w:hint="default" w:ascii="Cambria Math" w:hAnsi="Cambria Math" w:cs="Times New Roman"/>
                <w:sz w:val="24"/>
              </w:rPr>
            </m:ctrlPr>
          </m:e>
        </m:d>
      </m:oMath>
      <w:r>
        <w:rPr>
          <w:rFonts w:hint="default" w:ascii="Times New Roman" w:hAnsi="Times New Roman" w:cs="Times New Roman"/>
          <w:sz w:val="24"/>
        </w:rPr>
        <w:t>。从图</w:t>
      </w:r>
      <w:r>
        <w:rPr>
          <w:rFonts w:hint="eastAsia" w:cs="Times New Roman"/>
          <w:sz w:val="24"/>
          <w:lang w:val="en-US" w:eastAsia="zh-CN"/>
        </w:rPr>
        <w:t>2.2的</w:t>
      </w:r>
      <w:r>
        <w:rPr>
          <w:rFonts w:hint="default" w:ascii="Times New Roman" w:hAnsi="Times New Roman" w:cs="Times New Roman"/>
          <w:sz w:val="24"/>
        </w:rPr>
        <w:t>左</w:t>
      </w:r>
      <w:r>
        <w:rPr>
          <w:rFonts w:hint="eastAsia" w:cs="Times New Roman"/>
          <w:sz w:val="24"/>
          <w:lang w:val="en-US" w:eastAsia="zh-CN"/>
        </w:rPr>
        <w:t>边部分</w:t>
      </w:r>
      <w:r>
        <w:rPr>
          <w:rFonts w:hint="default" w:ascii="Times New Roman" w:hAnsi="Times New Roman" w:cs="Times New Roman"/>
          <w:sz w:val="24"/>
        </w:rPr>
        <w:t>可以看出，RNN带有一个指向自身的环，按照时间线展开即如图</w:t>
      </w:r>
      <w:r>
        <w:rPr>
          <w:rFonts w:hint="eastAsia" w:cs="Times New Roman"/>
          <w:sz w:val="24"/>
          <w:lang w:val="en-US" w:eastAsia="zh-CN"/>
        </w:rPr>
        <w:t>2.2的</w:t>
      </w:r>
      <w:r>
        <w:rPr>
          <w:rFonts w:hint="default" w:ascii="Times New Roman" w:hAnsi="Times New Roman" w:cs="Times New Roman"/>
          <w:sz w:val="24"/>
        </w:rPr>
        <w:t>右</w:t>
      </w:r>
      <w:r>
        <w:rPr>
          <w:rFonts w:hint="eastAsia" w:cs="Times New Roman"/>
          <w:sz w:val="24"/>
          <w:lang w:val="en-US" w:eastAsia="zh-CN"/>
        </w:rPr>
        <w:t>边部分</w:t>
      </w:r>
      <w:r>
        <w:rPr>
          <w:rFonts w:hint="default" w:ascii="Times New Roman" w:hAnsi="Times New Roman" w:cs="Times New Roman"/>
          <w:sz w:val="24"/>
        </w:rPr>
        <w:t>所示，它可以在相邻时刻之间传递信息。其中W是每个时间点的权重矩阵，在整个过程共享一个W。</w:t>
      </w:r>
    </w:p>
    <w:p>
      <w:pPr>
        <w:widowControl/>
        <w:jc w:val="left"/>
        <w:rPr>
          <w:rFonts w:ascii="黑体" w:hAnsi="黑体" w:eastAsia="黑体" w:cs="黑体"/>
          <w:szCs w:val="21"/>
        </w:rPr>
      </w:pPr>
      <w:r>
        <w:rPr>
          <w:rFonts w:ascii="宋体" w:hAnsi="宋体" w:cs="宋体"/>
          <w:kern w:val="0"/>
          <w:sz w:val="24"/>
          <w:lang w:bidi="ar"/>
        </w:rPr>
        <w:drawing>
          <wp:anchor distT="0" distB="0" distL="114300" distR="114300" simplePos="0" relativeHeight="251667456" behindDoc="0" locked="0" layoutInCell="1" allowOverlap="1">
            <wp:simplePos x="0" y="0"/>
            <wp:positionH relativeFrom="column">
              <wp:posOffset>774700</wp:posOffset>
            </wp:positionH>
            <wp:positionV relativeFrom="paragraph">
              <wp:posOffset>35560</wp:posOffset>
            </wp:positionV>
            <wp:extent cx="4844415" cy="1979930"/>
            <wp:effectExtent l="0" t="0" r="6985" b="1270"/>
            <wp:wrapTopAndBottom/>
            <wp:docPr id="10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 descr="IMG_256"/>
                    <pic:cNvPicPr>
                      <a:picLocks noChangeAspect="1"/>
                    </pic:cNvPicPr>
                  </pic:nvPicPr>
                  <pic:blipFill>
                    <a:blip r:embed="rId19"/>
                    <a:stretch>
                      <a:fillRect/>
                    </a:stretch>
                  </pic:blipFill>
                  <pic:spPr>
                    <a:xfrm>
                      <a:off x="0" y="0"/>
                      <a:ext cx="4844415" cy="1979930"/>
                    </a:xfrm>
                    <a:prstGeom prst="rect">
                      <a:avLst/>
                    </a:prstGeom>
                    <a:noFill/>
                    <a:ln w="9525">
                      <a:noFill/>
                    </a:ln>
                  </pic:spPr>
                </pic:pic>
              </a:graphicData>
            </a:graphic>
          </wp:anchor>
        </w:drawing>
      </w:r>
    </w:p>
    <w:p>
      <w:pPr>
        <w:pStyle w:val="9"/>
        <w:jc w:val="center"/>
      </w:pPr>
      <w:r>
        <w:rPr>
          <w:rFonts w:hint="eastAsia" w:ascii="黑体" w:hAnsi="黑体" w:cs="黑体"/>
          <w:sz w:val="21"/>
          <w:szCs w:val="21"/>
        </w:rPr>
        <w:t>图2.2 循环神经网络结构图</w:t>
      </w:r>
    </w:p>
    <w:p>
      <w:pPr>
        <w:widowControl/>
        <w:jc w:val="left"/>
      </w:pPr>
      <w:r>
        <w:rPr>
          <w:rFonts w:ascii="宋体" w:hAnsi="宋体" w:cs="宋体"/>
          <w:kern w:val="0"/>
          <w:sz w:val="24"/>
          <w:lang w:bidi="ar"/>
        </w:rPr>
        <w:drawing>
          <wp:anchor distT="0" distB="0" distL="114300" distR="114300" simplePos="0" relativeHeight="251666432" behindDoc="0" locked="0" layoutInCell="1" allowOverlap="1">
            <wp:simplePos x="0" y="0"/>
            <wp:positionH relativeFrom="column">
              <wp:posOffset>1301750</wp:posOffset>
            </wp:positionH>
            <wp:positionV relativeFrom="paragraph">
              <wp:posOffset>-91440</wp:posOffset>
            </wp:positionV>
            <wp:extent cx="3239770" cy="2137410"/>
            <wp:effectExtent l="0" t="0" r="11430" b="8890"/>
            <wp:wrapTopAndBottom/>
            <wp:docPr id="10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 descr="IMG_256"/>
                    <pic:cNvPicPr>
                      <a:picLocks noChangeAspect="1"/>
                    </pic:cNvPicPr>
                  </pic:nvPicPr>
                  <pic:blipFill>
                    <a:blip r:embed="rId20"/>
                    <a:stretch>
                      <a:fillRect/>
                    </a:stretch>
                  </pic:blipFill>
                  <pic:spPr>
                    <a:xfrm>
                      <a:off x="0" y="0"/>
                      <a:ext cx="3239770" cy="2137410"/>
                    </a:xfrm>
                    <a:prstGeom prst="rect">
                      <a:avLst/>
                    </a:prstGeom>
                    <a:noFill/>
                    <a:ln w="9525">
                      <a:noFill/>
                    </a:ln>
                  </pic:spPr>
                </pic:pic>
              </a:graphicData>
            </a:graphic>
          </wp:anchor>
        </w:drawing>
      </w:r>
    </w:p>
    <w:p>
      <w:pPr>
        <w:pStyle w:val="9"/>
        <w:jc w:val="center"/>
      </w:pPr>
      <w:r>
        <w:rPr>
          <w:rFonts w:hint="eastAsia" w:ascii="黑体" w:hAnsi="黑体" w:cs="黑体"/>
          <w:sz w:val="21"/>
          <w:szCs w:val="21"/>
        </w:rPr>
        <w:t>图2.3 RNN单元结构图</w:t>
      </w:r>
    </w:p>
    <w:p>
      <w:pPr>
        <w:spacing w:line="400" w:lineRule="exact"/>
        <w:jc w:val="left"/>
        <w:outlineLvl w:val="2"/>
        <w:rPr>
          <w:rFonts w:ascii="楷体" w:hAnsi="楷体" w:eastAsia="楷体" w:cs="宋体"/>
          <w:sz w:val="24"/>
        </w:rPr>
      </w:pPr>
      <w:bookmarkStart w:id="42" w:name="_Toc20376"/>
      <w:bookmarkStart w:id="43" w:name="_Toc9372"/>
      <w:r>
        <w:rPr>
          <w:rFonts w:hint="eastAsia" w:ascii="楷体" w:hAnsi="楷体" w:eastAsia="楷体" w:cs="宋体"/>
          <w:sz w:val="24"/>
        </w:rPr>
        <w:t>2.2.2 长短期记忆网络</w:t>
      </w:r>
      <w:bookmarkEnd w:id="42"/>
      <w:bookmarkEnd w:id="43"/>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LSTM就是循环神经网络的一种，全称是长短期记忆网络。主要解决了RNN梯度消失和爆炸的问题，进而提高捕捉长期依赖关系的能力，其单元结构如图2.4所示。LSTM的输入为：</w:t>
      </w:r>
      <m:oMath>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oMath>
      <w:r>
        <w:rPr>
          <w:rFonts w:hint="default" w:ascii="Times New Roman" w:hAnsi="Times New Roman" w:cs="Times New Roman"/>
          <w:sz w:val="24"/>
        </w:rPr>
        <w:t>，</w:t>
      </w:r>
      <m:oMath>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oMath>
      <w:r>
        <w:rPr>
          <w:rFonts w:hint="default" w:ascii="Times New Roman" w:hAnsi="Times New Roman" w:cs="Times New Roman"/>
          <w:sz w:val="24"/>
        </w:rPr>
        <w:t>，</w:t>
      </w:r>
      <m:oMath>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 xml:space="preserve">，输出为 </w:t>
      </w:r>
      <m:oMath>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w:t>
      </w:r>
      <m:oMath>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。其中</w:t>
      </w:r>
      <m:oMath>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表示t时刻LSTM的单元状态，</w:t>
      </w:r>
      <m:oMath>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表示t时刻LSTM的输出值，</w:t>
      </w:r>
      <m:oMath>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i</m:t>
            </m:r>
            <m:ctrlPr>
              <w:rPr>
                <w:rFonts w:hint="default" w:ascii="Cambria Math" w:hAnsi="Cambria Math" w:cs="Times New Roman"/>
                <w:i/>
                <w:sz w:val="24"/>
              </w:rPr>
            </m:ctrlPr>
          </m:sub>
        </m:sSub>
      </m:oMath>
      <w:r>
        <w:rPr>
          <w:rFonts w:hint="default" w:ascii="Times New Roman" w:hAnsi="Times New Roman" w:cs="Times New Roman"/>
          <w:sz w:val="24"/>
        </w:rPr>
        <w:t>表示t时刻网络的输入值。LSTM主要通过门控单元来选择性地存储信息，这也是它能处理循环神经网络长期依赖问题的原因。由图2.4所示，LSTM单元结构中主要包含三个门：遗忘门（forget gate），输入门（input gate）和输出门（output gate）。相关计算公式如下：</w:t>
      </w:r>
    </w:p>
    <w:p>
      <w:pPr>
        <w:pStyle w:val="9"/>
        <w:spacing w:line="400" w:lineRule="exact"/>
        <w:ind w:firstLine="442" w:firstLineChars="200"/>
        <w:jc w:val="right"/>
        <w:rPr>
          <w:rFonts w:hint="default" w:ascii="Times New Roman" w:hAnsi="Times New Roman" w:cs="Times New Roman"/>
          <w:sz w:val="24"/>
        </w:rPr>
      </w:pPr>
      <m:oMath>
        <m:sSub>
          <m:sSubPr>
            <m:ctrlPr>
              <w:rPr>
                <w:rFonts w:hint="default" w:ascii="Cambria Math" w:hAnsi="Cambria Math" w:cs="Times New Roman"/>
                <w:i/>
                <w:sz w:val="24"/>
              </w:rPr>
            </m:ctrlPr>
          </m:sSubPr>
          <m:e>
            <m:r>
              <m:rPr/>
              <w:rPr>
                <w:rFonts w:hint="default" w:ascii="Cambria Math" w:hAnsi="Cambria Math" w:cs="Times New Roman"/>
                <w:sz w:val="24"/>
              </w:rPr>
              <m:t>f</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 xml:space="preserve"> = σ (</m:t>
        </m:r>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r>
              <m:rPr/>
              <w:rPr>
                <w:rFonts w:hint="default" w:ascii="Cambria Math" w:hAnsi="Cambria Math" w:cs="Times New Roman"/>
                <w:sz w:val="24"/>
              </w:rPr>
              <m:t>f</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sSup>
              <m:sSupPr>
                <m:ctrlPr>
                  <w:rPr>
                    <w:rFonts w:hint="default" w:ascii="Cambria Math" w:hAnsi="Cambria Math" w:cs="Times New Roman"/>
                    <w:i/>
                    <w:sz w:val="24"/>
                  </w:rPr>
                </m:ctrlPr>
              </m:sSupPr>
              <m:e>
                <m:r>
                  <m:rPr/>
                  <w:rPr>
                    <w:rFonts w:hint="default" w:ascii="Cambria Math" w:hAnsi="Cambria Math" w:cs="Times New Roman"/>
                    <w:sz w:val="24"/>
                  </w:rPr>
                  <m:t>f</m:t>
                </m:r>
                <m:ctrlPr>
                  <w:rPr>
                    <w:rFonts w:hint="default" w:ascii="Cambria Math" w:hAnsi="Cambria Math" w:cs="Times New Roman"/>
                    <w:i/>
                    <w:sz w:val="24"/>
                  </w:rPr>
                </m:ctrlPr>
              </m:e>
              <m:sup>
                <m:r>
                  <m:rPr/>
                  <w:rPr>
                    <w:rFonts w:hint="default" w:ascii="Cambria Math" w:hAnsi="Cambria Math" w:cs="Times New Roman"/>
                    <w:sz w:val="24"/>
                  </w:rPr>
                  <m:t>'</m:t>
                </m:r>
                <m:ctrlPr>
                  <w:rPr>
                    <w:rFonts w:hint="default" w:ascii="Cambria Math" w:hAnsi="Cambria Math" w:cs="Times New Roman"/>
                    <w:i/>
                    <w:sz w:val="24"/>
                  </w:rPr>
                </m:ctrlPr>
              </m:sup>
            </m:sSup>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b</m:t>
            </m:r>
            <m:ctrlPr>
              <w:rPr>
                <w:rFonts w:hint="default" w:ascii="Cambria Math" w:hAnsi="Cambria Math" w:cs="Times New Roman"/>
                <w:i/>
                <w:sz w:val="24"/>
              </w:rPr>
            </m:ctrlPr>
          </m:e>
          <m:sub>
            <m:r>
              <m:rPr/>
              <w:rPr>
                <w:rFonts w:hint="default" w:ascii="Cambria Math" w:hAnsi="Cambria Math" w:cs="Times New Roman"/>
                <w:sz w:val="24"/>
              </w:rPr>
              <m:t>f</m:t>
            </m:r>
            <m:ctrlPr>
              <w:rPr>
                <w:rFonts w:hint="default" w:ascii="Cambria Math" w:hAnsi="Cambria Math" w:cs="Times New Roman"/>
                <w:i/>
                <w:sz w:val="24"/>
              </w:rPr>
            </m:ctrlPr>
          </m:sub>
        </m:sSub>
        <m:r>
          <m:rPr/>
          <w:rPr>
            <w:rFonts w:hint="default" w:ascii="Cambria Math" w:hAnsi="Cambria Math" w:cs="Times New Roman"/>
            <w:sz w:val="24"/>
          </w:rPr>
          <m:t>)</m:t>
        </m:r>
      </m:oMath>
      <w:r>
        <w:rPr>
          <w:rFonts w:hint="default" w:ascii="Times New Roman" w:hAnsi="Times New Roman" w:cs="Times New Roman"/>
          <w:sz w:val="24"/>
        </w:rPr>
        <w:t xml:space="preserve">                         </w:t>
      </w:r>
      <w:r>
        <w:rPr>
          <w:rFonts w:hint="default" w:ascii="Times New Roman" w:hAnsi="Times New Roman" w:eastAsia="宋体" w:cs="Times New Roman"/>
          <w:sz w:val="24"/>
        </w:rPr>
        <w:t>(2.5)</w:t>
      </w:r>
    </w:p>
    <w:p>
      <w:pPr>
        <w:pStyle w:val="9"/>
        <w:spacing w:line="400" w:lineRule="exact"/>
        <w:ind w:firstLine="442" w:firstLineChars="200"/>
        <w:jc w:val="right"/>
        <w:rPr>
          <w:rFonts w:hint="default" w:ascii="Times New Roman" w:hAnsi="Times New Roman" w:eastAsia="宋体" w:cs="Times New Roman"/>
          <w:sz w:val="24"/>
        </w:rPr>
      </w:pPr>
      <m:oMath>
        <m:sSub>
          <m:sSubPr>
            <m:ctrlPr>
              <w:rPr>
                <w:rFonts w:hint="default" w:ascii="Cambria Math" w:hAnsi="Cambria Math" w:cs="Times New Roman"/>
                <w:i/>
                <w:sz w:val="24"/>
              </w:rPr>
            </m:ctrlPr>
          </m:sSubPr>
          <m:e>
            <m:r>
              <m:rPr/>
              <w:rPr>
                <w:rFonts w:hint="default" w:ascii="Cambria Math" w:hAnsi="Cambria Math" w:cs="Times New Roman"/>
                <w:sz w:val="24"/>
              </w:rPr>
              <m:t>i</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 xml:space="preserve"> = σ (</m:t>
        </m:r>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r>
              <m:rPr/>
              <w:rPr>
                <w:rFonts w:hint="default" w:ascii="Cambria Math" w:hAnsi="Cambria Math" w:cs="Times New Roman"/>
                <w:sz w:val="24"/>
              </w:rPr>
              <m:t>i</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sSup>
              <m:sSupPr>
                <m:ctrlPr>
                  <w:rPr>
                    <w:rFonts w:hint="default" w:ascii="Cambria Math" w:hAnsi="Cambria Math" w:cs="Times New Roman"/>
                    <w:i/>
                    <w:sz w:val="24"/>
                  </w:rPr>
                </m:ctrlPr>
              </m:sSupPr>
              <m:e>
                <m:r>
                  <m:rPr/>
                  <w:rPr>
                    <w:rFonts w:hint="default" w:ascii="Cambria Math" w:hAnsi="Cambria Math" w:cs="Times New Roman"/>
                    <w:sz w:val="24"/>
                  </w:rPr>
                  <m:t>i</m:t>
                </m:r>
                <m:ctrlPr>
                  <w:rPr>
                    <w:rFonts w:hint="default" w:ascii="Cambria Math" w:hAnsi="Cambria Math" w:cs="Times New Roman"/>
                    <w:i/>
                    <w:sz w:val="24"/>
                  </w:rPr>
                </m:ctrlPr>
              </m:e>
              <m:sup>
                <m:r>
                  <m:rPr/>
                  <w:rPr>
                    <w:rFonts w:hint="default" w:ascii="Cambria Math" w:hAnsi="Cambria Math" w:cs="Times New Roman"/>
                    <w:sz w:val="24"/>
                  </w:rPr>
                  <m:t>'</m:t>
                </m:r>
                <m:ctrlPr>
                  <w:rPr>
                    <w:rFonts w:hint="default" w:ascii="Cambria Math" w:hAnsi="Cambria Math" w:cs="Times New Roman"/>
                    <w:i/>
                    <w:sz w:val="24"/>
                  </w:rPr>
                </m:ctrlPr>
              </m:sup>
            </m:sSup>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b</m:t>
            </m:r>
            <m:ctrlPr>
              <w:rPr>
                <w:rFonts w:hint="default" w:ascii="Cambria Math" w:hAnsi="Cambria Math" w:cs="Times New Roman"/>
                <w:i/>
                <w:sz w:val="24"/>
              </w:rPr>
            </m:ctrlPr>
          </m:e>
          <m:sub>
            <m:r>
              <m:rPr/>
              <w:rPr>
                <w:rFonts w:hint="default" w:ascii="Cambria Math" w:hAnsi="Cambria Math" w:cs="Times New Roman"/>
                <w:sz w:val="24"/>
              </w:rPr>
              <m:t>i</m:t>
            </m:r>
            <m:ctrlPr>
              <w:rPr>
                <w:rFonts w:hint="default" w:ascii="Cambria Math" w:hAnsi="Cambria Math" w:cs="Times New Roman"/>
                <w:i/>
                <w:sz w:val="24"/>
              </w:rPr>
            </m:ctrlPr>
          </m:sub>
        </m:sSub>
        <m:r>
          <m:rPr/>
          <w:rPr>
            <w:rFonts w:hint="default" w:ascii="Cambria Math" w:hAnsi="Cambria Math" w:cs="Times New Roman"/>
            <w:sz w:val="24"/>
          </w:rPr>
          <m:t>)</m:t>
        </m:r>
      </m:oMath>
      <w:r>
        <w:rPr>
          <w:rFonts w:hint="default" w:ascii="Times New Roman" w:hAnsi="Times New Roman" w:cs="Times New Roman"/>
          <w:i/>
          <w:sz w:val="24"/>
        </w:rPr>
        <w:t xml:space="preserve">                          </w:t>
      </w:r>
      <w:r>
        <w:rPr>
          <w:rFonts w:hint="default" w:ascii="Times New Roman" w:hAnsi="Times New Roman" w:eastAsia="宋体" w:cs="Times New Roman"/>
          <w:sz w:val="24"/>
        </w:rPr>
        <w:t>(2.6)</w:t>
      </w:r>
    </w:p>
    <w:p>
      <w:pPr>
        <w:pStyle w:val="9"/>
        <w:spacing w:line="400" w:lineRule="exact"/>
        <w:ind w:firstLine="442" w:firstLineChars="200"/>
        <w:jc w:val="right"/>
        <w:rPr>
          <w:rFonts w:hint="default" w:ascii="Times New Roman" w:hAnsi="Times New Roman" w:eastAsia="宋体" w:cs="Times New Roman"/>
          <w:sz w:val="24"/>
        </w:rPr>
      </w:pPr>
      <m:oMath>
        <m:sSub>
          <m:sSubPr>
            <m:ctrlPr>
              <w:rPr>
                <w:rFonts w:hint="default" w:ascii="Cambria Math" w:hAnsi="Cambria Math" w:cs="Times New Roman"/>
                <w:i/>
                <w:sz w:val="24"/>
              </w:rPr>
            </m:ctrlPr>
          </m:sSubPr>
          <m:e>
            <m:r>
              <m:rPr/>
              <w:rPr>
                <w:rFonts w:hint="default" w:ascii="Cambria Math" w:hAnsi="Cambria Math" w:cs="Times New Roman"/>
                <w:sz w:val="24"/>
              </w:rPr>
              <m:t>o</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 xml:space="preserve"> = σ (</m:t>
        </m:r>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r>
              <m:rPr/>
              <w:rPr>
                <w:rFonts w:hint="default" w:ascii="Cambria Math" w:hAnsi="Cambria Math" w:cs="Times New Roman"/>
                <w:sz w:val="24"/>
              </w:rPr>
              <m:t>o</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sSup>
              <m:sSupPr>
                <m:ctrlPr>
                  <w:rPr>
                    <w:rFonts w:hint="default" w:ascii="Cambria Math" w:hAnsi="Cambria Math" w:cs="Times New Roman"/>
                    <w:i/>
                    <w:sz w:val="24"/>
                  </w:rPr>
                </m:ctrlPr>
              </m:sSupPr>
              <m:e>
                <m:r>
                  <m:rPr/>
                  <w:rPr>
                    <w:rFonts w:hint="default" w:ascii="Cambria Math" w:hAnsi="Cambria Math" w:cs="Times New Roman"/>
                    <w:sz w:val="24"/>
                  </w:rPr>
                  <m:t>o</m:t>
                </m:r>
                <m:ctrlPr>
                  <w:rPr>
                    <w:rFonts w:hint="default" w:ascii="Cambria Math" w:hAnsi="Cambria Math" w:cs="Times New Roman"/>
                    <w:i/>
                    <w:sz w:val="24"/>
                  </w:rPr>
                </m:ctrlPr>
              </m:e>
              <m:sup>
                <m:r>
                  <m:rPr/>
                  <w:rPr>
                    <w:rFonts w:hint="default" w:ascii="Cambria Math" w:hAnsi="Cambria Math" w:cs="Times New Roman"/>
                    <w:sz w:val="24"/>
                  </w:rPr>
                  <m:t>'</m:t>
                </m:r>
                <m:ctrlPr>
                  <w:rPr>
                    <w:rFonts w:hint="default" w:ascii="Cambria Math" w:hAnsi="Cambria Math" w:cs="Times New Roman"/>
                    <w:i/>
                    <w:sz w:val="24"/>
                  </w:rPr>
                </m:ctrlPr>
              </m:sup>
            </m:sSup>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b</m:t>
            </m:r>
            <m:ctrlPr>
              <w:rPr>
                <w:rFonts w:hint="default" w:ascii="Cambria Math" w:hAnsi="Cambria Math" w:cs="Times New Roman"/>
                <w:i/>
                <w:sz w:val="24"/>
              </w:rPr>
            </m:ctrlPr>
          </m:e>
          <m:sub>
            <m:r>
              <m:rPr/>
              <w:rPr>
                <w:rFonts w:hint="default" w:ascii="Cambria Math" w:hAnsi="Cambria Math" w:cs="Times New Roman"/>
                <w:sz w:val="24"/>
              </w:rPr>
              <m:t>o</m:t>
            </m:r>
            <m:ctrlPr>
              <w:rPr>
                <w:rFonts w:hint="default" w:ascii="Cambria Math" w:hAnsi="Cambria Math" w:cs="Times New Roman"/>
                <w:i/>
                <w:sz w:val="24"/>
              </w:rPr>
            </m:ctrlPr>
          </m:sub>
        </m:sSub>
        <m:r>
          <m:rPr/>
          <w:rPr>
            <w:rFonts w:hint="default" w:ascii="Cambria Math" w:hAnsi="Cambria Math" w:cs="Times New Roman"/>
            <w:sz w:val="24"/>
          </w:rPr>
          <m:t>)</m:t>
        </m:r>
      </m:oMath>
      <w:r>
        <w:rPr>
          <w:rFonts w:hint="default" w:ascii="Times New Roman" w:hAnsi="Times New Roman" w:cs="Times New Roman"/>
          <w:i/>
          <w:sz w:val="24"/>
        </w:rPr>
        <w:t xml:space="preserve">                       </w:t>
      </w:r>
      <w:r>
        <w:rPr>
          <w:rFonts w:hint="default" w:ascii="Times New Roman" w:hAnsi="Times New Roman" w:eastAsia="宋体" w:cs="Times New Roman"/>
          <w:sz w:val="24"/>
        </w:rPr>
        <w:t xml:space="preserve"> (2.7)</w:t>
      </w:r>
    </w:p>
    <w:p>
      <w:pPr>
        <w:pStyle w:val="9"/>
        <w:spacing w:line="400" w:lineRule="exact"/>
        <w:ind w:firstLine="442" w:firstLineChars="200"/>
        <w:jc w:val="right"/>
        <w:rPr>
          <w:rFonts w:hint="default" w:ascii="Times New Roman" w:hAnsi="Times New Roman" w:eastAsia="宋体" w:cs="Times New Roman"/>
          <w:sz w:val="24"/>
        </w:rPr>
      </w:pPr>
      <m:oMath>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r>
          <m:rPr/>
          <w:rPr>
            <w:rFonts w:hint="default" w:ascii="Cambria Math" w:hAnsi="Cambria Math" w:cs="Times New Roman"/>
            <w:sz w:val="24"/>
          </w:rPr>
          <m:t xml:space="preserve"> = tanℎ (</m:t>
        </m:r>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r>
              <m:rPr/>
              <w:rPr>
                <w:rFonts w:hint="default" w:ascii="Cambria Math" w:hAnsi="Cambria Math" w:cs="Times New Roman"/>
                <w:sz w:val="24"/>
              </w:rPr>
              <m:t>c</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w</m:t>
            </m:r>
            <m:ctrlPr>
              <w:rPr>
                <w:rFonts w:hint="default" w:ascii="Cambria Math" w:hAnsi="Cambria Math" w:cs="Times New Roman"/>
                <w:i/>
                <w:sz w:val="24"/>
              </w:rPr>
            </m:ctrlPr>
          </m:e>
          <m:sub>
            <m:sSup>
              <m:sSupPr>
                <m:ctrlPr>
                  <w:rPr>
                    <w:rFonts w:hint="default" w:ascii="Cambria Math" w:hAnsi="Cambria Math" w:cs="Times New Roman"/>
                    <w:i/>
                    <w:sz w:val="24"/>
                  </w:rPr>
                </m:ctrlPr>
              </m:sSupPr>
              <m:e>
                <m:r>
                  <m:rPr/>
                  <w:rPr>
                    <w:rFonts w:hint="default" w:ascii="Cambria Math" w:hAnsi="Cambria Math" w:cs="Times New Roman"/>
                    <w:sz w:val="24"/>
                  </w:rPr>
                  <m:t>c</m:t>
                </m:r>
                <m:ctrlPr>
                  <w:rPr>
                    <w:rFonts w:hint="default" w:ascii="Cambria Math" w:hAnsi="Cambria Math" w:cs="Times New Roman"/>
                    <w:i/>
                    <w:sz w:val="24"/>
                  </w:rPr>
                </m:ctrlPr>
              </m:e>
              <m:sup>
                <m:r>
                  <m:rPr/>
                  <w:rPr>
                    <w:rFonts w:hint="default" w:ascii="Cambria Math" w:hAnsi="Cambria Math" w:cs="Times New Roman"/>
                    <w:sz w:val="24"/>
                  </w:rPr>
                  <m:t>'</m:t>
                </m:r>
                <m:ctrlPr>
                  <w:rPr>
                    <w:rFonts w:hint="default" w:ascii="Cambria Math" w:hAnsi="Cambria Math" w:cs="Times New Roman"/>
                    <w:i/>
                    <w:sz w:val="24"/>
                  </w:rPr>
                </m:ctrlPr>
              </m:sup>
            </m:sSup>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b</m:t>
            </m:r>
            <m:ctrlPr>
              <w:rPr>
                <w:rFonts w:hint="default" w:ascii="Cambria Math" w:hAnsi="Cambria Math" w:cs="Times New Roman"/>
                <w:i/>
                <w:sz w:val="24"/>
              </w:rPr>
            </m:ctrlPr>
          </m:e>
          <m:sub>
            <m:r>
              <m:rPr/>
              <w:rPr>
                <w:rFonts w:hint="default" w:ascii="Cambria Math" w:hAnsi="Cambria Math" w:cs="Times New Roman"/>
                <w:sz w:val="24"/>
              </w:rPr>
              <m:t>c</m:t>
            </m:r>
            <m:ctrlPr>
              <w:rPr>
                <w:rFonts w:hint="default" w:ascii="Cambria Math" w:hAnsi="Cambria Math" w:cs="Times New Roman"/>
                <w:i/>
                <w:sz w:val="24"/>
              </w:rPr>
            </m:ctrlPr>
          </m:sub>
        </m:sSub>
        <m:r>
          <m:rPr/>
          <w:rPr>
            <w:rFonts w:hint="default" w:ascii="Cambria Math" w:hAnsi="Cambria Math" w:cs="Times New Roman"/>
            <w:sz w:val="24"/>
          </w:rPr>
          <m:t>)</m:t>
        </m:r>
      </m:oMath>
      <w:r>
        <w:rPr>
          <w:rFonts w:hint="default" w:ascii="Times New Roman" w:hAnsi="Times New Roman" w:cs="Times New Roman"/>
          <w:i/>
          <w:sz w:val="24"/>
        </w:rPr>
        <w:t xml:space="preserve">                      </w:t>
      </w:r>
      <w:r>
        <w:rPr>
          <w:rFonts w:hint="default" w:ascii="Times New Roman" w:hAnsi="Times New Roman" w:eastAsia="宋体" w:cs="Times New Roman"/>
          <w:sz w:val="24"/>
        </w:rPr>
        <w:t>(2.8)</w:t>
      </w:r>
    </w:p>
    <w:p>
      <w:pPr>
        <w:pStyle w:val="9"/>
        <w:spacing w:line="400" w:lineRule="exact"/>
        <w:ind w:firstLine="442" w:firstLineChars="200"/>
        <w:jc w:val="right"/>
        <w:rPr>
          <w:rFonts w:hint="default" w:ascii="Times New Roman" w:hAnsi="Times New Roman" w:cs="Times New Roman"/>
          <w:sz w:val="24"/>
        </w:rPr>
      </w:pPr>
      <m:oMath>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 xml:space="preserve"> = </m:t>
        </m:r>
        <m:sSub>
          <m:sSubPr>
            <m:ctrlPr>
              <w:rPr>
                <w:rFonts w:hint="default" w:ascii="Cambria Math" w:hAnsi="Cambria Math" w:cs="Times New Roman"/>
                <w:i/>
                <w:sz w:val="24"/>
              </w:rPr>
            </m:ctrlPr>
          </m:sSubPr>
          <m:e>
            <m:r>
              <m:rPr/>
              <w:rPr>
                <w:rFonts w:hint="default" w:ascii="Cambria Math" w:hAnsi="Cambria Math" w:cs="Times New Roman"/>
                <w:sz w:val="24"/>
              </w:rPr>
              <m:t>f</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i</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m:t>
        </m:r>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r>
          <m:rPr/>
          <w:rPr>
            <w:rFonts w:hint="default" w:ascii="Cambria Math" w:hAnsi="Cambria Math" w:cs="Times New Roman"/>
            <w:sz w:val="24"/>
          </w:rPr>
          <m:t xml:space="preserve">  </m:t>
        </m:r>
      </m:oMath>
      <w:r>
        <w:rPr>
          <w:rFonts w:hint="default" w:ascii="Times New Roman" w:hAnsi="Times New Roman" w:cs="Times New Roman"/>
          <w:i/>
          <w:sz w:val="24"/>
        </w:rPr>
        <w:t xml:space="preserve">                                </w:t>
      </w:r>
      <w:r>
        <w:rPr>
          <w:rFonts w:hint="default" w:ascii="Times New Roman" w:hAnsi="Times New Roman" w:eastAsia="宋体" w:cs="Times New Roman"/>
          <w:sz w:val="24"/>
        </w:rPr>
        <w:t>(2.9)</w:t>
      </w:r>
    </w:p>
    <w:p>
      <w:pPr>
        <w:pStyle w:val="9"/>
        <w:spacing w:line="400" w:lineRule="exact"/>
        <w:ind w:firstLine="442" w:firstLineChars="200"/>
        <w:jc w:val="right"/>
        <w:rPr>
          <w:rFonts w:hint="default" w:ascii="Times New Roman" w:hAnsi="Times New Roman" w:eastAsia="宋体" w:cs="Times New Roman"/>
          <w:sz w:val="24"/>
        </w:rPr>
      </w:pPr>
      <m:oMath>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 xml:space="preserve"> = </m:t>
        </m:r>
        <m:sSub>
          <m:sSubPr>
            <m:ctrlPr>
              <w:rPr>
                <w:rFonts w:hint="default" w:ascii="Cambria Math" w:hAnsi="Cambria Math" w:cs="Times New Roman"/>
                <w:i/>
                <w:sz w:val="24"/>
              </w:rPr>
            </m:ctrlPr>
          </m:sSubPr>
          <m:e>
            <m:r>
              <m:rPr/>
              <w:rPr>
                <w:rFonts w:hint="default" w:ascii="Cambria Math" w:hAnsi="Cambria Math" w:cs="Times New Roman"/>
                <w:sz w:val="24"/>
              </w:rPr>
              <m:t>o</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∗tanℎ (</m:t>
        </m:r>
        <m:sSub>
          <m:sSubPr>
            <m:ctrlPr>
              <w:rPr>
                <w:rFonts w:hint="default" w:ascii="Cambria Math" w:hAnsi="Cambria Math" w:cs="Times New Roman"/>
                <w:i/>
                <w:sz w:val="24"/>
              </w:rPr>
            </m:ctrlPr>
          </m:sSubPr>
          <m:e>
            <m:r>
              <m:rPr/>
              <w:rPr>
                <w:rFonts w:hint="default" w:ascii="Cambria Math" w:hAnsi="Cambria Math" w:cs="Times New Roman"/>
                <w:sz w:val="24"/>
              </w:rPr>
              <m:t>c</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r>
          <m:rPr/>
          <w:rPr>
            <w:rFonts w:hint="default" w:ascii="Cambria Math" w:hAnsi="Cambria Math" w:cs="Times New Roman"/>
            <w:sz w:val="24"/>
          </w:rPr>
          <m:t xml:space="preserve">) </m:t>
        </m:r>
      </m:oMath>
      <w:r>
        <w:rPr>
          <w:rFonts w:hint="default" w:ascii="Times New Roman" w:hAnsi="Times New Roman" w:cs="Times New Roman"/>
          <w:i/>
          <w:sz w:val="24"/>
        </w:rPr>
        <w:t xml:space="preserve">                                  </w:t>
      </w:r>
      <w:r>
        <w:rPr>
          <w:rFonts w:hint="default" w:ascii="Times New Roman" w:hAnsi="Times New Roman" w:eastAsia="宋体" w:cs="Times New Roman"/>
          <w:sz w:val="24"/>
        </w:rPr>
        <w:t>(2.10)</w:t>
      </w:r>
    </w:p>
    <w:p>
      <w:pPr>
        <w:pStyle w:val="9"/>
        <w:jc w:val="center"/>
        <w:rPr>
          <w:rFonts w:ascii="黑体" w:hAnsi="黑体" w:cs="黑体"/>
          <w:sz w:val="21"/>
          <w:szCs w:val="21"/>
        </w:rPr>
      </w:pPr>
      <w:r>
        <w:rPr>
          <w:rFonts w:ascii="宋体" w:hAnsi="宋体" w:eastAsia="宋体" w:cs="宋体"/>
          <w:sz w:val="24"/>
        </w:rPr>
        <w:drawing>
          <wp:anchor distT="0" distB="0" distL="114300" distR="114300" simplePos="0" relativeHeight="251668480" behindDoc="0" locked="0" layoutInCell="1" allowOverlap="1">
            <wp:simplePos x="0" y="0"/>
            <wp:positionH relativeFrom="column">
              <wp:posOffset>1167130</wp:posOffset>
            </wp:positionH>
            <wp:positionV relativeFrom="paragraph">
              <wp:posOffset>64135</wp:posOffset>
            </wp:positionV>
            <wp:extent cx="3599815" cy="2698115"/>
            <wp:effectExtent l="0" t="0" r="6985" b="6985"/>
            <wp:wrapTopAndBottom/>
            <wp:docPr id="10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 descr="IMG_256"/>
                    <pic:cNvPicPr>
                      <a:picLocks noChangeAspect="1"/>
                    </pic:cNvPicPr>
                  </pic:nvPicPr>
                  <pic:blipFill>
                    <a:blip r:embed="rId21"/>
                    <a:stretch>
                      <a:fillRect/>
                    </a:stretch>
                  </pic:blipFill>
                  <pic:spPr>
                    <a:xfrm>
                      <a:off x="0" y="0"/>
                      <a:ext cx="3599815" cy="2698115"/>
                    </a:xfrm>
                    <a:prstGeom prst="rect">
                      <a:avLst/>
                    </a:prstGeom>
                    <a:noFill/>
                    <a:ln w="9525">
                      <a:noFill/>
                    </a:ln>
                  </pic:spPr>
                </pic:pic>
              </a:graphicData>
            </a:graphic>
          </wp:anchor>
        </w:drawing>
      </w:r>
      <w:r>
        <w:rPr>
          <w:rFonts w:hint="eastAsia" w:ascii="黑体" w:hAnsi="黑体" w:cs="黑体"/>
          <w:sz w:val="21"/>
          <w:szCs w:val="21"/>
        </w:rPr>
        <w:t>图2.4  LSTM单元结构图</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其中</w:t>
      </w:r>
      <m:oMath>
        <m:r>
          <m:rPr>
            <m:sty m:val="p"/>
          </m:rPr>
          <w:rPr>
            <w:rFonts w:hint="default" w:ascii="Cambria Math" w:hAnsi="Cambria Math" w:cs="Times New Roman"/>
            <w:sz w:val="24"/>
          </w:rPr>
          <m:t>σ</m:t>
        </m:r>
      </m:oMath>
      <w:r>
        <w:rPr>
          <w:rFonts w:hint="default" w:ascii="Times New Roman" w:hAnsi="Times New Roman" w:cs="Times New Roman"/>
          <w:sz w:val="24"/>
        </w:rPr>
        <w:t>为sigmoid激活函数，将输出转化为0到1之间的值，以此作为门控状态。tanh函数表示双曲正切函数，输出值在-1到1之间。w表示门控单元的权重矩阵。b是对应门控单元的偏置向量。</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遗忘门可以对上一时刻的信息选择性地过滤，忘记不重要的，只保留重要信息至当前时刻；输入门会对当前的输入</w:t>
      </w:r>
      <m:oMath>
        <m:sSub>
          <m:sSubPr>
            <m:ctrlPr>
              <w:rPr>
                <w:rFonts w:hint="default" w:ascii="Cambria Math" w:hAnsi="Cambria Math" w:cs="Times New Roman"/>
                <w:i/>
                <w:sz w:val="24"/>
              </w:rPr>
            </m:ctrlPr>
          </m:sSubPr>
          <m:e>
            <m:r>
              <m:rPr/>
              <w:rPr>
                <w:rFonts w:hint="default" w:ascii="Cambria Math" w:hAnsi="Cambria Math" w:cs="Times New Roman"/>
                <w:sz w:val="24"/>
              </w:rPr>
              <m:t>x</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有选择的记忆，和tanh函数共同控制信息的更新；输出门决定当前单元状态保留多少信息作为输出。</w:t>
      </w:r>
    </w:p>
    <w:p>
      <w:pPr>
        <w:spacing w:line="400" w:lineRule="exact"/>
        <w:jc w:val="left"/>
        <w:outlineLvl w:val="2"/>
        <w:rPr>
          <w:rFonts w:ascii="楷体" w:hAnsi="楷体" w:eastAsia="楷体" w:cs="宋体"/>
          <w:sz w:val="24"/>
        </w:rPr>
      </w:pPr>
      <w:bookmarkStart w:id="44" w:name="_Toc31095"/>
      <w:bookmarkStart w:id="45" w:name="_Toc4632"/>
      <w:r>
        <w:rPr>
          <w:rFonts w:hint="eastAsia" w:ascii="楷体" w:hAnsi="楷体" w:eastAsia="楷体" w:cs="宋体"/>
          <w:sz w:val="24"/>
        </w:rPr>
        <w:t>2.2.3 双向循环神经网络</w:t>
      </w:r>
      <w:bookmarkEnd w:id="44"/>
      <w:bookmarkEnd w:id="45"/>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根据2.2.1节可知RNN具有记忆功能，可以结合上文信息综合考虑。但是它只保留了之前的信息，并不能对下文信息进行处理。要想获取下文信息，可考虑再使用一个相反方向的循环神经网络实现，因此对循环神经网络进行改进。在循环神经网络的基础上，增加了一个反向运算，可以理解为将输入序列反转，对反转后的序列做一次RNN计算，即得到了反向RNN结果。最后把两个不同方向上的RNN结果进行拼接，就得到了最后的输出结果。这种神经网络被称为双向循环神经网络（BiRNN）。</w:t>
      </w:r>
    </w:p>
    <w:p>
      <w:pPr>
        <w:rPr>
          <w:rFonts w:hAnsi="Cambria Math"/>
          <w:sz w:val="24"/>
        </w:rPr>
      </w:pPr>
      <w:r>
        <w:rPr>
          <w:rFonts w:hint="eastAsia" w:hAnsi="Cambria Math"/>
          <w:sz w:val="24"/>
        </w:rPr>
        <w:br w:type="page"/>
      </w:r>
    </w:p>
    <w:p>
      <w:pPr>
        <w:pStyle w:val="2"/>
        <w:spacing w:before="0" w:after="0" w:line="360" w:lineRule="auto"/>
        <w:jc w:val="center"/>
        <w:rPr>
          <w:sz w:val="24"/>
        </w:rPr>
      </w:pPr>
      <w:bookmarkStart w:id="46" w:name="_Toc30395"/>
      <w:bookmarkStart w:id="47" w:name="_Toc28377"/>
      <w:r>
        <w:rPr>
          <w:rFonts w:hint="eastAsia" w:ascii="黑体" w:hAnsi="黑体" w:eastAsia="黑体" w:cs="宋体"/>
          <w:b w:val="0"/>
          <w:bCs w:val="0"/>
          <w:sz w:val="30"/>
          <w:szCs w:val="30"/>
        </w:rPr>
        <w:t>3 EPIMT-NER模型</w:t>
      </w:r>
      <w:bookmarkEnd w:id="46"/>
      <w:bookmarkEnd w:id="47"/>
    </w:p>
    <w:p>
      <w:pPr>
        <w:pStyle w:val="3"/>
        <w:spacing w:before="0" w:after="0" w:line="360" w:lineRule="auto"/>
        <w:jc w:val="center"/>
        <w:rPr>
          <w:sz w:val="24"/>
        </w:rPr>
      </w:pPr>
      <w:bookmarkStart w:id="48" w:name="_Toc17723"/>
      <w:bookmarkStart w:id="49" w:name="_Toc15272"/>
      <w:r>
        <w:rPr>
          <w:rFonts w:hint="eastAsia" w:ascii="宋体" w:hAnsi="宋体" w:eastAsia="宋体" w:cs="宋体"/>
          <w:bCs w:val="0"/>
          <w:sz w:val="28"/>
          <w:szCs w:val="28"/>
        </w:rPr>
        <w:t>3.1引言</w:t>
      </w:r>
      <w:bookmarkEnd w:id="48"/>
      <w:bookmarkEnd w:id="49"/>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目前在命名实体识别任务中还没有针对癫痫领域的公开数据集，本文对癫痫领域公开文献进行爬取和数据预处理，作为实验数据集，利用深度学习技术进行文本命名实体识别，为后续参与开发女性癫痫智慧诊疗系统提供基础工具并打下坚实的学习基础。</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针对癫痫医学文本中医学专业词汇量大，数据集相对较少的特点，本文采用EPIMT-NER模型对癫痫文本进行命名实体识别。任务的目标是通过EPIMT-NER模型在癫痫医学文本数据集上实现命名实体识别，并将识别结果与现有的其他方法进行对比，验证模型的有效性。</w:t>
      </w:r>
    </w:p>
    <w:p>
      <w:pPr>
        <w:spacing w:line="400" w:lineRule="exact"/>
        <w:ind w:firstLine="442" w:firstLineChars="200"/>
        <w:jc w:val="left"/>
        <w:rPr>
          <w:sz w:val="24"/>
        </w:rPr>
      </w:pPr>
    </w:p>
    <w:p>
      <w:pPr>
        <w:pStyle w:val="3"/>
        <w:spacing w:before="0" w:after="0" w:line="360" w:lineRule="auto"/>
        <w:jc w:val="center"/>
        <w:rPr>
          <w:sz w:val="24"/>
        </w:rPr>
      </w:pPr>
      <w:bookmarkStart w:id="50" w:name="_Toc29687"/>
      <w:bookmarkStart w:id="51" w:name="_Toc8707"/>
      <w:r>
        <w:rPr>
          <w:rFonts w:hint="eastAsia" w:ascii="宋体" w:hAnsi="宋体" w:eastAsia="宋体" w:cs="宋体"/>
          <w:bCs w:val="0"/>
          <w:sz w:val="28"/>
          <w:szCs w:val="28"/>
        </w:rPr>
        <w:t>3.2模型整体架构</w:t>
      </w:r>
      <w:bookmarkEnd w:id="50"/>
      <w:bookmarkEnd w:id="51"/>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EPIMT-NER模型的整体架构如图3.1所示，由输入层、嵌入层（embedding）、文本特征提取层、条件随机场优化层和输出层组成。嵌入层主要由BioBERT预训练模型生成的词向量与Word2Vec对应训练的词性标注向量、组块标注向量和词典特征向量进行拼接（contact）所得，结果将作为文本特征提取层的输入，通过BiLSTM模型对文本信息进行特征提取，得到每个单词对所有标签相应的得分，将特征提取层的输出作为条件随机场的输入，通过CRF模型对约束条件进行分析，选择最高预测得分的标签序列作为最终的预测结果输出。</w:t>
      </w:r>
    </w:p>
    <w:p>
      <w:pPr>
        <w:spacing w:line="400" w:lineRule="exact"/>
        <w:ind w:firstLine="442" w:firstLineChars="200"/>
        <w:jc w:val="left"/>
        <w:rPr>
          <w:rFonts w:ascii="宋体" w:hAnsi="宋体" w:cs="宋体"/>
          <w:sz w:val="24"/>
        </w:rPr>
      </w:pPr>
      <w:r>
        <w:rPr>
          <w:rFonts w:hint="eastAsia" w:ascii="宋体" w:hAnsi="宋体" w:cs="宋体"/>
          <w:sz w:val="24"/>
        </w:rPr>
        <w:drawing>
          <wp:anchor distT="0" distB="0" distL="114300" distR="114300" simplePos="0" relativeHeight="251664384" behindDoc="0" locked="0" layoutInCell="1" allowOverlap="1">
            <wp:simplePos x="0" y="0"/>
            <wp:positionH relativeFrom="column">
              <wp:posOffset>914400</wp:posOffset>
            </wp:positionH>
            <wp:positionV relativeFrom="paragraph">
              <wp:posOffset>34925</wp:posOffset>
            </wp:positionV>
            <wp:extent cx="3950335" cy="3926840"/>
            <wp:effectExtent l="0" t="0" r="12065" b="10160"/>
            <wp:wrapTopAndBottom/>
            <wp:docPr id="34" name="图片 34" descr="6N[[`Q~QGSA9C~ZPXMJ$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6N[[`Q~QGSA9C~ZPXMJ$516"/>
                    <pic:cNvPicPr>
                      <a:picLocks noChangeAspect="1"/>
                    </pic:cNvPicPr>
                  </pic:nvPicPr>
                  <pic:blipFill>
                    <a:blip r:embed="rId22"/>
                    <a:stretch>
                      <a:fillRect/>
                    </a:stretch>
                  </pic:blipFill>
                  <pic:spPr>
                    <a:xfrm>
                      <a:off x="0" y="0"/>
                      <a:ext cx="3950335" cy="3926840"/>
                    </a:xfrm>
                    <a:prstGeom prst="rect">
                      <a:avLst/>
                    </a:prstGeom>
                  </pic:spPr>
                </pic:pic>
              </a:graphicData>
            </a:graphic>
          </wp:anchor>
        </w:drawing>
      </w:r>
    </w:p>
    <w:p>
      <w:pPr>
        <w:pStyle w:val="9"/>
        <w:jc w:val="center"/>
        <w:rPr>
          <w:rFonts w:ascii="黑体" w:hAnsi="黑体" w:cs="黑体"/>
          <w:sz w:val="21"/>
          <w:szCs w:val="21"/>
        </w:rPr>
      </w:pPr>
      <w:r>
        <w:rPr>
          <w:rFonts w:hint="eastAsia" w:ascii="黑体" w:hAnsi="黑体" w:cs="黑体"/>
          <w:sz w:val="21"/>
          <w:szCs w:val="21"/>
        </w:rPr>
        <w:t>图3.</w:t>
      </w:r>
      <w:r>
        <w:rPr>
          <w:rFonts w:hint="eastAsia" w:ascii="黑体" w:hAnsi="黑体" w:cs="黑体"/>
          <w:sz w:val="21"/>
          <w:szCs w:val="21"/>
        </w:rPr>
        <w:fldChar w:fldCharType="begin"/>
      </w:r>
      <w:r>
        <w:rPr>
          <w:rFonts w:hint="eastAsia" w:ascii="黑体" w:hAnsi="黑体" w:cs="黑体"/>
          <w:sz w:val="21"/>
          <w:szCs w:val="21"/>
        </w:rPr>
        <w:instrText xml:space="preserve"> SEQ 图 \* ARABIC \s 1 </w:instrText>
      </w:r>
      <w:r>
        <w:rPr>
          <w:rFonts w:hint="eastAsia" w:ascii="黑体" w:hAnsi="黑体" w:cs="黑体"/>
          <w:sz w:val="21"/>
          <w:szCs w:val="21"/>
        </w:rPr>
        <w:fldChar w:fldCharType="separate"/>
      </w:r>
      <w:r>
        <w:rPr>
          <w:rFonts w:hint="eastAsia" w:ascii="黑体" w:hAnsi="黑体" w:cs="黑体"/>
          <w:sz w:val="21"/>
          <w:szCs w:val="21"/>
        </w:rPr>
        <w:t>1</w:t>
      </w:r>
      <w:r>
        <w:rPr>
          <w:rFonts w:hint="eastAsia" w:ascii="黑体" w:hAnsi="黑体" w:cs="黑体"/>
          <w:sz w:val="21"/>
          <w:szCs w:val="21"/>
        </w:rPr>
        <w:fldChar w:fldCharType="end"/>
      </w:r>
      <w:r>
        <w:rPr>
          <w:rFonts w:hint="eastAsia" w:ascii="黑体" w:hAnsi="黑体" w:cs="黑体"/>
          <w:sz w:val="21"/>
          <w:szCs w:val="21"/>
        </w:rPr>
        <w:t xml:space="preserve"> 模型整体架构图</w:t>
      </w:r>
    </w:p>
    <w:p>
      <w:pPr>
        <w:pStyle w:val="3"/>
        <w:spacing w:before="0" w:after="0" w:line="360" w:lineRule="auto"/>
        <w:jc w:val="center"/>
        <w:rPr>
          <w:sz w:val="24"/>
        </w:rPr>
      </w:pPr>
      <w:bookmarkStart w:id="52" w:name="_Toc8513"/>
      <w:bookmarkStart w:id="53" w:name="_Toc22277"/>
      <w:bookmarkStart w:id="54" w:name="_Toc136444199"/>
      <w:bookmarkStart w:id="55" w:name="_Toc67804978"/>
      <w:r>
        <w:rPr>
          <w:rFonts w:hint="eastAsia" w:ascii="宋体" w:hAnsi="宋体" w:eastAsia="宋体" w:cs="宋体"/>
          <w:bCs w:val="0"/>
          <w:sz w:val="28"/>
          <w:szCs w:val="28"/>
        </w:rPr>
        <w:t>3.3嵌入层</w:t>
      </w:r>
      <w:bookmarkEnd w:id="52"/>
      <w:bookmarkEnd w:id="53"/>
    </w:p>
    <w:p>
      <w:pPr>
        <w:spacing w:line="400" w:lineRule="exact"/>
        <w:jc w:val="left"/>
        <w:outlineLvl w:val="2"/>
        <w:rPr>
          <w:rFonts w:ascii="楷体" w:hAnsi="楷体" w:eastAsia="楷体" w:cs="宋体"/>
          <w:sz w:val="24"/>
        </w:rPr>
      </w:pPr>
      <w:bookmarkStart w:id="56" w:name="_Toc4443"/>
      <w:bookmarkStart w:id="57" w:name="_Toc22390"/>
      <w:r>
        <w:rPr>
          <w:rFonts w:hint="eastAsia" w:ascii="楷体" w:hAnsi="楷体" w:eastAsia="楷体" w:cs="宋体"/>
          <w:sz w:val="24"/>
        </w:rPr>
        <w:t>3.3.1 BioBERT生成词向量</w:t>
      </w:r>
      <w:bookmarkEnd w:id="56"/>
      <w:bookmarkEnd w:id="57"/>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模型的输入是数据集经过预处理后得到序列标注文本，但其无法被直接识别和计算，需要转化为计算机可以理解的形式。因此，在本文命名实体识别的任务中，首先要将输入文本转化为词向量，进而才能将其输入文本特征提取层。</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在2.2节中对预训练模型进行了简单的介绍，并学习了两种预训练模型：Word2Vec和BERT。Word2Vec无法解决一词多义的问题，相较之下BERT的功能更为强大，能在使用较少数据标注的情况下生成更丰富的动态词向量。而在BERT之后又提出了很多基于BERT的预训练模型，在保留BERT优势的情况下对模型进一步改进，如BioBERT。</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BERT预训练模型主要是通过维基百科和书籍语料库的数据进行的预训练，在通用领域中识别效果比较好，而针对特有领域数据时存在一定的局限性，可能会使得命名实体识别的效果并不出色。尤其是近年来随着生物医学文献数量的增加，学者们也更关注如何从生物医学文本中识别出有效信息。在生物医学领域，由于专业词汇的数量较大，普通的文本挖掘方法并不能很好的识别出专业用语，所以Lee 等</w:t>
      </w:r>
      <w:r>
        <w:rPr>
          <w:rStyle w:val="35"/>
          <w:rFonts w:hint="default" w:ascii="Times New Roman" w:hAnsi="Times New Roman" w:cs="Times New Roman"/>
          <w:sz w:val="24"/>
        </w:rPr>
        <w:t>[</w:t>
      </w:r>
      <w:r>
        <w:rPr>
          <w:rStyle w:val="35"/>
          <w:rFonts w:hint="default" w:ascii="Times New Roman" w:hAnsi="Times New Roman" w:cs="Times New Roman"/>
          <w:sz w:val="24"/>
        </w:rPr>
        <w:endnoteReference w:id="12"/>
      </w:r>
      <w:r>
        <w:rPr>
          <w:rStyle w:val="35"/>
          <w:rFonts w:hint="default" w:ascii="Times New Roman" w:hAnsi="Times New Roman" w:cs="Times New Roman"/>
          <w:sz w:val="24"/>
        </w:rPr>
        <w:t>]</w:t>
      </w:r>
      <w:r>
        <w:rPr>
          <w:rFonts w:hint="default" w:ascii="Times New Roman" w:hAnsi="Times New Roman" w:cs="Times New Roman"/>
          <w:sz w:val="24"/>
        </w:rPr>
        <w:t>学者提出了BioBERT模型，极大的提高了生物医学文本挖掘的性能，在命名实体识别、关系抽取和生物问答等任务中都取得了出色的表现。</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BioBERT是针对生物医学领域的预训练模型，与BERT有着相同的结构。它在BERT模型</w:t>
      </w:r>
      <w:r>
        <w:rPr>
          <w:rFonts w:hint="eastAsia" w:cs="Times New Roman"/>
          <w:sz w:val="24"/>
          <w:lang w:val="en-US" w:eastAsia="zh-CN"/>
        </w:rPr>
        <w:t>的</w:t>
      </w:r>
      <w:r>
        <w:rPr>
          <w:rFonts w:hint="default" w:ascii="Times New Roman" w:hAnsi="Times New Roman" w:cs="Times New Roman"/>
          <w:sz w:val="24"/>
        </w:rPr>
        <w:t>基础上针对生物医学领域做了专业的数据收集与训练。主要方法如下：首先，通过BERT的权重初始化BioBERT。然后，使用生物医学领域的语料库（PubMed摘要和PMC全文文章）对BioBERT进行预训练。因此，同样可以在BioBERT预训练模型的基础上进行任务微调，以最小的成本获得更好的性能效果。</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本文的主要任务是针对癫痫医学文本做命名实体识别，结合上文所述，BioBERT具有如下优势：</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具有与BERT一样的双向语言表征，可以结合上下文信息考量，相较于Word2Vec解决了一词多义的问题，能获得更丰富的动态词向量。</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模型使用了新的训练方法MLM和NSP，使之可以获得句子级别的语义表征。</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BioBERT的输入输出层可适配多项下游任务，且迁移性好。</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采用BioBERT预训练后微调的成本低，资源开销小。</w:t>
      </w:r>
    </w:p>
    <w:p>
      <w:pPr>
        <w:numPr>
          <w:ilvl w:val="0"/>
          <w:numId w:val="1"/>
        </w:numPr>
        <w:spacing w:line="400" w:lineRule="exact"/>
        <w:jc w:val="left"/>
        <w:rPr>
          <w:rFonts w:hint="default" w:ascii="Times New Roman" w:hAnsi="Times New Roman" w:cs="Times New Roman"/>
          <w:sz w:val="24"/>
        </w:rPr>
      </w:pPr>
      <w:r>
        <w:rPr>
          <w:rFonts w:hint="default" w:ascii="Times New Roman" w:hAnsi="Times New Roman" w:cs="Times New Roman"/>
          <w:sz w:val="24"/>
        </w:rPr>
        <w:t>BioBERT使用了生物医学领域的语料进行预训练，对本文的癫痫医学文本有着非常好的适用性。</w:t>
      </w:r>
    </w:p>
    <w:p>
      <w:pPr>
        <w:spacing w:line="400" w:lineRule="exact"/>
        <w:ind w:firstLine="442" w:firstLineChars="200"/>
        <w:jc w:val="left"/>
        <w:rPr>
          <w:sz w:val="24"/>
        </w:rPr>
      </w:pPr>
      <w:r>
        <w:rPr>
          <w:rFonts w:hint="default" w:ascii="Times New Roman" w:hAnsi="Times New Roman" w:cs="Times New Roman"/>
          <w:sz w:val="24"/>
        </w:rPr>
        <w:t>因此本文选择BioBERT模型作为预训练模型，获取动态词向量。</w:t>
      </w:r>
    </w:p>
    <w:p>
      <w:pPr>
        <w:spacing w:line="400" w:lineRule="exact"/>
        <w:jc w:val="left"/>
        <w:outlineLvl w:val="2"/>
        <w:rPr>
          <w:rFonts w:ascii="楷体" w:hAnsi="楷体" w:eastAsia="楷体" w:cs="宋体"/>
          <w:sz w:val="24"/>
        </w:rPr>
      </w:pPr>
      <w:bookmarkStart w:id="58" w:name="_Toc24973"/>
      <w:bookmarkStart w:id="59" w:name="_Toc31481"/>
      <w:r>
        <w:rPr>
          <w:rFonts w:hint="eastAsia" w:ascii="楷体" w:hAnsi="楷体" w:eastAsia="楷体" w:cs="宋体"/>
          <w:sz w:val="24"/>
        </w:rPr>
        <w:t>3.3.2 词性标注和组块分析</w:t>
      </w:r>
      <w:bookmarkEnd w:id="58"/>
      <w:bookmarkEnd w:id="59"/>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在自然语言处理任务中，词性标注通常是作为预处理的步骤，主要是指将语料库中的每个单词根据其含义和上下文确定词性的过程。比如名词、动词、形容词、副词等，如表3.1所示为英文词性标注对照表。大量研究表明，词性标注和命名实体识别任务具有强相关性，可以辅助判断实体位置，提高精确率。如在对癫痫文本数据进行命名实体识别时，通过对数据进行分析，我们其实可以提取出一些明显的特征，将这些明显的特征与模型相结合，可以提高识别的精度。在癫痫文本中大部分实体的词性都是名词词性，比如药物类实体medication，病因分析中的致病源实体etiology等，而动词、副词等可以明显判定为非实体。这种特征对我们改进模型、提高识别准确率有极大的帮助。因此，我们可以将文本进行词性标注，再生成词性向量，作为特征与词向量一起输入文本特征提取层，辅助命名实体识别。</w:t>
      </w:r>
    </w:p>
    <w:p>
      <w:pPr>
        <w:spacing w:line="400" w:lineRule="exact"/>
        <w:ind w:firstLine="442" w:firstLineChars="200"/>
        <w:jc w:val="left"/>
        <w:rPr>
          <w:sz w:val="24"/>
        </w:rPr>
      </w:pPr>
      <w:r>
        <w:rPr>
          <w:rFonts w:hint="default" w:ascii="Times New Roman" w:hAnsi="Times New Roman" w:cs="Times New Roman"/>
          <w:sz w:val="24"/>
        </w:rPr>
        <w:t>命名实体识别的难点之一是实体边界的确定。对于给定的一个句子序列，单词之间可能存在内部联系，比如一些名词块、动词块等。组块分析可以识别出句子中各种互不交叉、没有嵌套的句块，帮助模型更好的识别实体边界。通常来说词性标注的结果对于组块分析而言非常有价值，可以在其基础上进行组块分析。在本文的任务中，增加组块分析特征能辅助确定实体边界，有效提高实体识别的精确率。</w:t>
      </w:r>
    </w:p>
    <w:p>
      <w:pPr>
        <w:pStyle w:val="9"/>
        <w:jc w:val="center"/>
        <w:rPr>
          <w:rFonts w:eastAsia="宋体"/>
        </w:rPr>
      </w:pPr>
      <w:r>
        <w:rPr>
          <w:rFonts w:hint="eastAsia" w:ascii="黑体" w:hAnsi="黑体" w:cs="黑体"/>
          <w:sz w:val="21"/>
          <w:szCs w:val="21"/>
        </w:rPr>
        <w:t>表3.</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1</w:t>
      </w:r>
      <w:r>
        <w:rPr>
          <w:rFonts w:hint="eastAsia" w:ascii="黑体" w:hAnsi="黑体" w:cs="黑体"/>
          <w:sz w:val="21"/>
          <w:szCs w:val="21"/>
        </w:rPr>
        <w:fldChar w:fldCharType="end"/>
      </w:r>
      <w:r>
        <w:rPr>
          <w:rFonts w:hint="eastAsia" w:ascii="黑体" w:hAnsi="黑体" w:cs="黑体"/>
          <w:sz w:val="21"/>
          <w:szCs w:val="21"/>
        </w:rPr>
        <w:t>词性标注对照表</w:t>
      </w:r>
    </w:p>
    <w:tbl>
      <w:tblPr>
        <w:tblStyle w:val="31"/>
        <w:tblW w:w="9473" w:type="dxa"/>
        <w:tblInd w:w="9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1"/>
        <w:gridCol w:w="2065"/>
        <w:gridCol w:w="645"/>
        <w:gridCol w:w="1290"/>
        <w:gridCol w:w="660"/>
        <w:gridCol w:w="1243"/>
        <w:gridCol w:w="637"/>
        <w:gridCol w:w="22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代码</w:t>
            </w:r>
          </w:p>
        </w:tc>
        <w:tc>
          <w:tcPr>
            <w:tcW w:w="2065"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词性</w:t>
            </w:r>
          </w:p>
        </w:tc>
        <w:tc>
          <w:tcPr>
            <w:tcW w:w="645"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代码</w:t>
            </w:r>
          </w:p>
        </w:tc>
        <w:tc>
          <w:tcPr>
            <w:tcW w:w="1290"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词性</w:t>
            </w:r>
          </w:p>
        </w:tc>
        <w:tc>
          <w:tcPr>
            <w:tcW w:w="660"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代码</w:t>
            </w:r>
          </w:p>
        </w:tc>
        <w:tc>
          <w:tcPr>
            <w:tcW w:w="1243"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词性</w:t>
            </w:r>
          </w:p>
        </w:tc>
        <w:tc>
          <w:tcPr>
            <w:tcW w:w="637"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代码</w:t>
            </w:r>
          </w:p>
        </w:tc>
        <w:tc>
          <w:tcPr>
            <w:tcW w:w="2282" w:type="dxa"/>
            <w:tcBorders>
              <w:bottom w:val="single" w:color="auto" w:sz="4" w:space="0"/>
            </w:tcBorders>
            <w:shd w:val="clear" w:color="auto" w:fill="auto"/>
            <w:noWrap/>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词性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CC</w:t>
            </w:r>
          </w:p>
        </w:tc>
        <w:tc>
          <w:tcPr>
            <w:tcW w:w="2065"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Coordinating conjunction</w:t>
            </w:r>
          </w:p>
        </w:tc>
        <w:tc>
          <w:tcPr>
            <w:tcW w:w="645"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LS</w:t>
            </w:r>
          </w:p>
        </w:tc>
        <w:tc>
          <w:tcPr>
            <w:tcW w:w="1290"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List item marker</w:t>
            </w:r>
          </w:p>
        </w:tc>
        <w:tc>
          <w:tcPr>
            <w:tcW w:w="660"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PRP$</w:t>
            </w:r>
          </w:p>
        </w:tc>
        <w:tc>
          <w:tcPr>
            <w:tcW w:w="1243"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Possessive pronoun</w:t>
            </w:r>
          </w:p>
        </w:tc>
        <w:tc>
          <w:tcPr>
            <w:tcW w:w="637"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VBD</w:t>
            </w:r>
          </w:p>
        </w:tc>
        <w:tc>
          <w:tcPr>
            <w:tcW w:w="2282" w:type="dxa"/>
            <w:tcBorders>
              <w:top w:val="single" w:color="auto" w:sz="4" w:space="0"/>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Verb, past tense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CD</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Cardinal number</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MD</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Modal</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RB</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Adverb</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VBG</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Verb, gerund or present participle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DT</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Determiner</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NN</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Noun, singular or mass</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RBR</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Adverb, comparative</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VBN</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Verb, past participle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EX</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Existential there</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NNS</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Noun, plural</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RBS</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Adverb, superlative</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VBP</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Verb, non-3rd person singular present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FW</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Foreign word</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NNP</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Proper noun, singular</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RP</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Particle</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VBZ</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Verb, 3rd person singular present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IN</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Preposition or subordinating conjunction</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NNPS</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Proper noun, plural</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SYM</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Symbol</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WDT</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Wh-determiner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JJ</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Adjective</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PDT</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Predeterminer</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TO</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to</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WP</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Wh-pronoun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JJR</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Adjective, comparative</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POS</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Possessive ending</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UH</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Interjection</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WP$</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Possessive wh-pronoun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51"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JJS</w:t>
            </w:r>
          </w:p>
        </w:tc>
        <w:tc>
          <w:tcPr>
            <w:tcW w:w="206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Adjective, superlative</w:t>
            </w:r>
          </w:p>
        </w:tc>
        <w:tc>
          <w:tcPr>
            <w:tcW w:w="645"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PRP</w:t>
            </w:r>
          </w:p>
        </w:tc>
        <w:tc>
          <w:tcPr>
            <w:tcW w:w="129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Personal pronoun</w:t>
            </w:r>
          </w:p>
        </w:tc>
        <w:tc>
          <w:tcPr>
            <w:tcW w:w="660"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VB</w:t>
            </w:r>
          </w:p>
        </w:tc>
        <w:tc>
          <w:tcPr>
            <w:tcW w:w="1243"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Verb, base form</w:t>
            </w:r>
          </w:p>
        </w:tc>
        <w:tc>
          <w:tcPr>
            <w:tcW w:w="637"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WRB</w:t>
            </w:r>
          </w:p>
        </w:tc>
        <w:tc>
          <w:tcPr>
            <w:tcW w:w="2282" w:type="dxa"/>
            <w:tcBorders>
              <w:tl2br w:val="nil"/>
              <w:tr2bl w:val="nil"/>
            </w:tcBorders>
            <w:shd w:val="clear" w:color="auto" w:fill="auto"/>
            <w:noWrap/>
            <w:vAlign w:val="center"/>
          </w:tcPr>
          <w:p>
            <w:pPr>
              <w:widowControl/>
              <w:jc w:val="center"/>
              <w:textAlignment w:val="center"/>
              <w:rPr>
                <w:color w:val="000000"/>
                <w:szCs w:val="21"/>
              </w:rPr>
            </w:pPr>
            <w:r>
              <w:rPr>
                <w:color w:val="000000"/>
                <w:kern w:val="0"/>
                <w:szCs w:val="21"/>
                <w:lang w:bidi="ar"/>
              </w:rPr>
              <w:t>Wh-adverb</w:t>
            </w:r>
          </w:p>
        </w:tc>
      </w:tr>
    </w:tbl>
    <w:p>
      <w:pPr>
        <w:spacing w:line="400" w:lineRule="exact"/>
        <w:ind w:firstLine="442" w:firstLineChars="200"/>
        <w:jc w:val="left"/>
        <w:rPr>
          <w:sz w:val="24"/>
        </w:rPr>
      </w:pP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综上所述，针对癫痫医学文本数据的特征，EPIMT-NER模型引入了词性标注和组块分析标注共同作为文本的特征进行学习。GENIA Tagger是一个针对于生物语料的词性标注工具，可以通过该工具获得词性标注和组块分析标注。使用该工具对癫痫医学文本数据集E</w:t>
      </w:r>
      <w:r>
        <w:rPr>
          <w:rFonts w:hint="eastAsia" w:cs="Times New Roman"/>
          <w:sz w:val="24"/>
          <w:lang w:val="en-US" w:eastAsia="zh-CN"/>
        </w:rPr>
        <w:t>PILEPSY</w:t>
      </w:r>
      <w:r>
        <w:rPr>
          <w:rFonts w:hint="default" w:ascii="Times New Roman" w:hAnsi="Times New Roman" w:cs="Times New Roman"/>
          <w:sz w:val="24"/>
        </w:rPr>
        <w:t>进行标注后的部分标注示例如表3.2所示。在构建完词性标注和组块分析标注后，将其转换为词向量表示，本文采用2.1节中提到的Word2Vec工具生成词性向量和组块向量。</w:t>
      </w:r>
    </w:p>
    <w:p>
      <w:pPr>
        <w:spacing w:line="400" w:lineRule="exact"/>
        <w:ind w:firstLine="442" w:firstLineChars="200"/>
        <w:jc w:val="left"/>
        <w:rPr>
          <w:rFonts w:hint="default" w:ascii="Times New Roman" w:hAnsi="Times New Roman" w:eastAsia="黑体" w:cs="Times New Roman"/>
          <w:szCs w:val="21"/>
        </w:rPr>
      </w:pPr>
      <w:r>
        <w:rPr>
          <w:rFonts w:hint="default" w:ascii="Times New Roman" w:hAnsi="Times New Roman" w:cs="Times New Roman"/>
          <w:sz w:val="24"/>
        </w:rPr>
        <w:t>最终输入层的词向量由BioBERT生成的词向量与Word2Vec生成的</w:t>
      </w:r>
      <w:r>
        <w:rPr>
          <w:rFonts w:hint="eastAsia" w:cs="Times New Roman"/>
          <w:sz w:val="24"/>
          <w:lang w:val="en-US" w:eastAsia="zh-CN"/>
        </w:rPr>
        <w:t>特征</w:t>
      </w:r>
      <w:r>
        <w:rPr>
          <w:rFonts w:hint="default" w:ascii="Times New Roman" w:hAnsi="Times New Roman" w:cs="Times New Roman"/>
          <w:sz w:val="24"/>
        </w:rPr>
        <w:t>标注向量拼接而得。</w:t>
      </w:r>
    </w:p>
    <w:p>
      <w:pPr>
        <w:pStyle w:val="9"/>
        <w:jc w:val="center"/>
        <w:rPr>
          <w:rFonts w:ascii="黑体" w:hAnsi="黑体" w:cs="黑体"/>
          <w:sz w:val="21"/>
          <w:szCs w:val="21"/>
        </w:rPr>
      </w:pPr>
    </w:p>
    <w:p>
      <w:pPr>
        <w:pStyle w:val="9"/>
        <w:jc w:val="center"/>
        <w:rPr>
          <w:rFonts w:ascii="黑体" w:hAnsi="黑体" w:cs="黑体"/>
          <w:sz w:val="21"/>
          <w:szCs w:val="21"/>
        </w:rPr>
      </w:pPr>
    </w:p>
    <w:p>
      <w:pPr>
        <w:pStyle w:val="9"/>
        <w:jc w:val="center"/>
        <w:rPr>
          <w:rFonts w:ascii="黑体" w:hAnsi="黑体" w:cs="黑体"/>
          <w:sz w:val="21"/>
          <w:szCs w:val="21"/>
        </w:rPr>
      </w:pPr>
      <w:r>
        <w:rPr>
          <w:rFonts w:hint="eastAsia" w:ascii="黑体" w:hAnsi="黑体" w:cs="黑体"/>
          <w:sz w:val="21"/>
          <w:szCs w:val="21"/>
        </w:rPr>
        <w:t>表3.2 词性标注和组块分析标注生成示例表</w:t>
      </w:r>
    </w:p>
    <w:tbl>
      <w:tblPr>
        <w:tblStyle w:val="3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bottom w:val="single" w:color="auto" w:sz="4" w:space="0"/>
            </w:tcBorders>
            <w:vAlign w:val="center"/>
          </w:tcPr>
          <w:p>
            <w:pPr>
              <w:spacing w:line="400" w:lineRule="exact"/>
              <w:jc w:val="center"/>
              <w:rPr>
                <w:rFonts w:ascii="宋体" w:hAnsi="宋体" w:cs="宋体"/>
                <w:szCs w:val="21"/>
              </w:rPr>
            </w:pPr>
            <w:r>
              <w:rPr>
                <w:rFonts w:hint="eastAsia" w:ascii="宋体" w:hAnsi="宋体" w:cs="宋体"/>
                <w:szCs w:val="21"/>
              </w:rPr>
              <w:t>单词</w:t>
            </w:r>
          </w:p>
        </w:tc>
        <w:tc>
          <w:tcPr>
            <w:tcW w:w="3190" w:type="dxa"/>
            <w:tcBorders>
              <w:bottom w:val="single" w:color="auto" w:sz="4" w:space="0"/>
            </w:tcBorders>
            <w:vAlign w:val="center"/>
          </w:tcPr>
          <w:p>
            <w:pPr>
              <w:spacing w:line="400" w:lineRule="exact"/>
              <w:jc w:val="center"/>
              <w:rPr>
                <w:rFonts w:ascii="宋体" w:hAnsi="宋体" w:cs="宋体"/>
                <w:szCs w:val="21"/>
              </w:rPr>
            </w:pPr>
            <w:r>
              <w:rPr>
                <w:rFonts w:hint="eastAsia" w:ascii="宋体" w:hAnsi="宋体" w:cs="宋体"/>
                <w:szCs w:val="21"/>
              </w:rPr>
              <w:t>词性</w:t>
            </w:r>
          </w:p>
        </w:tc>
        <w:tc>
          <w:tcPr>
            <w:tcW w:w="3191" w:type="dxa"/>
            <w:tcBorders>
              <w:bottom w:val="single" w:color="auto" w:sz="4" w:space="0"/>
            </w:tcBorders>
            <w:vAlign w:val="center"/>
          </w:tcPr>
          <w:p>
            <w:pPr>
              <w:spacing w:line="400" w:lineRule="exact"/>
              <w:jc w:val="center"/>
              <w:rPr>
                <w:rFonts w:ascii="宋体" w:hAnsi="宋体" w:cs="宋体"/>
                <w:szCs w:val="21"/>
              </w:rPr>
            </w:pPr>
            <w:r>
              <w:rPr>
                <w:rFonts w:hint="eastAsia" w:ascii="宋体" w:hAnsi="宋体" w:cs="宋体"/>
                <w:szCs w:val="21"/>
              </w:rPr>
              <w:t>组块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op w:val="single" w:color="auto" w:sz="4" w:space="0"/>
              <w:tl2br w:val="nil"/>
              <w:tr2bl w:val="nil"/>
            </w:tcBorders>
            <w:vAlign w:val="center"/>
          </w:tcPr>
          <w:p>
            <w:pPr>
              <w:spacing w:line="400" w:lineRule="exact"/>
              <w:jc w:val="center"/>
              <w:rPr>
                <w:szCs w:val="21"/>
              </w:rPr>
            </w:pPr>
            <w:r>
              <w:rPr>
                <w:szCs w:val="21"/>
              </w:rPr>
              <w:t>Ask</w:t>
            </w:r>
          </w:p>
        </w:tc>
        <w:tc>
          <w:tcPr>
            <w:tcW w:w="3190" w:type="dxa"/>
            <w:tcBorders>
              <w:top w:val="single" w:color="auto" w:sz="4" w:space="0"/>
              <w:tl2br w:val="nil"/>
              <w:tr2bl w:val="nil"/>
            </w:tcBorders>
            <w:vAlign w:val="center"/>
          </w:tcPr>
          <w:p>
            <w:pPr>
              <w:spacing w:line="400" w:lineRule="exact"/>
              <w:jc w:val="center"/>
              <w:rPr>
                <w:szCs w:val="21"/>
              </w:rPr>
            </w:pPr>
            <w:r>
              <w:rPr>
                <w:szCs w:val="21"/>
              </w:rPr>
              <w:t>VB</w:t>
            </w:r>
          </w:p>
        </w:tc>
        <w:tc>
          <w:tcPr>
            <w:tcW w:w="3191" w:type="dxa"/>
            <w:tcBorders>
              <w:top w:val="single" w:color="auto" w:sz="4" w:space="0"/>
              <w:tl2br w:val="nil"/>
              <w:tr2bl w:val="nil"/>
            </w:tcBorders>
            <w:vAlign w:val="center"/>
          </w:tcPr>
          <w:p>
            <w:pPr>
              <w:spacing w:line="400" w:lineRule="exact"/>
              <w:jc w:val="center"/>
              <w:rPr>
                <w:szCs w:val="21"/>
              </w:rPr>
            </w:pPr>
            <w:r>
              <w:rPr>
                <w:szCs w:val="21"/>
              </w:rPr>
              <w:t>B-VP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the</w:t>
            </w:r>
          </w:p>
        </w:tc>
        <w:tc>
          <w:tcPr>
            <w:tcW w:w="3190" w:type="dxa"/>
            <w:tcBorders>
              <w:tl2br w:val="nil"/>
              <w:tr2bl w:val="nil"/>
            </w:tcBorders>
            <w:vAlign w:val="center"/>
          </w:tcPr>
          <w:p>
            <w:pPr>
              <w:spacing w:line="400" w:lineRule="exact"/>
              <w:jc w:val="center"/>
              <w:rPr>
                <w:szCs w:val="21"/>
              </w:rPr>
            </w:pPr>
            <w:r>
              <w:rPr>
                <w:szCs w:val="21"/>
              </w:rPr>
              <w:t xml:space="preserve">DT </w:t>
            </w:r>
          </w:p>
        </w:tc>
        <w:tc>
          <w:tcPr>
            <w:tcW w:w="3191" w:type="dxa"/>
            <w:tcBorders>
              <w:tl2br w:val="nil"/>
              <w:tr2bl w:val="nil"/>
            </w:tcBorders>
            <w:vAlign w:val="center"/>
          </w:tcPr>
          <w:p>
            <w:pPr>
              <w:spacing w:line="400" w:lineRule="exact"/>
              <w:jc w:val="center"/>
              <w:rPr>
                <w:szCs w:val="21"/>
              </w:rPr>
            </w:pPr>
            <w:r>
              <w:rPr>
                <w:szCs w:val="21"/>
              </w:rPr>
              <w:t>B-NP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patient</w:t>
            </w:r>
          </w:p>
        </w:tc>
        <w:tc>
          <w:tcPr>
            <w:tcW w:w="3190" w:type="dxa"/>
            <w:tcBorders>
              <w:tl2br w:val="nil"/>
              <w:tr2bl w:val="nil"/>
            </w:tcBorders>
            <w:vAlign w:val="center"/>
          </w:tcPr>
          <w:p>
            <w:pPr>
              <w:spacing w:line="400" w:lineRule="exact"/>
              <w:jc w:val="center"/>
              <w:rPr>
                <w:szCs w:val="21"/>
              </w:rPr>
            </w:pPr>
            <w:r>
              <w:rPr>
                <w:szCs w:val="21"/>
              </w:rPr>
              <w:t xml:space="preserve">NN </w:t>
            </w:r>
          </w:p>
        </w:tc>
        <w:tc>
          <w:tcPr>
            <w:tcW w:w="3191" w:type="dxa"/>
            <w:tcBorders>
              <w:tl2br w:val="nil"/>
              <w:tr2bl w:val="nil"/>
            </w:tcBorders>
            <w:vAlign w:val="center"/>
          </w:tcPr>
          <w:p>
            <w:pPr>
              <w:spacing w:line="400" w:lineRule="exact"/>
              <w:jc w:val="center"/>
              <w:rPr>
                <w:szCs w:val="21"/>
              </w:rPr>
            </w:pPr>
            <w:r>
              <w:rPr>
                <w:szCs w:val="21"/>
              </w:rPr>
              <w:t>I-NP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or</w:t>
            </w:r>
          </w:p>
        </w:tc>
        <w:tc>
          <w:tcPr>
            <w:tcW w:w="3190" w:type="dxa"/>
            <w:tcBorders>
              <w:tl2br w:val="nil"/>
              <w:tr2bl w:val="nil"/>
            </w:tcBorders>
            <w:vAlign w:val="center"/>
          </w:tcPr>
          <w:p>
            <w:pPr>
              <w:spacing w:line="400" w:lineRule="exact"/>
              <w:jc w:val="center"/>
              <w:rPr>
                <w:szCs w:val="21"/>
              </w:rPr>
            </w:pPr>
            <w:r>
              <w:rPr>
                <w:szCs w:val="21"/>
              </w:rPr>
              <w:t>CC</w:t>
            </w:r>
          </w:p>
        </w:tc>
        <w:tc>
          <w:tcPr>
            <w:tcW w:w="3191" w:type="dxa"/>
            <w:tcBorders>
              <w:tl2br w:val="nil"/>
              <w:tr2bl w:val="nil"/>
            </w:tcBorders>
            <w:vAlign w:val="center"/>
          </w:tcPr>
          <w:p>
            <w:pPr>
              <w:spacing w:line="400" w:lineRule="exact"/>
              <w:jc w:val="center"/>
              <w:rPr>
                <w:szCs w:val="21"/>
              </w:rPr>
            </w:pPr>
            <w:r>
              <w:rPr>
                <w:szCs w:val="21"/>
              </w:rPr>
              <w:t>I-NP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caregivers</w:t>
            </w:r>
          </w:p>
        </w:tc>
        <w:tc>
          <w:tcPr>
            <w:tcW w:w="3190" w:type="dxa"/>
            <w:tcBorders>
              <w:tl2br w:val="nil"/>
              <w:tr2bl w:val="nil"/>
            </w:tcBorders>
            <w:vAlign w:val="center"/>
          </w:tcPr>
          <w:p>
            <w:pPr>
              <w:spacing w:line="400" w:lineRule="exact"/>
              <w:jc w:val="center"/>
              <w:rPr>
                <w:szCs w:val="21"/>
              </w:rPr>
            </w:pPr>
            <w:r>
              <w:rPr>
                <w:szCs w:val="21"/>
              </w:rPr>
              <w:t>NNS</w:t>
            </w:r>
          </w:p>
        </w:tc>
        <w:tc>
          <w:tcPr>
            <w:tcW w:w="3191" w:type="dxa"/>
            <w:tcBorders>
              <w:tl2br w:val="nil"/>
              <w:tr2bl w:val="nil"/>
            </w:tcBorders>
            <w:vAlign w:val="center"/>
          </w:tcPr>
          <w:p>
            <w:pPr>
              <w:spacing w:line="400" w:lineRule="exact"/>
              <w:jc w:val="center"/>
              <w:rPr>
                <w:szCs w:val="21"/>
              </w:rPr>
            </w:pPr>
            <w:r>
              <w:rPr>
                <w:szCs w:val="21"/>
              </w:rPr>
              <w:t>I-NP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to</w:t>
            </w:r>
          </w:p>
        </w:tc>
        <w:tc>
          <w:tcPr>
            <w:tcW w:w="3190" w:type="dxa"/>
            <w:tcBorders>
              <w:tl2br w:val="nil"/>
              <w:tr2bl w:val="nil"/>
            </w:tcBorders>
            <w:vAlign w:val="center"/>
          </w:tcPr>
          <w:p>
            <w:pPr>
              <w:spacing w:line="400" w:lineRule="exact"/>
              <w:jc w:val="center"/>
              <w:rPr>
                <w:szCs w:val="21"/>
              </w:rPr>
            </w:pPr>
            <w:r>
              <w:rPr>
                <w:szCs w:val="21"/>
              </w:rPr>
              <w:t>TO</w:t>
            </w:r>
          </w:p>
        </w:tc>
        <w:tc>
          <w:tcPr>
            <w:tcW w:w="3191" w:type="dxa"/>
            <w:tcBorders>
              <w:tl2br w:val="nil"/>
              <w:tr2bl w:val="nil"/>
            </w:tcBorders>
            <w:vAlign w:val="center"/>
          </w:tcPr>
          <w:p>
            <w:pPr>
              <w:spacing w:line="400" w:lineRule="exact"/>
              <w:jc w:val="center"/>
              <w:rPr>
                <w:szCs w:val="21"/>
              </w:rPr>
            </w:pPr>
            <w:r>
              <w:rPr>
                <w:szCs w:val="21"/>
              </w:rPr>
              <w:t>B-VP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confirm</w:t>
            </w:r>
          </w:p>
        </w:tc>
        <w:tc>
          <w:tcPr>
            <w:tcW w:w="3190" w:type="dxa"/>
            <w:tcBorders>
              <w:tl2br w:val="nil"/>
              <w:tr2bl w:val="nil"/>
            </w:tcBorders>
            <w:vAlign w:val="center"/>
          </w:tcPr>
          <w:p>
            <w:pPr>
              <w:spacing w:line="400" w:lineRule="exact"/>
              <w:jc w:val="center"/>
              <w:rPr>
                <w:szCs w:val="21"/>
              </w:rPr>
            </w:pPr>
            <w:r>
              <w:rPr>
                <w:szCs w:val="21"/>
              </w:rPr>
              <w:t>VB</w:t>
            </w:r>
          </w:p>
        </w:tc>
        <w:tc>
          <w:tcPr>
            <w:tcW w:w="3191" w:type="dxa"/>
            <w:tcBorders>
              <w:tl2br w:val="nil"/>
              <w:tr2bl w:val="nil"/>
            </w:tcBorders>
            <w:vAlign w:val="center"/>
          </w:tcPr>
          <w:p>
            <w:pPr>
              <w:spacing w:line="400" w:lineRule="exact"/>
              <w:jc w:val="center"/>
              <w:rPr>
                <w:szCs w:val="21"/>
              </w:rPr>
            </w:pPr>
            <w:r>
              <w:rPr>
                <w:szCs w:val="21"/>
              </w:rPr>
              <w:t>I-VP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that</w:t>
            </w:r>
          </w:p>
        </w:tc>
        <w:tc>
          <w:tcPr>
            <w:tcW w:w="3190" w:type="dxa"/>
            <w:tcBorders>
              <w:tl2br w:val="nil"/>
              <w:tr2bl w:val="nil"/>
            </w:tcBorders>
            <w:vAlign w:val="center"/>
          </w:tcPr>
          <w:p>
            <w:pPr>
              <w:spacing w:line="400" w:lineRule="exact"/>
              <w:jc w:val="center"/>
              <w:rPr>
                <w:szCs w:val="21"/>
              </w:rPr>
            </w:pPr>
            <w:r>
              <w:rPr>
                <w:szCs w:val="21"/>
              </w:rPr>
              <w:t xml:space="preserve">IN </w:t>
            </w:r>
          </w:p>
        </w:tc>
        <w:tc>
          <w:tcPr>
            <w:tcW w:w="3191" w:type="dxa"/>
            <w:tcBorders>
              <w:tl2br w:val="nil"/>
              <w:tr2bl w:val="nil"/>
            </w:tcBorders>
            <w:vAlign w:val="center"/>
          </w:tcPr>
          <w:p>
            <w:pPr>
              <w:spacing w:line="400" w:lineRule="exact"/>
              <w:jc w:val="center"/>
              <w:rPr>
                <w:szCs w:val="21"/>
              </w:rPr>
            </w:pPr>
            <w:r>
              <w:rPr>
                <w:szCs w:val="21"/>
              </w:rPr>
              <w:t>B-SBAR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 xml:space="preserve">this </w:t>
            </w:r>
          </w:p>
        </w:tc>
        <w:tc>
          <w:tcPr>
            <w:tcW w:w="3190" w:type="dxa"/>
            <w:tcBorders>
              <w:tl2br w:val="nil"/>
              <w:tr2bl w:val="nil"/>
            </w:tcBorders>
            <w:vAlign w:val="center"/>
          </w:tcPr>
          <w:p>
            <w:pPr>
              <w:spacing w:line="400" w:lineRule="exact"/>
              <w:jc w:val="center"/>
              <w:rPr>
                <w:szCs w:val="21"/>
              </w:rPr>
            </w:pPr>
            <w:r>
              <w:rPr>
                <w:szCs w:val="21"/>
              </w:rPr>
              <w:t xml:space="preserve">DT </w:t>
            </w:r>
          </w:p>
        </w:tc>
        <w:tc>
          <w:tcPr>
            <w:tcW w:w="3191" w:type="dxa"/>
            <w:tcBorders>
              <w:tl2br w:val="nil"/>
              <w:tr2bl w:val="nil"/>
            </w:tcBorders>
            <w:vAlign w:val="center"/>
          </w:tcPr>
          <w:p>
            <w:pPr>
              <w:spacing w:line="400" w:lineRule="exact"/>
              <w:jc w:val="center"/>
              <w:rPr>
                <w:szCs w:val="21"/>
              </w:rPr>
            </w:pPr>
            <w:r>
              <w:rPr>
                <w:szCs w:val="21"/>
              </w:rPr>
              <w:t>B-NP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 xml:space="preserve">is </w:t>
            </w:r>
          </w:p>
        </w:tc>
        <w:tc>
          <w:tcPr>
            <w:tcW w:w="3190" w:type="dxa"/>
            <w:tcBorders>
              <w:tl2br w:val="nil"/>
              <w:tr2bl w:val="nil"/>
            </w:tcBorders>
            <w:vAlign w:val="center"/>
          </w:tcPr>
          <w:p>
            <w:pPr>
              <w:spacing w:line="400" w:lineRule="exact"/>
              <w:jc w:val="center"/>
              <w:rPr>
                <w:szCs w:val="21"/>
              </w:rPr>
            </w:pPr>
            <w:r>
              <w:rPr>
                <w:szCs w:val="21"/>
              </w:rPr>
              <w:t xml:space="preserve">VBZ </w:t>
            </w:r>
          </w:p>
        </w:tc>
        <w:tc>
          <w:tcPr>
            <w:tcW w:w="3191" w:type="dxa"/>
            <w:tcBorders>
              <w:tl2br w:val="nil"/>
              <w:tr2bl w:val="nil"/>
            </w:tcBorders>
            <w:vAlign w:val="center"/>
          </w:tcPr>
          <w:p>
            <w:pPr>
              <w:spacing w:line="400" w:lineRule="exact"/>
              <w:jc w:val="center"/>
              <w:rPr>
                <w:szCs w:val="21"/>
              </w:rPr>
            </w:pPr>
            <w:r>
              <w:rPr>
                <w:szCs w:val="21"/>
              </w:rPr>
              <w:t>B-VP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a</w:t>
            </w:r>
          </w:p>
        </w:tc>
        <w:tc>
          <w:tcPr>
            <w:tcW w:w="3190" w:type="dxa"/>
            <w:tcBorders>
              <w:tl2br w:val="nil"/>
              <w:tr2bl w:val="nil"/>
            </w:tcBorders>
            <w:vAlign w:val="center"/>
          </w:tcPr>
          <w:p>
            <w:pPr>
              <w:spacing w:line="400" w:lineRule="exact"/>
              <w:jc w:val="center"/>
              <w:rPr>
                <w:szCs w:val="21"/>
              </w:rPr>
            </w:pPr>
            <w:r>
              <w:rPr>
                <w:szCs w:val="21"/>
              </w:rPr>
              <w:t xml:space="preserve">DT </w:t>
            </w:r>
          </w:p>
        </w:tc>
        <w:tc>
          <w:tcPr>
            <w:tcW w:w="3191" w:type="dxa"/>
            <w:tcBorders>
              <w:tl2br w:val="nil"/>
              <w:tr2bl w:val="nil"/>
            </w:tcBorders>
            <w:vAlign w:val="center"/>
          </w:tcPr>
          <w:p>
            <w:pPr>
              <w:spacing w:line="400" w:lineRule="exact"/>
              <w:jc w:val="center"/>
              <w:rPr>
                <w:szCs w:val="21"/>
              </w:rPr>
            </w:pPr>
            <w:r>
              <w:rPr>
                <w:szCs w:val="21"/>
              </w:rPr>
              <w:t>B-NP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habitual</w:t>
            </w:r>
          </w:p>
        </w:tc>
        <w:tc>
          <w:tcPr>
            <w:tcW w:w="3190" w:type="dxa"/>
            <w:tcBorders>
              <w:tl2br w:val="nil"/>
              <w:tr2bl w:val="nil"/>
            </w:tcBorders>
            <w:vAlign w:val="center"/>
          </w:tcPr>
          <w:p>
            <w:pPr>
              <w:spacing w:line="400" w:lineRule="exact"/>
              <w:jc w:val="center"/>
              <w:rPr>
                <w:szCs w:val="21"/>
              </w:rPr>
            </w:pPr>
            <w:r>
              <w:rPr>
                <w:szCs w:val="21"/>
              </w:rPr>
              <w:t xml:space="preserve">JJ </w:t>
            </w:r>
          </w:p>
        </w:tc>
        <w:tc>
          <w:tcPr>
            <w:tcW w:w="3191" w:type="dxa"/>
            <w:tcBorders>
              <w:tl2br w:val="nil"/>
              <w:tr2bl w:val="nil"/>
            </w:tcBorders>
            <w:vAlign w:val="center"/>
          </w:tcPr>
          <w:p>
            <w:pPr>
              <w:spacing w:line="400" w:lineRule="exact"/>
              <w:jc w:val="center"/>
              <w:rPr>
                <w:szCs w:val="21"/>
              </w:rPr>
            </w:pPr>
            <w:r>
              <w:rPr>
                <w:szCs w:val="21"/>
              </w:rPr>
              <w:t>I-NP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90" w:type="dxa"/>
            <w:tcBorders>
              <w:tl2br w:val="nil"/>
              <w:tr2bl w:val="nil"/>
            </w:tcBorders>
            <w:vAlign w:val="center"/>
          </w:tcPr>
          <w:p>
            <w:pPr>
              <w:spacing w:line="400" w:lineRule="exact"/>
              <w:jc w:val="center"/>
              <w:rPr>
                <w:szCs w:val="21"/>
              </w:rPr>
            </w:pPr>
            <w:r>
              <w:rPr>
                <w:szCs w:val="21"/>
              </w:rPr>
              <w:t>seizure</w:t>
            </w:r>
          </w:p>
        </w:tc>
        <w:tc>
          <w:tcPr>
            <w:tcW w:w="3190" w:type="dxa"/>
            <w:tcBorders>
              <w:tl2br w:val="nil"/>
              <w:tr2bl w:val="nil"/>
            </w:tcBorders>
            <w:vAlign w:val="center"/>
          </w:tcPr>
          <w:p>
            <w:pPr>
              <w:spacing w:line="400" w:lineRule="exact"/>
              <w:jc w:val="center"/>
              <w:rPr>
                <w:szCs w:val="21"/>
              </w:rPr>
            </w:pPr>
            <w:r>
              <w:rPr>
                <w:szCs w:val="21"/>
              </w:rPr>
              <w:t xml:space="preserve">NN </w:t>
            </w:r>
          </w:p>
        </w:tc>
        <w:tc>
          <w:tcPr>
            <w:tcW w:w="3191" w:type="dxa"/>
            <w:tcBorders>
              <w:tl2br w:val="nil"/>
              <w:tr2bl w:val="nil"/>
            </w:tcBorders>
            <w:vAlign w:val="center"/>
          </w:tcPr>
          <w:p>
            <w:pPr>
              <w:spacing w:line="400" w:lineRule="exact"/>
              <w:jc w:val="center"/>
              <w:rPr>
                <w:szCs w:val="21"/>
              </w:rPr>
            </w:pPr>
            <w:r>
              <w:rPr>
                <w:szCs w:val="21"/>
              </w:rPr>
              <w:t>I-NP</w:t>
            </w:r>
          </w:p>
        </w:tc>
      </w:tr>
    </w:tbl>
    <w:p>
      <w:pPr>
        <w:spacing w:line="400" w:lineRule="exact"/>
        <w:jc w:val="left"/>
        <w:outlineLvl w:val="2"/>
        <w:rPr>
          <w:rFonts w:ascii="楷体" w:hAnsi="楷体" w:eastAsia="楷体" w:cs="宋体"/>
          <w:sz w:val="24"/>
        </w:rPr>
      </w:pPr>
      <w:bookmarkStart w:id="60" w:name="_Toc22589"/>
      <w:bookmarkStart w:id="61" w:name="_Toc13898"/>
      <w:r>
        <w:rPr>
          <w:rFonts w:hint="eastAsia" w:ascii="楷体" w:hAnsi="楷体" w:eastAsia="楷体" w:cs="宋体"/>
          <w:sz w:val="24"/>
        </w:rPr>
        <w:t>3.3.</w:t>
      </w:r>
      <w:r>
        <w:rPr>
          <w:rFonts w:hint="eastAsia" w:ascii="楷体" w:hAnsi="楷体" w:eastAsia="楷体" w:cs="宋体"/>
          <w:sz w:val="24"/>
          <w:lang w:val="en-US" w:eastAsia="zh-CN"/>
        </w:rPr>
        <w:t>3</w:t>
      </w:r>
      <w:r>
        <w:rPr>
          <w:rFonts w:hint="eastAsia" w:ascii="楷体" w:hAnsi="楷体" w:eastAsia="楷体" w:cs="宋体"/>
          <w:sz w:val="24"/>
        </w:rPr>
        <w:t xml:space="preserve"> 词典特征</w:t>
      </w:r>
      <w:bookmarkEnd w:id="60"/>
      <w:bookmarkEnd w:id="61"/>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在癫痫医学文本中，部分实体的边界是很难确定的，如autistic spectrum disorder（自闭症障碍）、magnetic resonance spectroscopy（核磁共振光谱学）、childhood absence epilepsy（儿童失神癫痫）等，这类实体在通用领域数据中不常见，大多为与癫痫医学领域相关的专有名词。同时，一个词单独出现时的实体类型与其嵌套出现的实体类型有可能是不同的。比如epilepsy单独出现时大多属于epilepsy实体，标记为B-epilepsy。当它在词组childhood absence epilepsy中出现时属于classification实体，应该标记为I-classification。对上述特定实体而言，单纯使用组块分析来确定实体边界，效果往往是不好的。虽然基于词典进行识别的方法现在已经不常使用，但词典信息有利于EPIMT-NER模型进行特定实体边界的确定。因此，本文通过对华西专家提供的实体词典进行词典特征的提取，增强语义信息，针对性地提高癫痫医学文本命名实体识别的效果。双向最大匹配法通常用于中文分词，在提取词典特征时可以将英文按照空格划分，每个单词就类似于中文分词中的一个字。借助实体词典，采用双向最大匹配法就能提取词典特征。双向最大匹配法的核心是比较正向和逆向的最大匹配结果，选择词组数量少的划分结果以获得最大匹配实体。当词组数量相同时，选择独立成词的词组的数量更少的结果。对于输入的句子序列，如果匹配成功就标记为1，其他标记为0。以输入序列“Conditions such as syncope associated with cardiac arrhythmia”为例，借助实体词典标记词典特征如表3.3所示：</w:t>
      </w:r>
    </w:p>
    <w:p>
      <w:pPr>
        <w:pStyle w:val="9"/>
        <w:jc w:val="center"/>
        <w:rPr>
          <w:rFonts w:ascii="黑体" w:hAnsi="黑体" w:cs="黑体"/>
          <w:sz w:val="21"/>
          <w:szCs w:val="21"/>
        </w:rPr>
      </w:pPr>
      <w:r>
        <w:rPr>
          <w:rFonts w:hint="eastAsia" w:ascii="黑体" w:hAnsi="黑体" w:cs="黑体"/>
          <w:sz w:val="21"/>
          <w:szCs w:val="21"/>
        </w:rPr>
        <w:t>表3.3 词典特征示例</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7"/>
        <w:gridCol w:w="1182"/>
        <w:gridCol w:w="600"/>
        <w:gridCol w:w="454"/>
        <w:gridCol w:w="1573"/>
        <w:gridCol w:w="1200"/>
        <w:gridCol w:w="609"/>
        <w:gridCol w:w="1682"/>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left w:val="nil"/>
              <w:bottom w:val="single" w:color="000000" w:sz="4" w:space="0"/>
              <w:right w:val="nil"/>
            </w:tcBorders>
          </w:tcPr>
          <w:p>
            <w:pPr>
              <w:spacing w:line="400" w:lineRule="exact"/>
              <w:jc w:val="center"/>
              <w:rPr>
                <w:rFonts w:ascii="宋体" w:hAnsi="宋体" w:cs="宋体"/>
                <w:szCs w:val="21"/>
              </w:rPr>
            </w:pPr>
            <w:r>
              <w:rPr>
                <w:rFonts w:hint="eastAsia" w:ascii="宋体" w:hAnsi="宋体" w:cs="宋体"/>
                <w:szCs w:val="21"/>
              </w:rPr>
              <w:t>输入</w:t>
            </w:r>
          </w:p>
        </w:tc>
        <w:tc>
          <w:tcPr>
            <w:tcW w:w="1182" w:type="dxa"/>
            <w:tcBorders>
              <w:left w:val="nil"/>
              <w:bottom w:val="single" w:color="000000" w:sz="4" w:space="0"/>
              <w:right w:val="nil"/>
            </w:tcBorders>
          </w:tcPr>
          <w:p>
            <w:pPr>
              <w:spacing w:line="400" w:lineRule="exact"/>
              <w:jc w:val="center"/>
              <w:rPr>
                <w:szCs w:val="21"/>
              </w:rPr>
            </w:pPr>
            <w:r>
              <w:rPr>
                <w:szCs w:val="21"/>
              </w:rPr>
              <w:t>Conditions</w:t>
            </w:r>
          </w:p>
        </w:tc>
        <w:tc>
          <w:tcPr>
            <w:tcW w:w="600" w:type="dxa"/>
            <w:tcBorders>
              <w:left w:val="nil"/>
              <w:bottom w:val="single" w:color="000000" w:sz="4" w:space="0"/>
              <w:right w:val="nil"/>
            </w:tcBorders>
          </w:tcPr>
          <w:p>
            <w:pPr>
              <w:spacing w:line="400" w:lineRule="exact"/>
              <w:jc w:val="center"/>
              <w:rPr>
                <w:szCs w:val="21"/>
              </w:rPr>
            </w:pPr>
            <w:r>
              <w:rPr>
                <w:szCs w:val="21"/>
              </w:rPr>
              <w:t>such</w:t>
            </w:r>
          </w:p>
        </w:tc>
        <w:tc>
          <w:tcPr>
            <w:tcW w:w="454" w:type="dxa"/>
            <w:tcBorders>
              <w:left w:val="nil"/>
              <w:bottom w:val="single" w:color="000000" w:sz="4" w:space="0"/>
              <w:right w:val="nil"/>
            </w:tcBorders>
          </w:tcPr>
          <w:p>
            <w:pPr>
              <w:spacing w:line="400" w:lineRule="exact"/>
              <w:jc w:val="center"/>
              <w:rPr>
                <w:szCs w:val="21"/>
              </w:rPr>
            </w:pPr>
            <w:r>
              <w:rPr>
                <w:szCs w:val="21"/>
              </w:rPr>
              <w:t>as</w:t>
            </w:r>
          </w:p>
        </w:tc>
        <w:tc>
          <w:tcPr>
            <w:tcW w:w="1573" w:type="dxa"/>
            <w:tcBorders>
              <w:left w:val="nil"/>
              <w:bottom w:val="single" w:color="000000" w:sz="4" w:space="0"/>
              <w:right w:val="nil"/>
            </w:tcBorders>
          </w:tcPr>
          <w:p>
            <w:pPr>
              <w:spacing w:line="400" w:lineRule="exact"/>
              <w:jc w:val="center"/>
              <w:rPr>
                <w:szCs w:val="21"/>
              </w:rPr>
            </w:pPr>
            <w:r>
              <w:rPr>
                <w:szCs w:val="21"/>
              </w:rPr>
              <w:t>syncope</w:t>
            </w:r>
          </w:p>
        </w:tc>
        <w:tc>
          <w:tcPr>
            <w:tcW w:w="1200" w:type="dxa"/>
            <w:tcBorders>
              <w:left w:val="nil"/>
              <w:bottom w:val="single" w:color="000000" w:sz="4" w:space="0"/>
              <w:right w:val="nil"/>
            </w:tcBorders>
          </w:tcPr>
          <w:p>
            <w:pPr>
              <w:spacing w:line="400" w:lineRule="exact"/>
              <w:jc w:val="center"/>
              <w:rPr>
                <w:szCs w:val="21"/>
              </w:rPr>
            </w:pPr>
            <w:r>
              <w:rPr>
                <w:szCs w:val="21"/>
              </w:rPr>
              <w:t>associated</w:t>
            </w:r>
          </w:p>
        </w:tc>
        <w:tc>
          <w:tcPr>
            <w:tcW w:w="609" w:type="dxa"/>
            <w:tcBorders>
              <w:left w:val="nil"/>
              <w:bottom w:val="single" w:color="000000" w:sz="4" w:space="0"/>
              <w:right w:val="nil"/>
            </w:tcBorders>
          </w:tcPr>
          <w:p>
            <w:pPr>
              <w:spacing w:line="400" w:lineRule="exact"/>
              <w:jc w:val="center"/>
              <w:rPr>
                <w:szCs w:val="21"/>
              </w:rPr>
            </w:pPr>
            <w:r>
              <w:rPr>
                <w:szCs w:val="21"/>
              </w:rPr>
              <w:t>with</w:t>
            </w:r>
          </w:p>
        </w:tc>
        <w:tc>
          <w:tcPr>
            <w:tcW w:w="1682" w:type="dxa"/>
            <w:tcBorders>
              <w:left w:val="nil"/>
              <w:bottom w:val="single" w:color="000000" w:sz="4" w:space="0"/>
              <w:right w:val="nil"/>
            </w:tcBorders>
          </w:tcPr>
          <w:p>
            <w:pPr>
              <w:spacing w:line="400" w:lineRule="exact"/>
              <w:jc w:val="center"/>
              <w:rPr>
                <w:szCs w:val="21"/>
              </w:rPr>
            </w:pPr>
            <w:r>
              <w:rPr>
                <w:szCs w:val="21"/>
              </w:rPr>
              <w:t>cardiac</w:t>
            </w:r>
          </w:p>
        </w:tc>
        <w:tc>
          <w:tcPr>
            <w:tcW w:w="1654" w:type="dxa"/>
            <w:tcBorders>
              <w:left w:val="nil"/>
              <w:bottom w:val="single" w:color="000000" w:sz="4" w:space="0"/>
              <w:right w:val="nil"/>
            </w:tcBorders>
          </w:tcPr>
          <w:p>
            <w:pPr>
              <w:spacing w:line="400" w:lineRule="exact"/>
              <w:jc w:val="center"/>
              <w:rPr>
                <w:szCs w:val="21"/>
              </w:rPr>
            </w:pPr>
            <w:r>
              <w:rPr>
                <w:szCs w:val="21"/>
              </w:rPr>
              <w:t>arrhythmia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000000" w:sz="4" w:space="0"/>
              <w:left w:val="nil"/>
              <w:bottom w:val="nil"/>
              <w:right w:val="nil"/>
            </w:tcBorders>
          </w:tcPr>
          <w:p>
            <w:pPr>
              <w:spacing w:line="400" w:lineRule="exact"/>
              <w:jc w:val="center"/>
              <w:rPr>
                <w:rFonts w:ascii="宋体" w:hAnsi="宋体" w:cs="宋体"/>
                <w:szCs w:val="21"/>
              </w:rPr>
            </w:pPr>
            <w:r>
              <w:rPr>
                <w:rFonts w:hint="eastAsia" w:ascii="宋体" w:hAnsi="宋体" w:cs="宋体"/>
                <w:szCs w:val="21"/>
              </w:rPr>
              <w:t>标签</w:t>
            </w:r>
          </w:p>
        </w:tc>
        <w:tc>
          <w:tcPr>
            <w:tcW w:w="1182" w:type="dxa"/>
            <w:tcBorders>
              <w:top w:val="single" w:color="000000" w:sz="4" w:space="0"/>
              <w:left w:val="nil"/>
              <w:bottom w:val="nil"/>
              <w:right w:val="nil"/>
            </w:tcBorders>
          </w:tcPr>
          <w:p>
            <w:pPr>
              <w:spacing w:line="400" w:lineRule="exact"/>
              <w:jc w:val="center"/>
              <w:rPr>
                <w:szCs w:val="21"/>
              </w:rPr>
            </w:pPr>
            <w:r>
              <w:rPr>
                <w:szCs w:val="21"/>
              </w:rPr>
              <w:t>O</w:t>
            </w:r>
          </w:p>
        </w:tc>
        <w:tc>
          <w:tcPr>
            <w:tcW w:w="600" w:type="dxa"/>
            <w:tcBorders>
              <w:top w:val="single" w:color="000000" w:sz="4" w:space="0"/>
              <w:left w:val="nil"/>
              <w:bottom w:val="nil"/>
              <w:right w:val="nil"/>
            </w:tcBorders>
          </w:tcPr>
          <w:p>
            <w:pPr>
              <w:spacing w:line="400" w:lineRule="exact"/>
              <w:jc w:val="center"/>
              <w:rPr>
                <w:szCs w:val="21"/>
              </w:rPr>
            </w:pPr>
            <w:r>
              <w:rPr>
                <w:szCs w:val="21"/>
              </w:rPr>
              <w:t>O</w:t>
            </w:r>
          </w:p>
        </w:tc>
        <w:tc>
          <w:tcPr>
            <w:tcW w:w="454" w:type="dxa"/>
            <w:tcBorders>
              <w:top w:val="single" w:color="000000" w:sz="4" w:space="0"/>
              <w:left w:val="nil"/>
              <w:bottom w:val="nil"/>
              <w:right w:val="nil"/>
            </w:tcBorders>
          </w:tcPr>
          <w:p>
            <w:pPr>
              <w:spacing w:line="400" w:lineRule="exact"/>
              <w:jc w:val="center"/>
              <w:rPr>
                <w:szCs w:val="21"/>
              </w:rPr>
            </w:pPr>
            <w:r>
              <w:rPr>
                <w:szCs w:val="21"/>
              </w:rPr>
              <w:t>O</w:t>
            </w:r>
          </w:p>
        </w:tc>
        <w:tc>
          <w:tcPr>
            <w:tcW w:w="1573" w:type="dxa"/>
            <w:tcBorders>
              <w:top w:val="single" w:color="000000" w:sz="4" w:space="0"/>
              <w:left w:val="nil"/>
              <w:bottom w:val="nil"/>
              <w:right w:val="nil"/>
            </w:tcBorders>
          </w:tcPr>
          <w:p>
            <w:pPr>
              <w:spacing w:line="400" w:lineRule="exact"/>
              <w:jc w:val="center"/>
              <w:rPr>
                <w:szCs w:val="21"/>
              </w:rPr>
            </w:pPr>
            <w:r>
              <w:rPr>
                <w:szCs w:val="21"/>
              </w:rPr>
              <w:t>B-differential</w:t>
            </w:r>
          </w:p>
        </w:tc>
        <w:tc>
          <w:tcPr>
            <w:tcW w:w="1200" w:type="dxa"/>
            <w:tcBorders>
              <w:top w:val="single" w:color="000000" w:sz="4" w:space="0"/>
              <w:left w:val="nil"/>
              <w:bottom w:val="nil"/>
              <w:right w:val="nil"/>
            </w:tcBorders>
          </w:tcPr>
          <w:p>
            <w:pPr>
              <w:spacing w:line="400" w:lineRule="exact"/>
              <w:jc w:val="center"/>
              <w:rPr>
                <w:szCs w:val="21"/>
              </w:rPr>
            </w:pPr>
            <w:r>
              <w:rPr>
                <w:szCs w:val="21"/>
              </w:rPr>
              <w:t>O</w:t>
            </w:r>
          </w:p>
        </w:tc>
        <w:tc>
          <w:tcPr>
            <w:tcW w:w="609" w:type="dxa"/>
            <w:tcBorders>
              <w:top w:val="single" w:color="000000" w:sz="4" w:space="0"/>
              <w:left w:val="nil"/>
              <w:bottom w:val="nil"/>
              <w:right w:val="nil"/>
            </w:tcBorders>
          </w:tcPr>
          <w:p>
            <w:pPr>
              <w:spacing w:line="400" w:lineRule="exact"/>
              <w:jc w:val="center"/>
              <w:rPr>
                <w:szCs w:val="21"/>
              </w:rPr>
            </w:pPr>
            <w:r>
              <w:rPr>
                <w:szCs w:val="21"/>
              </w:rPr>
              <w:t>O</w:t>
            </w:r>
          </w:p>
        </w:tc>
        <w:tc>
          <w:tcPr>
            <w:tcW w:w="1682" w:type="dxa"/>
            <w:tcBorders>
              <w:top w:val="single" w:color="000000" w:sz="4" w:space="0"/>
              <w:left w:val="nil"/>
              <w:bottom w:val="nil"/>
              <w:right w:val="nil"/>
            </w:tcBorders>
          </w:tcPr>
          <w:p>
            <w:pPr>
              <w:spacing w:line="400" w:lineRule="exact"/>
              <w:jc w:val="center"/>
              <w:rPr>
                <w:szCs w:val="21"/>
              </w:rPr>
            </w:pPr>
            <w:r>
              <w:rPr>
                <w:szCs w:val="21"/>
              </w:rPr>
              <w:t>B-comorbiditity</w:t>
            </w:r>
          </w:p>
        </w:tc>
        <w:tc>
          <w:tcPr>
            <w:tcW w:w="1654" w:type="dxa"/>
            <w:tcBorders>
              <w:top w:val="single" w:color="000000" w:sz="4" w:space="0"/>
              <w:left w:val="nil"/>
              <w:bottom w:val="nil"/>
              <w:right w:val="nil"/>
            </w:tcBorders>
          </w:tcPr>
          <w:p>
            <w:pPr>
              <w:spacing w:line="400" w:lineRule="exact"/>
              <w:jc w:val="center"/>
              <w:rPr>
                <w:szCs w:val="21"/>
              </w:rPr>
            </w:pPr>
            <w:r>
              <w:rPr>
                <w:szCs w:val="21"/>
              </w:rPr>
              <w:t>I-comorbiditity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nil"/>
              <w:left w:val="nil"/>
              <w:bottom w:val="single" w:color="auto" w:sz="4" w:space="0"/>
              <w:right w:val="nil"/>
            </w:tcBorders>
          </w:tcPr>
          <w:p>
            <w:pPr>
              <w:spacing w:line="400" w:lineRule="exact"/>
              <w:jc w:val="center"/>
              <w:rPr>
                <w:rFonts w:ascii="宋体" w:hAnsi="宋体" w:cs="宋体"/>
                <w:szCs w:val="21"/>
              </w:rPr>
            </w:pPr>
            <w:r>
              <w:rPr>
                <w:rFonts w:hint="eastAsia" w:ascii="宋体" w:hAnsi="宋体" w:cs="宋体"/>
                <w:szCs w:val="21"/>
              </w:rPr>
              <w:t>词典</w:t>
            </w:r>
          </w:p>
        </w:tc>
        <w:tc>
          <w:tcPr>
            <w:tcW w:w="1182" w:type="dxa"/>
            <w:tcBorders>
              <w:top w:val="nil"/>
              <w:left w:val="nil"/>
              <w:bottom w:val="single" w:color="auto" w:sz="4" w:space="0"/>
              <w:right w:val="nil"/>
            </w:tcBorders>
          </w:tcPr>
          <w:p>
            <w:pPr>
              <w:spacing w:line="400" w:lineRule="exact"/>
              <w:jc w:val="center"/>
              <w:rPr>
                <w:szCs w:val="21"/>
              </w:rPr>
            </w:pPr>
            <w:r>
              <w:rPr>
                <w:szCs w:val="21"/>
              </w:rPr>
              <w:t>0</w:t>
            </w:r>
          </w:p>
        </w:tc>
        <w:tc>
          <w:tcPr>
            <w:tcW w:w="600" w:type="dxa"/>
            <w:tcBorders>
              <w:top w:val="nil"/>
              <w:left w:val="nil"/>
              <w:bottom w:val="single" w:color="auto" w:sz="4" w:space="0"/>
              <w:right w:val="nil"/>
            </w:tcBorders>
          </w:tcPr>
          <w:p>
            <w:pPr>
              <w:spacing w:line="400" w:lineRule="exact"/>
              <w:jc w:val="center"/>
              <w:rPr>
                <w:szCs w:val="21"/>
              </w:rPr>
            </w:pPr>
            <w:r>
              <w:rPr>
                <w:szCs w:val="21"/>
              </w:rPr>
              <w:t>0</w:t>
            </w:r>
          </w:p>
        </w:tc>
        <w:tc>
          <w:tcPr>
            <w:tcW w:w="454" w:type="dxa"/>
            <w:tcBorders>
              <w:top w:val="nil"/>
              <w:left w:val="nil"/>
              <w:bottom w:val="single" w:color="auto" w:sz="4" w:space="0"/>
              <w:right w:val="nil"/>
            </w:tcBorders>
          </w:tcPr>
          <w:p>
            <w:pPr>
              <w:spacing w:line="400" w:lineRule="exact"/>
              <w:jc w:val="center"/>
              <w:rPr>
                <w:szCs w:val="21"/>
              </w:rPr>
            </w:pPr>
            <w:r>
              <w:rPr>
                <w:szCs w:val="21"/>
              </w:rPr>
              <w:t>0</w:t>
            </w:r>
          </w:p>
        </w:tc>
        <w:tc>
          <w:tcPr>
            <w:tcW w:w="1573" w:type="dxa"/>
            <w:tcBorders>
              <w:top w:val="nil"/>
              <w:left w:val="nil"/>
              <w:bottom w:val="single" w:color="auto" w:sz="4" w:space="0"/>
              <w:right w:val="nil"/>
            </w:tcBorders>
          </w:tcPr>
          <w:p>
            <w:pPr>
              <w:spacing w:line="400" w:lineRule="exact"/>
              <w:jc w:val="center"/>
              <w:rPr>
                <w:szCs w:val="21"/>
              </w:rPr>
            </w:pPr>
            <w:r>
              <w:rPr>
                <w:szCs w:val="21"/>
              </w:rPr>
              <w:t>1</w:t>
            </w:r>
          </w:p>
        </w:tc>
        <w:tc>
          <w:tcPr>
            <w:tcW w:w="1200" w:type="dxa"/>
            <w:tcBorders>
              <w:top w:val="nil"/>
              <w:left w:val="nil"/>
              <w:bottom w:val="single" w:color="auto" w:sz="4" w:space="0"/>
              <w:right w:val="nil"/>
            </w:tcBorders>
          </w:tcPr>
          <w:p>
            <w:pPr>
              <w:spacing w:line="400" w:lineRule="exact"/>
              <w:jc w:val="center"/>
              <w:rPr>
                <w:szCs w:val="21"/>
              </w:rPr>
            </w:pPr>
            <w:r>
              <w:rPr>
                <w:szCs w:val="21"/>
              </w:rPr>
              <w:t>0</w:t>
            </w:r>
          </w:p>
        </w:tc>
        <w:tc>
          <w:tcPr>
            <w:tcW w:w="609" w:type="dxa"/>
            <w:tcBorders>
              <w:top w:val="nil"/>
              <w:left w:val="nil"/>
              <w:bottom w:val="single" w:color="auto" w:sz="4" w:space="0"/>
              <w:right w:val="nil"/>
            </w:tcBorders>
          </w:tcPr>
          <w:p>
            <w:pPr>
              <w:spacing w:line="400" w:lineRule="exact"/>
              <w:jc w:val="center"/>
              <w:rPr>
                <w:szCs w:val="21"/>
              </w:rPr>
            </w:pPr>
            <w:r>
              <w:rPr>
                <w:szCs w:val="21"/>
              </w:rPr>
              <w:t>0</w:t>
            </w:r>
          </w:p>
        </w:tc>
        <w:tc>
          <w:tcPr>
            <w:tcW w:w="1682" w:type="dxa"/>
            <w:tcBorders>
              <w:top w:val="nil"/>
              <w:left w:val="nil"/>
              <w:bottom w:val="single" w:color="auto" w:sz="4" w:space="0"/>
              <w:right w:val="nil"/>
            </w:tcBorders>
          </w:tcPr>
          <w:p>
            <w:pPr>
              <w:spacing w:line="400" w:lineRule="exact"/>
              <w:jc w:val="center"/>
              <w:rPr>
                <w:szCs w:val="21"/>
              </w:rPr>
            </w:pPr>
            <w:r>
              <w:rPr>
                <w:szCs w:val="21"/>
              </w:rPr>
              <w:t>1</w:t>
            </w:r>
          </w:p>
        </w:tc>
        <w:tc>
          <w:tcPr>
            <w:tcW w:w="1654" w:type="dxa"/>
            <w:tcBorders>
              <w:top w:val="nil"/>
              <w:left w:val="nil"/>
              <w:bottom w:val="single" w:color="auto" w:sz="4" w:space="0"/>
              <w:right w:val="nil"/>
            </w:tcBorders>
          </w:tcPr>
          <w:p>
            <w:pPr>
              <w:spacing w:line="400" w:lineRule="exact"/>
              <w:jc w:val="center"/>
              <w:rPr>
                <w:szCs w:val="21"/>
              </w:rPr>
            </w:pPr>
            <w:r>
              <w:rPr>
                <w:szCs w:val="21"/>
              </w:rPr>
              <w:t>1</w:t>
            </w:r>
          </w:p>
        </w:tc>
      </w:tr>
    </w:tbl>
    <w:p>
      <w:pPr>
        <w:widowControl/>
        <w:jc w:val="left"/>
        <w:rPr>
          <w:rFonts w:ascii="宋体" w:hAnsi="宋体" w:cs="宋体"/>
          <w:kern w:val="0"/>
          <w:sz w:val="24"/>
          <w:lang w:bidi="ar"/>
        </w:rPr>
      </w:pPr>
      <w:bookmarkStart w:id="62" w:name="_Toc24391"/>
      <w:r>
        <w:rPr>
          <w:rFonts w:ascii="宋体" w:hAnsi="宋体" w:cs="宋体"/>
          <w:kern w:val="0"/>
          <w:sz w:val="24"/>
          <w:lang w:bidi="ar"/>
        </w:rPr>
        <w:drawing>
          <wp:anchor distT="0" distB="0" distL="114300" distR="114300" simplePos="0" relativeHeight="251669504" behindDoc="0" locked="0" layoutInCell="1" allowOverlap="1">
            <wp:simplePos x="0" y="0"/>
            <wp:positionH relativeFrom="column">
              <wp:posOffset>723900</wp:posOffset>
            </wp:positionH>
            <wp:positionV relativeFrom="paragraph">
              <wp:posOffset>12700</wp:posOffset>
            </wp:positionV>
            <wp:extent cx="4319905" cy="3550285"/>
            <wp:effectExtent l="0" t="0" r="10795" b="5715"/>
            <wp:wrapTopAndBottom/>
            <wp:docPr id="10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 descr="IMG_256"/>
                    <pic:cNvPicPr>
                      <a:picLocks noChangeAspect="1"/>
                    </pic:cNvPicPr>
                  </pic:nvPicPr>
                  <pic:blipFill>
                    <a:blip r:embed="rId23"/>
                    <a:stretch>
                      <a:fillRect/>
                    </a:stretch>
                  </pic:blipFill>
                  <pic:spPr>
                    <a:xfrm>
                      <a:off x="0" y="0"/>
                      <a:ext cx="4319905" cy="3550285"/>
                    </a:xfrm>
                    <a:prstGeom prst="rect">
                      <a:avLst/>
                    </a:prstGeom>
                    <a:noFill/>
                    <a:ln w="9525">
                      <a:noFill/>
                    </a:ln>
                  </pic:spPr>
                </pic:pic>
              </a:graphicData>
            </a:graphic>
          </wp:anchor>
        </w:drawing>
      </w:r>
    </w:p>
    <w:p>
      <w:pPr>
        <w:pStyle w:val="9"/>
        <w:widowControl/>
        <w:jc w:val="center"/>
      </w:pPr>
      <w:r>
        <w:t>图</w:t>
      </w:r>
      <w:r>
        <w:rPr>
          <w:rFonts w:hint="eastAsia"/>
        </w:rPr>
        <w:t>3.</w:t>
      </w:r>
      <w:r>
        <w:fldChar w:fldCharType="begin"/>
      </w:r>
      <w:r>
        <w:instrText xml:space="preserve"> SEQ 图 \* ARABIC \s 1 </w:instrText>
      </w:r>
      <w:r>
        <w:fldChar w:fldCharType="separate"/>
      </w:r>
      <w:r>
        <w:t>2</w:t>
      </w:r>
      <w:r>
        <w:fldChar w:fldCharType="end"/>
      </w:r>
      <w:r>
        <w:rPr>
          <w:rFonts w:hint="eastAsia"/>
        </w:rPr>
        <w:t xml:space="preserve"> 双向长短期记忆网络结构图</w:t>
      </w:r>
    </w:p>
    <w:p/>
    <w:p>
      <w:pPr>
        <w:pStyle w:val="3"/>
        <w:spacing w:before="0" w:after="0" w:line="360" w:lineRule="auto"/>
        <w:jc w:val="center"/>
        <w:rPr>
          <w:sz w:val="24"/>
        </w:rPr>
      </w:pPr>
      <w:bookmarkStart w:id="63" w:name="_Toc23159"/>
      <w:r>
        <w:rPr>
          <w:rFonts w:hint="eastAsia" w:ascii="宋体" w:hAnsi="宋体" w:eastAsia="宋体" w:cs="宋体"/>
          <w:bCs w:val="0"/>
          <w:sz w:val="28"/>
          <w:szCs w:val="28"/>
        </w:rPr>
        <w:t>3.3 双向长短期记忆网络</w:t>
      </w:r>
      <w:bookmarkEnd w:id="62"/>
      <w:bookmarkEnd w:id="63"/>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本层为文本特征提取层，将在3.2节中获得的词向量作为本层的输入进行特征提取。2.3节中介绍了双向循环神经网络和长短期记忆网络，前者可以结合上下文信息考虑，但也同样存在循环神经网络中长期依赖的问题，而后者可以解决这类问题，但只能获取上文信息。因此综合考虑，长短期记忆网络（BiLSTM）结合了二者的优势，结构示意图如图3.2所示。它是由一个前向的LSTM和一个后向的LSTM结合而成，可以更好的捕捉双向语义依赖，获得上下文信息。输入序列</w:t>
      </w:r>
      <m:oMath>
        <m:sSub>
          <m:sSubPr>
            <m:ctrlPr>
              <w:rPr>
                <w:rFonts w:hint="default" w:ascii="Cambria Math" w:hAnsi="Cambria Math" w:cs="Times New Roman"/>
                <w:i/>
                <w:sz w:val="24"/>
              </w:rPr>
            </m:ctrlPr>
          </m:sSubPr>
          <m:e>
            <m:r>
              <m:rPr/>
              <w:rPr>
                <w:rFonts w:hint="default" w:ascii="Cambria Math" w:hAnsi="Cambria Math" w:cs="Times New Roman"/>
                <w:sz w:val="24"/>
              </w:rPr>
              <m:t>x</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oMath>
      <w:r>
        <w:rPr>
          <w:rFonts w:hint="default" w:ascii="Times New Roman" w:hAnsi="Times New Roman" w:cs="Times New Roman"/>
          <w:sz w:val="24"/>
        </w:rPr>
        <w:t>分别通过前向LSTM和后向LSTM得到两个方向上的向量</w:t>
      </w:r>
      <m:oMath>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oMath>
      <w:r>
        <w:rPr>
          <w:rFonts w:hint="default" w:ascii="Times New Roman" w:hAnsi="Times New Roman" w:cs="Times New Roman"/>
          <w:sz w:val="24"/>
        </w:rPr>
        <w:t>和</w:t>
      </w:r>
      <m:oMath>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oMath>
      <w:r>
        <w:rPr>
          <w:rFonts w:hint="default" w:ascii="Times New Roman" w:hAnsi="Times New Roman" w:cs="Times New Roman"/>
          <w:sz w:val="24"/>
        </w:rPr>
        <w:t>,最终结果由</w:t>
      </w:r>
      <m:oMath>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oMath>
      <w:r>
        <w:rPr>
          <w:rFonts w:hint="default" w:ascii="Times New Roman" w:hAnsi="Times New Roman" w:cs="Times New Roman"/>
          <w:sz w:val="24"/>
        </w:rPr>
        <w:t>和</w:t>
      </w:r>
      <m:oMath>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oMath>
      <w:r>
        <w:rPr>
          <w:rFonts w:hint="default" w:ascii="Times New Roman" w:hAnsi="Times New Roman" w:cs="Times New Roman"/>
          <w:sz w:val="24"/>
        </w:rPr>
        <w:t>,拼接而得，即：</w:t>
      </w:r>
    </w:p>
    <w:p>
      <w:pPr>
        <w:pStyle w:val="9"/>
        <w:spacing w:line="400" w:lineRule="exact"/>
        <w:ind w:firstLine="420"/>
        <w:jc w:val="right"/>
        <w:rPr>
          <w:rFonts w:hint="default" w:ascii="Times New Roman" w:hAnsi="Times New Roman" w:cs="Times New Roman"/>
          <w:sz w:val="24"/>
        </w:rPr>
      </w:pPr>
      <m:oMath>
        <m:sSub>
          <m:sSubPr>
            <m:ctrlPr>
              <w:rPr>
                <w:rFonts w:hint="default" w:ascii="Cambria Math" w:hAnsi="Cambria Math" w:cs="Times New Roman"/>
                <w:sz w:val="24"/>
              </w:rPr>
            </m:ctrlPr>
          </m:sSubPr>
          <m:e>
            <m:r>
              <m:rPr>
                <m:sty m:val="p"/>
              </m:rPr>
              <w:rPr>
                <w:rFonts w:hint="default" w:ascii="Cambria Math" w:hAnsi="Cambria Math" w:cs="Times New Roman"/>
                <w:sz w:val="24"/>
              </w:rPr>
              <m:t>h</m:t>
            </m:r>
            <m:ctrlPr>
              <w:rPr>
                <w:rFonts w:hint="default" w:ascii="Cambria Math" w:hAnsi="Cambria Math" w:cs="Times New Roman"/>
                <w:sz w:val="24"/>
              </w:rPr>
            </m:ctrlPr>
          </m:e>
          <m:sub>
            <m:r>
              <m:rPr>
                <m:sty m:val="p"/>
              </m:rPr>
              <w:rPr>
                <w:rFonts w:hint="default" w:ascii="Cambria Math" w:hAnsi="Cambria Math" w:cs="Times New Roman"/>
                <w:sz w:val="24"/>
              </w:rPr>
              <m:t>t</m:t>
            </m:r>
            <m:ctrlPr>
              <w:rPr>
                <w:rFonts w:hint="default" w:ascii="Cambria Math" w:hAnsi="Cambria Math" w:cs="Times New Roman"/>
                <w:sz w:val="24"/>
              </w:rPr>
            </m:ctrlPr>
          </m:sub>
        </m:sSub>
        <m:r>
          <m:rPr>
            <m:sty m:val="p"/>
          </m:rPr>
          <w:rPr>
            <w:rFonts w:hint="default" w:ascii="Cambria Math" w:hAnsi="Cambria Math" w:cs="Times New Roman"/>
            <w:sz w:val="24"/>
          </w:rPr>
          <m:t xml:space="preserve"> = [</m:t>
        </m:r>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r>
          <m:rPr/>
          <w:rPr>
            <w:rFonts w:hint="default" w:ascii="Cambria Math" w:hAnsi="Cambria Math" w:cs="Times New Roman"/>
            <w:sz w:val="24"/>
          </w:rPr>
          <m:t>,</m:t>
        </m:r>
        <m:acc>
          <m:accPr>
            <m:chr m:val="⃖"/>
            <m:ctrlPr>
              <w:rPr>
                <w:rFonts w:hint="default" w:ascii="Cambria Math" w:hAnsi="Cambria Math" w:cs="Times New Roman"/>
                <w:i/>
                <w:sz w:val="24"/>
              </w:rPr>
            </m:ctrlPr>
          </m:accPr>
          <m:e>
            <m:sSub>
              <m:sSubPr>
                <m:ctrlPr>
                  <w:rPr>
                    <w:rFonts w:hint="default" w:ascii="Cambria Math" w:hAnsi="Cambria Math" w:cs="Times New Roman"/>
                    <w:i/>
                    <w:sz w:val="24"/>
                  </w:rPr>
                </m:ctrlPr>
              </m:sSubPr>
              <m:e>
                <m:r>
                  <m:rPr/>
                  <w:rPr>
                    <w:rFonts w:hint="default" w:ascii="Cambria Math" w:hAnsi="Cambria Math" w:cs="Times New Roman"/>
                    <w:sz w:val="24"/>
                  </w:rPr>
                  <m:t>ℎ</m:t>
                </m:r>
                <m:ctrlPr>
                  <w:rPr>
                    <w:rFonts w:hint="default" w:ascii="Cambria Math" w:hAnsi="Cambria Math" w:cs="Times New Roman"/>
                    <w:i/>
                    <w:sz w:val="24"/>
                  </w:rPr>
                </m:ctrlPr>
              </m:e>
              <m:sub>
                <m:r>
                  <m:rPr/>
                  <w:rPr>
                    <w:rFonts w:hint="default" w:ascii="Cambria Math" w:hAnsi="Cambria Math" w:cs="Times New Roman"/>
                    <w:sz w:val="24"/>
                  </w:rPr>
                  <m:t>t</m:t>
                </m:r>
                <m:ctrlPr>
                  <w:rPr>
                    <w:rFonts w:hint="default" w:ascii="Cambria Math" w:hAnsi="Cambria Math" w:cs="Times New Roman"/>
                    <w:i/>
                    <w:sz w:val="24"/>
                  </w:rPr>
                </m:ctrlPr>
              </m:sub>
            </m:sSub>
            <m:ctrlPr>
              <w:rPr>
                <w:rFonts w:hint="default" w:ascii="Cambria Math" w:hAnsi="Cambria Math" w:cs="Times New Roman"/>
                <w:i/>
                <w:sz w:val="24"/>
              </w:rPr>
            </m:ctrlPr>
          </m:e>
        </m:acc>
        <m:r>
          <m:rPr>
            <m:sty m:val="p"/>
          </m:rPr>
          <w:rPr>
            <w:rFonts w:hint="default" w:ascii="Cambria Math" w:hAnsi="Cambria Math" w:cs="Times New Roman"/>
            <w:sz w:val="24"/>
          </w:rPr>
          <m:t>]</m:t>
        </m:r>
      </m:oMath>
      <w:r>
        <w:rPr>
          <w:rFonts w:hint="default" w:ascii="Times New Roman" w:hAnsi="Times New Roman" w:cs="Times New Roman"/>
        </w:rPr>
        <w:t xml:space="preserve">                                  </w:t>
      </w:r>
      <w:r>
        <w:rPr>
          <w:rFonts w:hint="default" w:ascii="Times New Roman" w:hAnsi="Times New Roman" w:eastAsia="宋体" w:cs="Times New Roman"/>
          <w:sz w:val="24"/>
        </w:rPr>
        <w:t>（3.</w:t>
      </w:r>
      <w:r>
        <w:rPr>
          <w:rFonts w:hint="default" w:ascii="Times New Roman" w:hAnsi="Times New Roman" w:eastAsia="宋体" w:cs="Times New Roman"/>
          <w:sz w:val="24"/>
        </w:rPr>
        <w:fldChar w:fldCharType="begin"/>
      </w:r>
      <w:r>
        <w:rPr>
          <w:rFonts w:hint="default" w:ascii="Times New Roman" w:hAnsi="Times New Roman" w:eastAsia="宋体" w:cs="Times New Roman"/>
          <w:sz w:val="24"/>
        </w:rPr>
        <w:instrText xml:space="preserve"> SEQ 公式 \* ARABIC \s 1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t>1</w:t>
      </w:r>
      <w:r>
        <w:rPr>
          <w:rFonts w:hint="default" w:ascii="Times New Roman" w:hAnsi="Times New Roman" w:eastAsia="宋体" w:cs="Times New Roman"/>
          <w:sz w:val="24"/>
        </w:rPr>
        <w:fldChar w:fldCharType="end"/>
      </w:r>
      <w:r>
        <w:rPr>
          <w:rFonts w:hint="default" w:ascii="Times New Roman" w:hAnsi="Times New Roman" w:eastAsia="宋体" w:cs="Times New Roman"/>
          <w:sz w:val="24"/>
        </w:rPr>
        <w:t>）</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BiLSTM的输入输出维度保持一致，对于序列</w:t>
      </w:r>
      <m:oMath>
        <m:r>
          <m:rPr>
            <m:sty m:val="p"/>
          </m:rPr>
          <w:rPr>
            <w:rFonts w:hint="default" w:ascii="Cambria Math" w:hAnsi="Cambria Math" w:cs="Times New Roman"/>
            <w:sz w:val="24"/>
          </w:rPr>
          <m:t>Z=</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z</m:t>
                </m:r>
                <m:ctrlPr>
                  <w:rPr>
                    <w:rFonts w:hint="default" w:ascii="Cambria Math" w:hAnsi="Cambria Math" w:cs="Times New Roman"/>
                    <w:i/>
                    <w:sz w:val="24"/>
                  </w:rPr>
                </m:ctrlPr>
              </m:e>
              <m:sub>
                <m:r>
                  <m:rPr/>
                  <w:rPr>
                    <w:rFonts w:hint="default" w:ascii="Cambria Math" w:hAnsi="Cambria Math" w:cs="Times New Roman"/>
                    <w:sz w:val="24"/>
                  </w:rPr>
                  <m:t>n</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，通过双向循环神经网络层得到</w:t>
      </w:r>
      <m:oMath>
        <m:r>
          <m:rPr>
            <m:sty m:val="p"/>
          </m:rPr>
          <w:rPr>
            <w:rFonts w:hint="default" w:ascii="Cambria Math" w:hAnsi="Cambria Math" w:cs="Times New Roman"/>
            <w:sz w:val="24"/>
          </w:rPr>
          <m:t>矩阵P</m:t>
        </m:r>
      </m:oMath>
      <w:r>
        <w:rPr>
          <w:rFonts w:hint="default" w:ascii="Times New Roman" w:hAnsi="Times New Roman" w:cs="Times New Roman"/>
          <w:sz w:val="24"/>
        </w:rPr>
        <w:t>，包含了每个词分别对应于每个标签的概率。理论上讲，可以将此时输出的标签概率序列进行一个max求值，直接输出单词对应的概率最大的标签。但在实际应用中，这也可能会出现不合逻辑的标签，因此引入了条件随机场CRF进行条件约束，将本层的输出作为输入给到CRF层。</w:t>
      </w:r>
    </w:p>
    <w:p>
      <w:pPr>
        <w:spacing w:line="400" w:lineRule="exact"/>
        <w:ind w:firstLine="442" w:firstLineChars="200"/>
        <w:jc w:val="left"/>
        <w:rPr>
          <w:rFonts w:hint="eastAsia" w:hAnsi="Cambria Math"/>
          <w:sz w:val="24"/>
        </w:rPr>
      </w:pPr>
    </w:p>
    <w:p>
      <w:pPr>
        <w:pStyle w:val="3"/>
        <w:spacing w:before="0" w:after="0" w:line="360" w:lineRule="auto"/>
        <w:jc w:val="center"/>
        <w:rPr>
          <w:sz w:val="24"/>
        </w:rPr>
      </w:pPr>
      <w:bookmarkStart w:id="64" w:name="_Toc29029"/>
      <w:bookmarkStart w:id="65" w:name="_Toc18726"/>
      <w:r>
        <w:rPr>
          <w:rFonts w:hint="eastAsia" w:ascii="宋体" w:hAnsi="宋体" w:eastAsia="宋体" w:cs="宋体"/>
          <w:bCs w:val="0"/>
          <w:sz w:val="28"/>
          <w:szCs w:val="28"/>
        </w:rPr>
        <w:t>3.4 条件随机场</w:t>
      </w:r>
      <w:bookmarkEnd w:id="64"/>
      <w:bookmarkEnd w:id="65"/>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2001年，Lafferty等首次在论文中给出条件随机场（CRF）的概念，主要用于标注和分析序列数据。条件随机场模型是一个判别式模型，通常是在给定输入序列</w:t>
      </w:r>
      <m:oMath>
        <m:r>
          <m:rPr>
            <m:sty m:val="p"/>
          </m:rPr>
          <w:rPr>
            <w:rFonts w:hint="default" w:ascii="Cambria Math" w:hAnsi="Cambria Math" w:cs="Times New Roman"/>
            <w:sz w:val="24"/>
          </w:rPr>
          <m:t>S=</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n</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的条件下，对输出序列</w:t>
      </w:r>
      <m:oMath>
        <m:r>
          <m:rPr>
            <m:sty m:val="p"/>
          </m:rPr>
          <w:rPr>
            <w:rFonts w:hint="default" w:ascii="Cambria Math" w:hAnsi="Cambria Math" w:cs="Times New Roman"/>
            <w:sz w:val="24"/>
          </w:rPr>
          <m:t>Y=</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m</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的条件概率</w:t>
      </w:r>
      <m:oMath>
        <m:r>
          <m:rPr>
            <m:sty m:val="p"/>
          </m:rPr>
          <w:rPr>
            <w:rFonts w:hint="default" w:ascii="Cambria Math" w:hAnsi="Cambria Math" w:cs="Times New Roman"/>
            <w:sz w:val="24"/>
          </w:rPr>
          <m:t>P</m:t>
        </m:r>
        <m:d>
          <m:dPr>
            <m:ctrlPr>
              <w:rPr>
                <w:rFonts w:hint="default" w:ascii="Cambria Math" w:hAnsi="Cambria Math" w:cs="Times New Roman"/>
                <w:sz w:val="24"/>
              </w:rPr>
            </m:ctrlPr>
          </m:dPr>
          <m:e>
            <m:r>
              <m:rPr>
                <m:sty m:val="p"/>
              </m:rPr>
              <w:rPr>
                <w:rFonts w:hint="default" w:ascii="Cambria Math" w:hAnsi="Cambria Math" w:cs="Times New Roman"/>
                <w:sz w:val="24"/>
              </w:rPr>
              <m:t>Y|S</m:t>
            </m:r>
            <m:ctrlPr>
              <w:rPr>
                <w:rFonts w:hint="default" w:ascii="Cambria Math" w:hAnsi="Cambria Math" w:cs="Times New Roman"/>
                <w:sz w:val="24"/>
              </w:rPr>
            </m:ctrlPr>
          </m:e>
        </m:d>
      </m:oMath>
      <w:r>
        <w:rPr>
          <w:rFonts w:hint="default" w:ascii="Times New Roman" w:hAnsi="Times New Roman" w:cs="Times New Roman"/>
          <w:sz w:val="24"/>
        </w:rPr>
        <w:t>建模。相关定义具体如下：</w:t>
      </w:r>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设</w:t>
      </w:r>
      <m:oMath>
        <m:r>
          <m:rPr>
            <m:sty m:val="p"/>
          </m:rPr>
          <w:rPr>
            <w:rFonts w:hint="default" w:ascii="Cambria Math" w:hAnsi="Cambria Math" w:cs="Times New Roman"/>
            <w:sz w:val="24"/>
          </w:rPr>
          <m:t>S=</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n</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w:t>
      </w:r>
      <m:oMath>
        <m:r>
          <m:rPr>
            <m:sty m:val="p"/>
          </m:rPr>
          <w:rPr>
            <w:rFonts w:hint="default" w:ascii="Cambria Math" w:hAnsi="Cambria Math" w:cs="Times New Roman"/>
            <w:sz w:val="24"/>
          </w:rPr>
          <m:t>Y=</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m</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，当满足：</w:t>
      </w:r>
    </w:p>
    <w:p>
      <w:pPr>
        <w:pStyle w:val="9"/>
        <w:spacing w:line="400" w:lineRule="exact"/>
        <w:ind w:firstLine="420"/>
        <w:jc w:val="right"/>
        <w:rPr>
          <w:rFonts w:hint="default" w:ascii="Times New Roman" w:hAnsi="Times New Roman" w:cs="Times New Roman"/>
          <w:sz w:val="24"/>
        </w:rPr>
      </w:pPr>
      <m:oMath>
        <m:r>
          <m:rPr>
            <m:sty m:val="p"/>
          </m:rPr>
          <w:rPr>
            <w:rFonts w:hint="default" w:ascii="Cambria Math" w:hAnsi="Cambria Math" w:cs="Times New Roman"/>
            <w:sz w:val="24"/>
          </w:rPr>
          <m:t>P</m:t>
        </m:r>
        <m:d>
          <m:dPr>
            <m:ctrlPr>
              <w:rPr>
                <w:rFonts w:hint="default" w:ascii="Cambria Math" w:hAnsi="Cambria Math" w:cs="Times New Roman"/>
                <w:sz w:val="24"/>
              </w:rPr>
            </m:ctrlPr>
          </m:dPr>
          <m:e>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m</m:t>
                </m:r>
                <m:ctrlPr>
                  <w:rPr>
                    <w:rFonts w:hint="default" w:ascii="Cambria Math" w:hAnsi="Cambria Math" w:cs="Times New Roman"/>
                    <w:sz w:val="24"/>
                  </w:rPr>
                </m:ctrlPr>
              </m:sub>
            </m:sSub>
            <m:r>
              <m:rPr>
                <m:sty m:val="p"/>
              </m:rPr>
              <w:rPr>
                <w:rFonts w:hint="default" w:ascii="Cambria Math" w:hAnsi="Cambria Math" w:cs="Times New Roman"/>
                <w:sz w:val="24"/>
              </w:rPr>
              <m:t>|S,</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n</m:t>
                </m:r>
                <m:ctrlPr>
                  <w:rPr>
                    <w:rFonts w:hint="default" w:ascii="Cambria Math" w:hAnsi="Cambria Math" w:cs="Times New Roman"/>
                    <w:sz w:val="24"/>
                  </w:rPr>
                </m:ctrlPr>
              </m:sub>
            </m:sSub>
            <m:r>
              <m:rPr>
                <m:sty m:val="p"/>
              </m:rPr>
              <w:rPr>
                <w:rFonts w:hint="default" w:ascii="Cambria Math" w:hAnsi="Cambria Math" w:cs="Times New Roman"/>
                <w:sz w:val="24"/>
              </w:rPr>
              <m:t>,n≠m</m:t>
            </m:r>
            <m:ctrlPr>
              <w:rPr>
                <w:rFonts w:hint="default" w:ascii="Cambria Math" w:hAnsi="Cambria Math" w:cs="Times New Roman"/>
                <w:sz w:val="24"/>
              </w:rPr>
            </m:ctrlPr>
          </m:e>
        </m:d>
        <m:r>
          <m:rPr>
            <m:sty m:val="p"/>
          </m:rPr>
          <w:rPr>
            <w:rFonts w:hint="default" w:ascii="Cambria Math" w:hAnsi="Cambria Math" w:cs="Times New Roman"/>
            <w:sz w:val="24"/>
          </w:rPr>
          <m:t>=P</m:t>
        </m:r>
        <m:d>
          <m:dPr>
            <m:ctrlPr>
              <w:rPr>
                <w:rFonts w:hint="default" w:ascii="Cambria Math" w:hAnsi="Cambria Math" w:cs="Times New Roman"/>
                <w:sz w:val="24"/>
              </w:rPr>
            </m:ctrlPr>
          </m:dPr>
          <m:e>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m</m:t>
                </m:r>
                <m:ctrlPr>
                  <w:rPr>
                    <w:rFonts w:hint="default" w:ascii="Cambria Math" w:hAnsi="Cambria Math" w:cs="Times New Roman"/>
                    <w:sz w:val="24"/>
                  </w:rPr>
                </m:ctrlPr>
              </m:sub>
            </m:sSub>
            <m:r>
              <m:rPr>
                <m:sty m:val="p"/>
              </m:rPr>
              <w:rPr>
                <w:rFonts w:hint="default" w:ascii="Cambria Math" w:hAnsi="Cambria Math" w:cs="Times New Roman"/>
                <w:sz w:val="24"/>
              </w:rPr>
              <m:t>|S,</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n</m:t>
                </m:r>
                <m:ctrlPr>
                  <w:rPr>
                    <w:rFonts w:hint="default" w:ascii="Cambria Math" w:hAnsi="Cambria Math" w:cs="Times New Roman"/>
                    <w:sz w:val="24"/>
                  </w:rPr>
                </m:ctrlPr>
              </m:sub>
            </m:sSub>
            <m:r>
              <m:rPr>
                <m:sty m:val="p"/>
              </m:rPr>
              <w:rPr>
                <w:rFonts w:hint="default" w:ascii="Cambria Math" w:hAnsi="Cambria Math" w:cs="Times New Roman"/>
                <w:sz w:val="24"/>
              </w:rPr>
              <m:t>,n~m</m:t>
            </m:r>
            <m:ctrlPr>
              <w:rPr>
                <w:rFonts w:hint="default" w:ascii="Cambria Math" w:hAnsi="Cambria Math" w:cs="Times New Roman"/>
                <w:sz w:val="24"/>
              </w:rPr>
            </m:ctrlPr>
          </m:e>
        </m:d>
      </m:oMath>
      <w:r>
        <w:rPr>
          <w:rFonts w:hint="default" w:ascii="Times New Roman" w:hAnsi="Times New Roman" w:cs="Times New Roman"/>
          <w:sz w:val="24"/>
        </w:rPr>
        <w:t xml:space="preserve">             </w:t>
      </w:r>
      <w:r>
        <w:rPr>
          <w:rFonts w:hint="default" w:ascii="Times New Roman" w:hAnsi="Times New Roman" w:eastAsia="宋体" w:cs="Times New Roman"/>
          <w:sz w:val="24"/>
        </w:rPr>
        <w:t>（3.</w:t>
      </w:r>
      <w:r>
        <w:rPr>
          <w:rFonts w:hint="default" w:ascii="Times New Roman" w:hAnsi="Times New Roman" w:eastAsia="宋体" w:cs="Times New Roman"/>
          <w:sz w:val="24"/>
        </w:rPr>
        <w:fldChar w:fldCharType="begin"/>
      </w:r>
      <w:r>
        <w:rPr>
          <w:rFonts w:hint="default" w:ascii="Times New Roman" w:hAnsi="Times New Roman" w:eastAsia="宋体" w:cs="Times New Roman"/>
          <w:sz w:val="24"/>
        </w:rPr>
        <w:instrText xml:space="preserve"> SEQ 公式 \* ARABIC \s 1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t>2</w:t>
      </w:r>
      <w:r>
        <w:rPr>
          <w:rFonts w:hint="default" w:ascii="Times New Roman" w:hAnsi="Times New Roman" w:eastAsia="宋体" w:cs="Times New Roman"/>
          <w:sz w:val="24"/>
        </w:rPr>
        <w:fldChar w:fldCharType="end"/>
      </w:r>
      <w:r>
        <w:rPr>
          <w:rFonts w:hint="default" w:ascii="Times New Roman" w:hAnsi="Times New Roman" w:eastAsia="宋体" w:cs="Times New Roman"/>
          <w:sz w:val="24"/>
        </w:rPr>
        <w:t>）</w:t>
      </w:r>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对任意顶点m成立时，则称</w:t>
      </w:r>
      <m:oMath>
        <m:r>
          <m:rPr>
            <m:sty m:val="p"/>
          </m:rPr>
          <w:rPr>
            <w:rFonts w:hint="default" w:ascii="Cambria Math" w:hAnsi="Cambria Math" w:cs="Times New Roman"/>
            <w:sz w:val="24"/>
          </w:rPr>
          <m:t>P</m:t>
        </m:r>
        <m:d>
          <m:dPr>
            <m:ctrlPr>
              <w:rPr>
                <w:rFonts w:hint="default" w:ascii="Cambria Math" w:hAnsi="Cambria Math" w:cs="Times New Roman"/>
                <w:sz w:val="24"/>
              </w:rPr>
            </m:ctrlPr>
          </m:dPr>
          <m:e>
            <m:r>
              <m:rPr>
                <m:sty m:val="p"/>
              </m:rPr>
              <w:rPr>
                <w:rFonts w:hint="default" w:ascii="Cambria Math" w:hAnsi="Cambria Math" w:cs="Times New Roman"/>
                <w:sz w:val="24"/>
              </w:rPr>
              <m:t>Y|S</m:t>
            </m:r>
            <m:ctrlPr>
              <w:rPr>
                <w:rFonts w:hint="default" w:ascii="Cambria Math" w:hAnsi="Cambria Math" w:cs="Times New Roman"/>
                <w:sz w:val="24"/>
              </w:rPr>
            </m:ctrlPr>
          </m:e>
        </m:d>
      </m:oMath>
      <w:r>
        <w:rPr>
          <w:rFonts w:hint="default" w:ascii="Times New Roman" w:hAnsi="Times New Roman" w:cs="Times New Roman"/>
          <w:sz w:val="24"/>
        </w:rPr>
        <w:t>为条件随机场。</w:t>
      </w:r>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通常使用的是线性链条件随机场，本文针对癫痫医学文本做命名实体识别任务时，输入序列</w:t>
      </w:r>
      <m:oMath>
        <m:r>
          <m:rPr>
            <m:sty m:val="p"/>
          </m:rPr>
          <w:rPr>
            <w:rFonts w:hint="default" w:ascii="Cambria Math" w:hAnsi="Cambria Math" w:cs="Times New Roman"/>
            <w:sz w:val="24"/>
          </w:rPr>
          <m:t>S=</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n</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和输出序列</w:t>
      </w:r>
      <m:oMath>
        <m:r>
          <m:rPr>
            <m:sty m:val="p"/>
          </m:rPr>
          <w:rPr>
            <w:rFonts w:hint="default" w:ascii="Cambria Math" w:hAnsi="Cambria Math" w:cs="Times New Roman"/>
            <w:sz w:val="24"/>
          </w:rPr>
          <m:t>Y=</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n</m:t>
                </m:r>
                <m:ctrlPr>
                  <w:rPr>
                    <w:rFonts w:hint="default" w:ascii="Cambria Math" w:hAnsi="Cambria Math" w:cs="Times New Roman"/>
                    <w:i/>
                    <w:sz w:val="24"/>
                  </w:rPr>
                </m:ctrlPr>
              </m:sub>
            </m:sSub>
            <m:ctrlPr>
              <w:rPr>
                <w:rFonts w:hint="default" w:ascii="Cambria Math" w:hAnsi="Cambria Math" w:cs="Times New Roman"/>
                <w:sz w:val="24"/>
              </w:rPr>
            </m:ctrlPr>
          </m:e>
        </m:d>
      </m:oMath>
      <w:r>
        <w:rPr>
          <w:rFonts w:hint="default" w:ascii="Times New Roman" w:hAnsi="Times New Roman" w:cs="Times New Roman"/>
          <w:sz w:val="24"/>
        </w:rPr>
        <w:t>满足：</w:t>
      </w:r>
    </w:p>
    <w:p>
      <w:pPr>
        <w:spacing w:line="400" w:lineRule="exact"/>
        <w:ind w:firstLine="420"/>
        <w:jc w:val="right"/>
        <w:rPr>
          <w:rFonts w:hint="default" w:ascii="Times New Roman" w:hAnsi="Times New Roman" w:cs="Times New Roman"/>
          <w:sz w:val="24"/>
        </w:rPr>
      </w:pPr>
      <m:oMath>
        <m:r>
          <m:rPr>
            <m:sty m:val="p"/>
          </m:rPr>
          <w:rPr>
            <w:rFonts w:hint="default" w:ascii="Cambria Math" w:hAnsi="Cambria Math" w:cs="Times New Roman"/>
            <w:sz w:val="24"/>
          </w:rPr>
          <m:t>P</m:t>
        </m:r>
        <m:d>
          <m:dPr>
            <m:ctrlPr>
              <w:rPr>
                <w:rFonts w:hint="default" w:ascii="Cambria Math" w:hAnsi="Cambria Math" w:cs="Times New Roman"/>
                <w:sz w:val="24"/>
              </w:rPr>
            </m:ctrlPr>
          </m:dPr>
          <m:e>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r>
              <m:rPr>
                <m:sty m:val="p"/>
              </m:rPr>
              <w:rPr>
                <w:rFonts w:hint="default" w:ascii="Cambria Math" w:hAnsi="Cambria Math" w:cs="Times New Roman"/>
                <w:sz w:val="24"/>
              </w:rPr>
              <m:t>|X,</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1</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n</m:t>
                </m:r>
                <m:ctrlPr>
                  <w:rPr>
                    <w:rFonts w:hint="default" w:ascii="Cambria Math" w:hAnsi="Cambria Math" w:cs="Times New Roman"/>
                    <w:sz w:val="24"/>
                  </w:rPr>
                </m:ctrlPr>
              </m:sub>
            </m:sSub>
            <m:r>
              <m:rPr>
                <m:sty m:val="p"/>
              </m:rPr>
              <w:rPr>
                <w:rFonts w:hint="default" w:ascii="Cambria Math" w:hAnsi="Cambria Math" w:cs="Times New Roman"/>
                <w:sz w:val="24"/>
              </w:rPr>
              <m:t>,</m:t>
            </m:r>
            <m:ctrlPr>
              <w:rPr>
                <w:rFonts w:hint="default" w:ascii="Cambria Math" w:hAnsi="Cambria Math" w:cs="Times New Roman"/>
                <w:sz w:val="24"/>
              </w:rPr>
            </m:ctrlPr>
          </m:e>
        </m:d>
        <m:r>
          <m:rPr>
            <m:sty m:val="p"/>
          </m:rPr>
          <w:rPr>
            <w:rFonts w:hint="default" w:ascii="Cambria Math" w:hAnsi="Cambria Math" w:cs="Times New Roman"/>
            <w:sz w:val="24"/>
          </w:rPr>
          <m:t>=P</m:t>
        </m:r>
        <m:d>
          <m:dPr>
            <m:ctrlPr>
              <w:rPr>
                <w:rFonts w:hint="default" w:ascii="Cambria Math" w:hAnsi="Cambria Math" w:cs="Times New Roman"/>
                <w:sz w:val="24"/>
              </w:rPr>
            </m:ctrlPr>
          </m:dPr>
          <m:e>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r>
              <m:rPr>
                <m:sty m:val="p"/>
              </m:rPr>
              <w:rPr>
                <w:rFonts w:hint="default" w:ascii="Cambria Math" w:hAnsi="Cambria Math" w:cs="Times New Roman"/>
                <w:sz w:val="24"/>
              </w:rPr>
              <m:t>|X,</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r>
              <m:rPr>
                <m:sty m:val="p"/>
              </m:rPr>
              <w:rPr>
                <w:rFonts w:hint="default" w:ascii="Cambria Math" w:hAnsi="Cambria Math" w:cs="Times New Roman"/>
                <w:sz w:val="24"/>
              </w:rPr>
              <m:t>,</m:t>
            </m:r>
            <m:ctrlPr>
              <w:rPr>
                <w:rFonts w:hint="default" w:ascii="Cambria Math" w:hAnsi="Cambria Math" w:cs="Times New Roman"/>
                <w:sz w:val="24"/>
              </w:rPr>
            </m:ctrlPr>
          </m:e>
        </m:d>
      </m:oMath>
      <w:r>
        <w:rPr>
          <w:rFonts w:hint="default" w:ascii="Times New Roman" w:hAnsi="Times New Roman" w:cs="Times New Roman"/>
          <w:sz w:val="24"/>
        </w:rPr>
        <w:t xml:space="preserve">         （3.</w:t>
      </w:r>
      <w:r>
        <w:rPr>
          <w:rFonts w:hint="default" w:ascii="Times New Roman" w:hAnsi="Times New Roman" w:cs="Times New Roman"/>
          <w:sz w:val="24"/>
        </w:rPr>
        <w:fldChar w:fldCharType="begin"/>
      </w:r>
      <w:r>
        <w:rPr>
          <w:rFonts w:hint="default" w:ascii="Times New Roman" w:hAnsi="Times New Roman" w:cs="Times New Roman"/>
          <w:sz w:val="24"/>
        </w:rPr>
        <w:instrText xml:space="preserve"> SEQ 公式 \* ARABIC \s 1 </w:instrText>
      </w:r>
      <w:r>
        <w:rPr>
          <w:rFonts w:hint="default" w:ascii="Times New Roman" w:hAnsi="Times New Roman" w:cs="Times New Roman"/>
          <w:sz w:val="24"/>
        </w:rPr>
        <w:fldChar w:fldCharType="separate"/>
      </w:r>
      <w:r>
        <w:rPr>
          <w:rFonts w:hint="default" w:ascii="Times New Roman" w:hAnsi="Times New Roman" w:cs="Times New Roman"/>
          <w:sz w:val="24"/>
        </w:rPr>
        <w:t>3</w:t>
      </w:r>
      <w:r>
        <w:rPr>
          <w:rFonts w:hint="default" w:ascii="Times New Roman" w:hAnsi="Times New Roman" w:cs="Times New Roman"/>
          <w:sz w:val="24"/>
        </w:rPr>
        <w:fldChar w:fldCharType="end"/>
      </w:r>
      <w:r>
        <w:rPr>
          <w:rFonts w:hint="default" w:ascii="Times New Roman" w:hAnsi="Times New Roman" w:cs="Times New Roman"/>
          <w:sz w:val="24"/>
        </w:rPr>
        <w:t>）</w:t>
      </w:r>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符合线性链条件随机场的定义，其结构示意图如图3.3所示。</w:t>
      </w:r>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结合图举一个例子简单说明一下CRF的概念：设输入序列为“我喜欢四川”，采用BIO格式对句子进行标注，即输出标注序列</w:t>
      </w:r>
      <m:oMath>
        <m:r>
          <m:rPr>
            <m:sty m:val="p"/>
          </m:rPr>
          <w:rPr>
            <w:rFonts w:hint="default" w:ascii="Cambria Math" w:hAnsi="Cambria Math" w:cs="Times New Roman"/>
            <w:sz w:val="24"/>
          </w:rPr>
          <m:t>Y=</m:t>
        </m:r>
        <m:d>
          <m:dPr>
            <m:begChr m:val="{"/>
            <m:endChr m:val="}"/>
            <m:ctrlPr>
              <w:rPr>
                <w:rFonts w:hint="default" w:ascii="Cambria Math" w:hAnsi="Cambria Math" w:cs="Times New Roman"/>
                <w:sz w:val="24"/>
              </w:rPr>
            </m:ctrlPr>
          </m:dPr>
          <m:e>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3</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4</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5</m:t>
                </m:r>
                <m:ctrlPr>
                  <w:rPr>
                    <w:rFonts w:hint="default" w:ascii="Cambria Math" w:hAnsi="Cambria Math" w:cs="Times New Roman"/>
                    <w:i/>
                    <w:sz w:val="24"/>
                  </w:rPr>
                </m:ctrlPr>
              </m:sub>
            </m:sSub>
            <m:r>
              <m:rPr/>
              <w:rPr>
                <w:rFonts w:hint="default" w:ascii="Cambria Math" w:hAnsi="Cambria Math" w:cs="Times New Roman"/>
                <w:sz w:val="24"/>
              </w:rPr>
              <m:t>,</m:t>
            </m:r>
            <m:ctrlPr>
              <w:rPr>
                <w:rFonts w:hint="default" w:ascii="Cambria Math" w:hAnsi="Cambria Math" w:cs="Times New Roman"/>
                <w:sz w:val="24"/>
              </w:rPr>
            </m:ctrlPr>
          </m:e>
        </m:d>
      </m:oMath>
      <w:r>
        <w:rPr>
          <w:rFonts w:hint="default" w:ascii="Times New Roman" w:hAnsi="Times New Roman" w:cs="Times New Roman"/>
          <w:sz w:val="24"/>
        </w:rPr>
        <w:t>中</w:t>
      </w:r>
      <m:oMath>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2</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3</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4</m:t>
            </m:r>
            <m:ctrlPr>
              <w:rPr>
                <w:rFonts w:hint="default" w:ascii="Cambria Math" w:hAnsi="Cambria Math" w:cs="Times New Roman"/>
                <w:i/>
                <w:sz w:val="24"/>
              </w:rPr>
            </m:ctrlPr>
          </m:sub>
        </m:sSub>
        <m:r>
          <m:rPr/>
          <w:rPr>
            <w:rFonts w:hint="default" w:ascii="Cambria Math" w:hAnsi="Cambria Math" w:cs="Times New Roman"/>
            <w:sz w:val="24"/>
          </w:rPr>
          <m:t>,</m:t>
        </m:r>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5</m:t>
            </m:r>
            <m:ctrlPr>
              <w:rPr>
                <w:rFonts w:hint="default" w:ascii="Cambria Math" w:hAnsi="Cambria Math" w:cs="Times New Roman"/>
                <w:i/>
                <w:sz w:val="24"/>
              </w:rPr>
            </m:ctrlPr>
          </m:sub>
        </m:sSub>
      </m:oMath>
      <w:r>
        <w:rPr>
          <w:rFonts w:hint="default" w:ascii="Times New Roman" w:hAnsi="Times New Roman" w:cs="Times New Roman"/>
          <w:sz w:val="24"/>
        </w:rPr>
        <w:t>的取值都为集合</w:t>
      </w:r>
      <m:oMath>
        <m:d>
          <m:dPr>
            <m:begChr m:val="{"/>
            <m:endChr m:val="}"/>
            <m:ctrlPr>
              <w:rPr>
                <w:rFonts w:hint="default" w:ascii="Cambria Math" w:hAnsi="Cambria Math" w:cs="Times New Roman"/>
                <w:i/>
                <w:sz w:val="24"/>
              </w:rPr>
            </m:ctrlPr>
          </m:dPr>
          <m:e>
            <m:r>
              <m:rPr/>
              <w:rPr>
                <w:rFonts w:hint="default" w:ascii="Cambria Math" w:hAnsi="Cambria Math" w:cs="Times New Roman"/>
                <w:sz w:val="24"/>
              </w:rPr>
              <m:t>“</m:t>
            </m:r>
            <m:r>
              <m:rPr>
                <m:sty m:val="p"/>
              </m:rPr>
              <w:rPr>
                <w:rFonts w:hint="default" w:ascii="Cambria Math" w:hAnsi="Cambria Math" w:cs="Times New Roman"/>
                <w:sz w:val="24"/>
              </w:rPr>
              <m:t>B</m:t>
            </m:r>
            <m:r>
              <m:rPr/>
              <w:rPr>
                <w:rFonts w:hint="default" w:ascii="Cambria Math" w:hAnsi="Cambria Math" w:cs="Times New Roman"/>
                <w:sz w:val="24"/>
              </w:rPr>
              <m:t>”，“I”，“O”</m:t>
            </m:r>
            <m:ctrlPr>
              <w:rPr>
                <w:rFonts w:hint="default" w:ascii="Cambria Math" w:hAnsi="Cambria Math" w:cs="Times New Roman"/>
                <w:i/>
                <w:sz w:val="24"/>
              </w:rPr>
            </m:ctrlPr>
          </m:e>
        </m:d>
      </m:oMath>
      <w:r>
        <w:rPr>
          <w:rFonts w:hint="default" w:ascii="Times New Roman" w:hAnsi="Times New Roman" w:cs="Times New Roman"/>
          <w:sz w:val="24"/>
        </w:rPr>
        <w:t>，有多种随机组合的方式。确定字符标签后，输出标注结果为“我O喜O欢O四B-LOC川I-LOC”，这就形成了一个随机场。由于每个字都有“B”、“I”、“O”三种标注选择，最终的标注序列也会存在多种可能，如（O,O,I,B,O,）序列。但I是实体内部标注，出现在实体首部显然是不合适的，若对该序列进行打分，I前面接O的情况要得分低才正确，这就是CRF对应的一条特征函数。如图中标注所示，CRF具有两个特征函数，其中</w:t>
      </w:r>
      <m:oMath>
        <m:sSub>
          <m:sSubPr>
            <m:ctrlPr>
              <w:rPr>
                <w:rFonts w:hint="default" w:ascii="Cambria Math" w:hAnsi="Cambria Math" w:cs="Times New Roman"/>
                <w:i/>
                <w:sz w:val="24"/>
              </w:rPr>
            </m:ctrlPr>
          </m:sSubPr>
          <m:e>
            <m:r>
              <m:rPr/>
              <w:rPr>
                <w:rFonts w:hint="default" w:ascii="Cambria Math" w:hAnsi="Cambria Math" w:cs="Times New Roman"/>
                <w:sz w:val="24"/>
              </w:rPr>
              <m:t>t</m:t>
            </m:r>
            <m:ctrlPr>
              <w:rPr>
                <w:rFonts w:hint="default" w:ascii="Cambria Math" w:hAnsi="Cambria Math" w:cs="Times New Roman"/>
                <w:i/>
                <w:sz w:val="24"/>
              </w:rPr>
            </m:ctrlPr>
          </m:e>
          <m:sub>
            <m:r>
              <m:rPr/>
              <w:rPr>
                <w:rFonts w:hint="default" w:ascii="Cambria Math" w:hAnsi="Cambria Math" w:cs="Times New Roman"/>
                <w:sz w:val="24"/>
              </w:rPr>
              <m:t>k</m:t>
            </m:r>
            <m:ctrlPr>
              <w:rPr>
                <w:rFonts w:hint="default" w:ascii="Cambria Math" w:hAnsi="Cambria Math" w:cs="Times New Roman"/>
                <w:i/>
                <w:sz w:val="24"/>
              </w:rPr>
            </m:ctrlPr>
          </m:sub>
        </m:sSub>
      </m:oMath>
      <w:r>
        <w:rPr>
          <w:rFonts w:hint="default" w:ascii="Times New Roman" w:hAnsi="Times New Roman" w:cs="Times New Roman"/>
          <w:sz w:val="24"/>
        </w:rPr>
        <w:t>是转移特征函数，依赖于当前和前一个位置，表示从上一个位置的标记转移到当前位置标记的概率，如上一个标签是“O”，那下一个标签是“I”的概率应当为0。</w:t>
      </w:r>
      <m:oMath>
        <m:sSub>
          <m:sSubPr>
            <m:ctrlPr>
              <w:rPr>
                <w:rFonts w:hint="default" w:ascii="Cambria Math" w:hAnsi="Cambria Math" w:cs="Times New Roman"/>
                <w:i/>
                <w:sz w:val="24"/>
              </w:rPr>
            </m:ctrlPr>
          </m:sSubPr>
          <m:e>
            <m:r>
              <m:rPr/>
              <w:rPr>
                <w:rFonts w:hint="default" w:ascii="Cambria Math" w:hAnsi="Cambria Math" w:cs="Times New Roman"/>
                <w:sz w:val="24"/>
              </w:rPr>
              <m:t>s</m:t>
            </m:r>
            <m:ctrlPr>
              <w:rPr>
                <w:rFonts w:hint="default" w:ascii="Cambria Math" w:hAnsi="Cambria Math" w:cs="Times New Roman"/>
                <w:i/>
                <w:sz w:val="24"/>
              </w:rPr>
            </m:ctrlPr>
          </m:e>
          <m:sub>
            <m:r>
              <m:rPr/>
              <w:rPr>
                <w:rFonts w:hint="default" w:ascii="Cambria Math" w:hAnsi="Cambria Math" w:cs="Times New Roman"/>
                <w:sz w:val="24"/>
              </w:rPr>
              <m:t>l</m:t>
            </m:r>
            <m:ctrlPr>
              <w:rPr>
                <w:rFonts w:hint="default" w:ascii="Cambria Math" w:hAnsi="Cambria Math" w:cs="Times New Roman"/>
                <w:i/>
                <w:sz w:val="24"/>
              </w:rPr>
            </m:ctrlPr>
          </m:sub>
        </m:sSub>
      </m:oMath>
      <w:r>
        <w:rPr>
          <w:rFonts w:hint="default" w:ascii="Times New Roman" w:hAnsi="Times New Roman" w:cs="Times New Roman"/>
          <w:sz w:val="24"/>
        </w:rPr>
        <w:t>是状态特征函数，依赖于当前位置，表示当前位置出现标记的概率，如在</w:t>
      </w:r>
      <m:oMath>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1</m:t>
            </m:r>
            <m:ctrlPr>
              <w:rPr>
                <w:rFonts w:hint="default" w:ascii="Cambria Math" w:hAnsi="Cambria Math" w:cs="Times New Roman"/>
                <w:i/>
                <w:sz w:val="24"/>
              </w:rPr>
            </m:ctrlPr>
          </m:sub>
        </m:sSub>
      </m:oMath>
      <w:r>
        <w:rPr>
          <w:rFonts w:hint="default" w:ascii="Times New Roman" w:hAnsi="Times New Roman" w:cs="Times New Roman"/>
          <w:sz w:val="24"/>
        </w:rPr>
        <w:t>位置出现“B”标签的概率为1/3。</w:t>
      </w:r>
    </w:p>
    <w:p>
      <w:pPr>
        <w:pStyle w:val="9"/>
        <w:jc w:val="center"/>
        <w:rPr>
          <w:rFonts w:hint="default" w:ascii="Times New Roman" w:hAnsi="Times New Roman" w:cs="Times New Roman"/>
          <w:sz w:val="21"/>
          <w:szCs w:val="21"/>
        </w:rPr>
      </w:pPr>
      <w:r>
        <w:rPr>
          <w:rFonts w:hint="default" w:ascii="Times New Roman" w:hAnsi="Times New Roman" w:cs="Times New Roman"/>
          <w:sz w:val="21"/>
          <w:szCs w:val="21"/>
        </w:rPr>
        <w:drawing>
          <wp:anchor distT="0" distB="0" distL="114300" distR="114300" simplePos="0" relativeHeight="251663360" behindDoc="0" locked="0" layoutInCell="1" allowOverlap="1">
            <wp:simplePos x="0" y="0"/>
            <wp:positionH relativeFrom="column">
              <wp:posOffset>1546225</wp:posOffset>
            </wp:positionH>
            <wp:positionV relativeFrom="paragraph">
              <wp:posOffset>104775</wp:posOffset>
            </wp:positionV>
            <wp:extent cx="2879725" cy="2459990"/>
            <wp:effectExtent l="0" t="0" r="3175" b="3810"/>
            <wp:wrapTopAndBottom/>
            <wp:docPr id="33" name="图片 33" descr="HJ_X{C3KC{OU}AYX%DY]1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HJ_X{C3KC{OU}AYX%DY]1YO"/>
                    <pic:cNvPicPr>
                      <a:picLocks noChangeAspect="1"/>
                    </pic:cNvPicPr>
                  </pic:nvPicPr>
                  <pic:blipFill>
                    <a:blip r:embed="rId24"/>
                    <a:stretch>
                      <a:fillRect/>
                    </a:stretch>
                  </pic:blipFill>
                  <pic:spPr>
                    <a:xfrm>
                      <a:off x="0" y="0"/>
                      <a:ext cx="2879725" cy="2459990"/>
                    </a:xfrm>
                    <a:prstGeom prst="rect">
                      <a:avLst/>
                    </a:prstGeom>
                  </pic:spPr>
                </pic:pic>
              </a:graphicData>
            </a:graphic>
          </wp:anchor>
        </w:drawing>
      </w:r>
    </w:p>
    <w:p>
      <w:pPr>
        <w:pStyle w:val="9"/>
        <w:jc w:val="center"/>
        <w:rPr>
          <w:rFonts w:ascii="黑体" w:hAnsi="黑体" w:cs="黑体"/>
          <w:sz w:val="21"/>
          <w:szCs w:val="21"/>
        </w:rPr>
      </w:pPr>
      <w:r>
        <w:rPr>
          <w:rFonts w:hint="eastAsia" w:ascii="黑体" w:hAnsi="黑体" w:cs="黑体"/>
          <w:sz w:val="21"/>
          <w:szCs w:val="21"/>
        </w:rPr>
        <w:t>图3.</w:t>
      </w:r>
      <w:r>
        <w:rPr>
          <w:rFonts w:hint="eastAsia" w:ascii="黑体" w:hAnsi="黑体" w:cs="黑体"/>
          <w:sz w:val="21"/>
          <w:szCs w:val="21"/>
        </w:rPr>
        <w:fldChar w:fldCharType="begin"/>
      </w:r>
      <w:r>
        <w:rPr>
          <w:rFonts w:hint="eastAsia" w:ascii="黑体" w:hAnsi="黑体" w:cs="黑体"/>
          <w:sz w:val="21"/>
          <w:szCs w:val="21"/>
        </w:rPr>
        <w:instrText xml:space="preserve"> SEQ 图 \* ARABIC \s 1 </w:instrText>
      </w:r>
      <w:r>
        <w:rPr>
          <w:rFonts w:hint="eastAsia" w:ascii="黑体" w:hAnsi="黑体" w:cs="黑体"/>
          <w:sz w:val="21"/>
          <w:szCs w:val="21"/>
        </w:rPr>
        <w:fldChar w:fldCharType="separate"/>
      </w:r>
      <w:r>
        <w:rPr>
          <w:rFonts w:hint="eastAsia" w:ascii="黑体" w:hAnsi="黑体" w:cs="黑体"/>
          <w:sz w:val="21"/>
          <w:szCs w:val="21"/>
        </w:rPr>
        <w:t>3</w:t>
      </w:r>
      <w:r>
        <w:rPr>
          <w:rFonts w:hint="eastAsia" w:ascii="黑体" w:hAnsi="黑体" w:cs="黑体"/>
          <w:sz w:val="21"/>
          <w:szCs w:val="21"/>
        </w:rPr>
        <w:fldChar w:fldCharType="end"/>
      </w:r>
      <w:r>
        <w:rPr>
          <w:rFonts w:hint="eastAsia" w:ascii="黑体" w:hAnsi="黑体" w:cs="黑体"/>
          <w:sz w:val="21"/>
          <w:szCs w:val="21"/>
        </w:rPr>
        <w:t xml:space="preserve"> 线性链条件随机场结构示意图</w:t>
      </w:r>
    </w:p>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在对癫痫文本进行命名实体识别时，通过双向长短期记忆网络提取了文本的特征，并计算输出每个单词对应于每个标签的概率，得到一个矩阵P。如果对每个单词都采用直接输出最大概率标签的方式，可能就会出现上例中提到的不合理的序列，如“I”标签在“O”标签的后面。所以采用CRF对文本特征提取层的输出进行约束，避免出现不合逻辑的标记序列，提高命名实体识别的准确率。将P作为CRF层的输入，转移矩阵T由CRF自动学习获得。整个输出序列Y的得分公式和概率公式如下：</w:t>
      </w:r>
    </w:p>
    <w:p>
      <w:pPr>
        <w:spacing w:line="400" w:lineRule="exact"/>
        <w:ind w:firstLine="442" w:firstLineChars="200"/>
        <w:jc w:val="left"/>
        <w:rPr>
          <w:rFonts w:hint="default" w:ascii="Times New Roman" w:hAnsi="Times New Roman" w:cs="Times New Roman"/>
          <w:sz w:val="24"/>
        </w:rPr>
      </w:pPr>
    </w:p>
    <w:p>
      <w:pPr>
        <w:pStyle w:val="9"/>
        <w:spacing w:line="400" w:lineRule="exact"/>
        <w:ind w:firstLine="442" w:firstLineChars="200"/>
        <w:jc w:val="right"/>
        <w:rPr>
          <w:rFonts w:hint="default" w:ascii="Times New Roman" w:hAnsi="Times New Roman" w:cs="Times New Roman"/>
          <w:sz w:val="24"/>
        </w:rPr>
      </w:pPr>
      <m:oMathPara>
        <m:oMath>
          <m:r>
            <m:rPr>
              <m:sty m:val="p"/>
            </m:rPr>
            <w:rPr>
              <w:rFonts w:hint="default" w:ascii="Cambria Math" w:hAnsi="Cambria Math" w:cs="Times New Roman"/>
              <w:sz w:val="24"/>
            </w:rPr>
            <m:t xml:space="preserve">score(P,Y) = </m:t>
          </m:r>
          <m:nary>
            <m:naryPr>
              <m:chr m:val="∑"/>
              <m:limLoc m:val="undOvr"/>
              <m:ctrlPr>
                <w:rPr>
                  <w:rFonts w:hint="default" w:ascii="Cambria Math" w:hAnsi="Cambria Math" w:cs="Times New Roman"/>
                  <w:sz w:val="24"/>
                </w:rPr>
              </m:ctrlPr>
            </m:naryPr>
            <m:sub>
              <m:r>
                <m:rPr>
                  <m:sty m:val="p"/>
                </m:rPr>
                <w:rPr>
                  <w:rFonts w:hint="default" w:ascii="Cambria Math" w:hAnsi="Cambria Math" w:cs="Times New Roman"/>
                  <w:sz w:val="24"/>
                </w:rPr>
                <m:t>i=0</m:t>
              </m:r>
              <m:ctrlPr>
                <w:rPr>
                  <w:rFonts w:hint="default" w:ascii="Cambria Math" w:hAnsi="Cambria Math" w:cs="Times New Roman"/>
                  <w:sz w:val="24"/>
                </w:rPr>
              </m:ctrlPr>
            </m:sub>
            <m:sup>
              <m:r>
                <m:rPr>
                  <m:sty m:val="p"/>
                </m:rPr>
                <w:rPr>
                  <w:rFonts w:hint="default" w:ascii="Cambria Math" w:hAnsi="Cambria Math" w:cs="Times New Roman"/>
                  <w:sz w:val="24"/>
                </w:rPr>
                <m:t>n</m:t>
              </m:r>
              <m:ctrlPr>
                <w:rPr>
                  <w:rFonts w:hint="default" w:ascii="Cambria Math" w:hAnsi="Cambria Math" w:cs="Times New Roman"/>
                  <w:sz w:val="24"/>
                </w:rPr>
              </m:ctrlPr>
            </m:sup>
            <m:e>
              <m:sSub>
                <m:sSubPr>
                  <m:ctrlPr>
                    <w:rPr>
                      <w:rFonts w:hint="default" w:ascii="Cambria Math" w:hAnsi="Cambria Math" w:cs="Times New Roman"/>
                      <w:sz w:val="24"/>
                    </w:rPr>
                  </m:ctrlPr>
                </m:sSubPr>
                <m:e>
                  <m:r>
                    <m:rPr>
                      <m:sty m:val="p"/>
                    </m:rPr>
                    <w:rPr>
                      <w:rFonts w:hint="default" w:ascii="Cambria Math" w:hAnsi="Cambria Math" w:cs="Times New Roman"/>
                      <w:sz w:val="24"/>
                    </w:rPr>
                    <m:t>T</m:t>
                  </m:r>
                  <m:ctrlPr>
                    <w:rPr>
                      <w:rFonts w:hint="default" w:ascii="Cambria Math" w:hAnsi="Cambria Math" w:cs="Times New Roman"/>
                      <w:sz w:val="24"/>
                    </w:rPr>
                  </m:ctrlPr>
                </m:e>
                <m:sub>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ctrlPr>
                    <w:rPr>
                      <w:rFonts w:hint="default" w:ascii="Cambria Math" w:hAnsi="Cambria Math" w:cs="Times New Roman"/>
                      <w:sz w:val="24"/>
                    </w:rPr>
                  </m:ctrlPr>
                </m:sub>
              </m:sSub>
              <m:r>
                <m:rPr>
                  <m:sty m:val="p"/>
                </m:rPr>
                <w:rPr>
                  <w:rFonts w:hint="default" w:ascii="Cambria Math" w:hAnsi="Cambria Math" w:cs="Times New Roman"/>
                  <w:sz w:val="24"/>
                </w:rPr>
                <m:t>+</m:t>
              </m:r>
              <m:ctrlPr>
                <w:rPr>
                  <w:rFonts w:hint="default" w:ascii="Cambria Math" w:hAnsi="Cambria Math" w:cs="Times New Roman"/>
                  <w:sz w:val="24"/>
                </w:rPr>
              </m:ctrlPr>
            </m:e>
          </m:nary>
          <m:nary>
            <m:naryPr>
              <m:chr m:val="∑"/>
              <m:limLoc m:val="undOvr"/>
              <m:ctrlPr>
                <w:rPr>
                  <w:rFonts w:hint="default" w:ascii="Cambria Math" w:hAnsi="Cambria Math" w:cs="Times New Roman"/>
                  <w:sz w:val="24"/>
                </w:rPr>
              </m:ctrlPr>
            </m:naryPr>
            <m:sub>
              <m:r>
                <m:rPr>
                  <m:sty m:val="p"/>
                </m:rPr>
                <w:rPr>
                  <w:rFonts w:hint="default" w:ascii="Cambria Math" w:hAnsi="Cambria Math" w:cs="Times New Roman"/>
                  <w:sz w:val="24"/>
                </w:rPr>
                <m:t>i=1</m:t>
              </m:r>
              <m:ctrlPr>
                <w:rPr>
                  <w:rFonts w:hint="default" w:ascii="Cambria Math" w:hAnsi="Cambria Math" w:cs="Times New Roman"/>
                  <w:sz w:val="24"/>
                </w:rPr>
              </m:ctrlPr>
            </m:sub>
            <m:sup>
              <m:r>
                <m:rPr>
                  <m:sty m:val="p"/>
                </m:rPr>
                <w:rPr>
                  <w:rFonts w:hint="default" w:ascii="Cambria Math" w:hAnsi="Cambria Math" w:cs="Times New Roman"/>
                  <w:sz w:val="24"/>
                </w:rPr>
                <m:t>n</m:t>
              </m:r>
              <m:ctrlPr>
                <w:rPr>
                  <w:rFonts w:hint="default" w:ascii="Cambria Math" w:hAnsi="Cambria Math" w:cs="Times New Roman"/>
                  <w:sz w:val="24"/>
                </w:rPr>
              </m:ctrlPr>
            </m:sup>
            <m:e>
              <m:sSub>
                <m:sSubPr>
                  <m:ctrlPr>
                    <w:rPr>
                      <w:rFonts w:hint="default" w:ascii="Cambria Math" w:hAnsi="Cambria Math" w:cs="Times New Roman"/>
                      <w:sz w:val="24"/>
                    </w:rPr>
                  </m:ctrlPr>
                </m:sSubPr>
                <m:e>
                  <m:r>
                    <m:rPr>
                      <m:sty m:val="p"/>
                    </m:rPr>
                    <w:rPr>
                      <w:rFonts w:hint="default" w:ascii="Cambria Math" w:hAnsi="Cambria Math" w:cs="Times New Roman"/>
                      <w:sz w:val="24"/>
                    </w:rPr>
                    <m:t>P</m:t>
                  </m:r>
                  <m:ctrlPr>
                    <w:rPr>
                      <w:rFonts w:hint="default" w:ascii="Cambria Math" w:hAnsi="Cambria Math" w:cs="Times New Roman"/>
                      <w:sz w:val="24"/>
                    </w:rPr>
                  </m:ctrlPr>
                </m:e>
                <m:sub>
                  <m:r>
                    <m:rPr>
                      <m:sty m:val="p"/>
                    </m:rPr>
                    <w:rPr>
                      <w:rFonts w:hint="default" w:ascii="Cambria Math" w:hAnsi="Cambria Math" w:cs="Times New Roman"/>
                      <w:sz w:val="24"/>
                    </w:rPr>
                    <m:t>i,</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ctrlPr>
                    <w:rPr>
                      <w:rFonts w:hint="default" w:ascii="Cambria Math" w:hAnsi="Cambria Math" w:cs="Times New Roman"/>
                      <w:sz w:val="24"/>
                    </w:rPr>
                  </m:ctrlPr>
                </m:sub>
              </m:sSub>
              <m:ctrlPr>
                <w:rPr>
                  <w:rFonts w:hint="default" w:ascii="Cambria Math" w:hAnsi="Cambria Math" w:cs="Times New Roman"/>
                  <w:sz w:val="24"/>
                </w:rPr>
              </m:ctrlPr>
            </m:e>
          </m:nary>
          <m:r>
            <m:rPr>
              <m:sty m:val="p"/>
            </m:rPr>
            <w:rPr>
              <w:rFonts w:hint="default" w:ascii="Cambria Math" w:hAnsi="Cambria Math" w:cs="Times New Roman"/>
              <w:sz w:val="24"/>
            </w:rPr>
            <m:t xml:space="preserve">      (</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r>
            <m:rPr>
              <m:sty m:val="p"/>
            </m:rPr>
            <w:rPr>
              <w:rFonts w:hint="default" w:ascii="Cambria Math" w:hAnsi="Cambria Math" w:cs="Times New Roman"/>
              <w:sz w:val="24"/>
            </w:rPr>
            <m:t>ϵY)</m:t>
          </m:r>
          <m:r>
            <w:rPr>
              <w:rFonts w:hint="default" w:ascii="Cambria Math" w:hAnsi="Cambria Math" w:cs="Times New Roman"/>
              <w:sz w:val="24"/>
            </w:rPr>
            <w:br w:type="textWrapping"/>
          </m:r>
        </m:oMath>
      </m:oMathPara>
      <w:r>
        <w:rPr>
          <w:rFonts w:hint="default" w:ascii="Times New Roman" w:hAnsi="Times New Roman" w:cs="Times New Roman"/>
          <w:sz w:val="24"/>
        </w:rPr>
        <w:t xml:space="preserve">               </w:t>
      </w:r>
      <w:r>
        <w:rPr>
          <w:rFonts w:hint="default" w:ascii="Times New Roman" w:hAnsi="Times New Roman" w:eastAsia="宋体" w:cs="Times New Roman"/>
          <w:sz w:val="24"/>
        </w:rPr>
        <w:t>（3.4）</w:t>
      </w:r>
    </w:p>
    <w:p>
      <w:pPr>
        <w:pStyle w:val="9"/>
        <w:spacing w:line="400" w:lineRule="exact"/>
        <w:ind w:firstLine="442" w:firstLineChars="200"/>
        <w:jc w:val="right"/>
        <w:rPr>
          <w:rFonts w:hint="default" w:ascii="Times New Roman" w:hAnsi="Times New Roman" w:cs="Times New Roman"/>
          <w:sz w:val="24"/>
        </w:rPr>
      </w:pPr>
      <m:oMathPara>
        <m:oMath>
          <m:r>
            <m:rPr>
              <m:sty m:val="p"/>
            </m:rPr>
            <w:rPr>
              <w:rFonts w:hint="default" w:ascii="Cambria Math" w:hAnsi="Cambria Math" w:cs="Times New Roman"/>
              <w:sz w:val="24"/>
            </w:rPr>
            <m:t xml:space="preserve">p(Y|P) = </m:t>
          </m:r>
          <m:f>
            <m:fPr>
              <m:ctrlPr>
                <w:rPr>
                  <w:rFonts w:hint="default" w:ascii="Cambria Math" w:hAnsi="Cambria Math" w:cs="Times New Roman"/>
                  <w:sz w:val="24"/>
                </w:rPr>
              </m:ctrlPr>
            </m:fPr>
            <m:num>
              <m:sSup>
                <m:sSupPr>
                  <m:ctrlPr>
                    <w:rPr>
                      <w:rFonts w:hint="default" w:ascii="Cambria Math" w:hAnsi="Cambria Math" w:cs="Times New Roman"/>
                      <w:sz w:val="24"/>
                    </w:rPr>
                  </m:ctrlPr>
                </m:sSupPr>
                <m:e>
                  <m:r>
                    <m:rPr>
                      <m:sty m:val="p"/>
                    </m:rPr>
                    <w:rPr>
                      <w:rFonts w:hint="default" w:ascii="Cambria Math" w:hAnsi="Cambria Math" w:cs="Times New Roman"/>
                      <w:sz w:val="24"/>
                    </w:rPr>
                    <m:t>e</m:t>
                  </m:r>
                  <m:ctrlPr>
                    <w:rPr>
                      <w:rFonts w:hint="default" w:ascii="Cambria Math" w:hAnsi="Cambria Math" w:cs="Times New Roman"/>
                      <w:sz w:val="24"/>
                    </w:rPr>
                  </m:ctrlPr>
                </m:e>
                <m:sup>
                  <m:r>
                    <m:rPr>
                      <m:sty m:val="p"/>
                    </m:rPr>
                    <w:rPr>
                      <w:rFonts w:hint="default" w:ascii="Cambria Math" w:hAnsi="Cambria Math" w:cs="Times New Roman"/>
                      <w:sz w:val="24"/>
                    </w:rPr>
                    <m:t>score(P,Y)</m:t>
                  </m:r>
                  <m:ctrlPr>
                    <w:rPr>
                      <w:rFonts w:hint="default" w:ascii="Cambria Math" w:hAnsi="Cambria Math" w:cs="Times New Roman"/>
                      <w:sz w:val="24"/>
                    </w:rPr>
                  </m:ctrlPr>
                </m:sup>
              </m:sSup>
              <m:ctrlPr>
                <w:rPr>
                  <w:rFonts w:hint="default" w:ascii="Cambria Math" w:hAnsi="Cambria Math" w:cs="Times New Roman"/>
                  <w:sz w:val="24"/>
                </w:rPr>
              </m:ctrlPr>
            </m:num>
            <m:den>
              <m:nary>
                <m:naryPr>
                  <m:chr m:val="∑"/>
                  <m:limLoc m:val="undOvr"/>
                  <m:supHide m:val="1"/>
                  <m:ctrlPr>
                    <w:rPr>
                      <w:rFonts w:hint="default" w:ascii="Cambria Math" w:hAnsi="Cambria Math" w:cs="Times New Roman"/>
                      <w:sz w:val="24"/>
                    </w:rPr>
                  </m:ctrlPr>
                </m:naryPr>
                <m:sub>
                  <m:acc>
                    <m:accPr>
                      <m:chr m:val="̃"/>
                      <m:ctrlPr>
                        <w:rPr>
                          <w:rFonts w:hint="default" w:ascii="Cambria Math" w:hAnsi="Cambria Math" w:cs="Times New Roman"/>
                          <w:sz w:val="24"/>
                        </w:rPr>
                      </m:ctrlPr>
                    </m:accPr>
                    <m:e>
                      <m:r>
                        <m:rPr>
                          <m:sty m:val="p"/>
                        </m:rPr>
                        <w:rPr>
                          <w:rFonts w:hint="default" w:ascii="Cambria Math" w:hAnsi="Cambria Math" w:cs="Times New Roman"/>
                          <w:sz w:val="24"/>
                        </w:rPr>
                        <m:t>Y</m:t>
                      </m:r>
                      <m:ctrlPr>
                        <w:rPr>
                          <w:rFonts w:hint="default" w:ascii="Cambria Math" w:hAnsi="Cambria Math" w:cs="Times New Roman"/>
                          <w:sz w:val="24"/>
                        </w:rPr>
                      </m:ctrlPr>
                    </m:e>
                  </m:acc>
                  <m:r>
                    <m:rPr>
                      <m:sty m:val="p"/>
                    </m:rPr>
                    <w:rPr>
                      <w:rFonts w:hint="default" w:ascii="Cambria Math" w:hAnsi="Cambria Math" w:cs="Times New Roman"/>
                      <w:sz w:val="24"/>
                    </w:rPr>
                    <m:t>ϵ</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P</m:t>
                      </m:r>
                      <m:ctrlPr>
                        <w:rPr>
                          <w:rFonts w:hint="default" w:ascii="Cambria Math" w:hAnsi="Cambria Math" w:cs="Times New Roman"/>
                          <w:sz w:val="24"/>
                        </w:rPr>
                      </m:ctrlPr>
                    </m:sub>
                  </m:sSub>
                  <m:ctrlPr>
                    <w:rPr>
                      <w:rFonts w:hint="default" w:ascii="Cambria Math" w:hAnsi="Cambria Math" w:cs="Times New Roman"/>
                      <w:sz w:val="24"/>
                    </w:rPr>
                  </m:ctrlPr>
                </m:sub>
                <m:sup>
                  <m:ctrlPr>
                    <w:rPr>
                      <w:rFonts w:hint="default" w:ascii="Cambria Math" w:hAnsi="Cambria Math" w:cs="Times New Roman"/>
                      <w:sz w:val="24"/>
                    </w:rPr>
                  </m:ctrlPr>
                </m:sup>
                <m:e>
                  <m:r>
                    <m:rPr>
                      <m:sty m:val="p"/>
                    </m:rPr>
                    <w:rPr>
                      <w:rFonts w:hint="default" w:ascii="Cambria Math" w:hAnsi="Cambria Math" w:cs="Times New Roman"/>
                      <w:sz w:val="24"/>
                    </w:rPr>
                    <m:t>score(P,</m:t>
                  </m:r>
                  <m:acc>
                    <m:accPr>
                      <m:chr m:val="̃"/>
                      <m:ctrlPr>
                        <w:rPr>
                          <w:rFonts w:hint="default" w:ascii="Cambria Math" w:hAnsi="Cambria Math" w:cs="Times New Roman"/>
                          <w:sz w:val="24"/>
                        </w:rPr>
                      </m:ctrlPr>
                    </m:accPr>
                    <m:e>
                      <m:r>
                        <m:rPr>
                          <m:sty m:val="p"/>
                        </m:rPr>
                        <w:rPr>
                          <w:rFonts w:hint="default" w:ascii="Cambria Math" w:hAnsi="Cambria Math" w:cs="Times New Roman"/>
                          <w:sz w:val="24"/>
                        </w:rPr>
                        <m:t>Y</m:t>
                      </m:r>
                      <m:ctrlPr>
                        <w:rPr>
                          <w:rFonts w:hint="default" w:ascii="Cambria Math" w:hAnsi="Cambria Math" w:cs="Times New Roman"/>
                          <w:sz w:val="24"/>
                        </w:rPr>
                      </m:ctrlPr>
                    </m:e>
                  </m:acc>
                  <m:r>
                    <m:rPr>
                      <m:sty m:val="p"/>
                    </m:rPr>
                    <w:rPr>
                      <w:rFonts w:hint="default" w:ascii="Cambria Math" w:hAnsi="Cambria Math" w:cs="Times New Roman"/>
                      <w:sz w:val="24"/>
                    </w:rPr>
                    <m:t>)</m:t>
                  </m:r>
                  <m:ctrlPr>
                    <w:rPr>
                      <w:rFonts w:hint="default" w:ascii="Cambria Math" w:hAnsi="Cambria Math" w:cs="Times New Roman"/>
                      <w:sz w:val="24"/>
                    </w:rPr>
                  </m:ctrlPr>
                </m:e>
              </m:nary>
              <m:ctrlPr>
                <w:rPr>
                  <w:rFonts w:hint="default" w:ascii="Cambria Math" w:hAnsi="Cambria Math" w:cs="Times New Roman"/>
                  <w:sz w:val="24"/>
                </w:rPr>
              </m:ctrlPr>
            </m:den>
          </m:f>
          <m:r>
            <w:rPr>
              <w:rFonts w:hint="default" w:ascii="Cambria Math" w:hAnsi="Cambria Math" w:cs="Times New Roman"/>
              <w:sz w:val="24"/>
            </w:rPr>
            <w:br w:type="textWrapping"/>
          </m:r>
        </m:oMath>
      </m:oMathPara>
      <w:r>
        <w:rPr>
          <w:rFonts w:hint="default" w:ascii="Times New Roman" w:hAnsi="Times New Roman" w:cs="Times New Roman"/>
          <w:sz w:val="24"/>
        </w:rPr>
        <w:t xml:space="preserve">                            </w:t>
      </w:r>
      <w:r>
        <w:rPr>
          <w:rFonts w:hint="default" w:ascii="Times New Roman" w:hAnsi="Times New Roman" w:eastAsia="宋体" w:cs="Times New Roman"/>
          <w:sz w:val="24"/>
        </w:rPr>
        <w:t>（3.5）</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其中</w:t>
      </w:r>
      <m:oMath>
        <m:sSub>
          <m:sSubPr>
            <m:ctrlPr>
              <w:rPr>
                <w:rFonts w:hint="default" w:ascii="Cambria Math" w:hAnsi="Cambria Math" w:cs="Times New Roman"/>
                <w:sz w:val="24"/>
              </w:rPr>
            </m:ctrlPr>
          </m:sSubPr>
          <m:e>
            <m:r>
              <m:rPr>
                <m:sty m:val="p"/>
              </m:rPr>
              <w:rPr>
                <w:rFonts w:hint="default" w:ascii="Cambria Math" w:hAnsi="Cambria Math" w:cs="Times New Roman"/>
                <w:sz w:val="24"/>
              </w:rPr>
              <m:t>T</m:t>
            </m:r>
            <m:ctrlPr>
              <w:rPr>
                <w:rFonts w:hint="default" w:ascii="Cambria Math" w:hAnsi="Cambria Math" w:cs="Times New Roman"/>
                <w:sz w:val="24"/>
              </w:rPr>
            </m:ctrlPr>
          </m:e>
          <m:sub>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r>
              <m:rPr>
                <m:sty m:val="p"/>
              </m:rPr>
              <w:rPr>
                <w:rFonts w:hint="default" w:ascii="Cambria Math" w:hAnsi="Cambria Math" w:cs="Times New Roman"/>
                <w:sz w:val="24"/>
              </w:rPr>
              <m:t>,</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ctrlPr>
              <w:rPr>
                <w:rFonts w:hint="default" w:ascii="Cambria Math" w:hAnsi="Cambria Math" w:cs="Times New Roman"/>
                <w:sz w:val="24"/>
              </w:rPr>
            </m:ctrlPr>
          </m:sub>
        </m:sSub>
      </m:oMath>
      <w:r>
        <w:rPr>
          <w:rFonts w:hint="default" w:ascii="Times New Roman" w:hAnsi="Times New Roman" w:cs="Times New Roman"/>
          <w:sz w:val="24"/>
        </w:rPr>
        <w:t>表示标签从</w:t>
      </w:r>
      <m:oMath>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sz w:val="24"/>
        </w:rPr>
        <w:t>转移到</w:t>
      </w:r>
      <m:oMath>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i+1</m:t>
            </m:r>
            <m:ctrlPr>
              <w:rPr>
                <w:rFonts w:hint="default" w:ascii="Cambria Math" w:hAnsi="Cambria Math" w:cs="Times New Roman"/>
                <w:sz w:val="24"/>
              </w:rPr>
            </m:ctrlPr>
          </m:sub>
        </m:sSub>
      </m:oMath>
      <w:r>
        <w:rPr>
          <w:rFonts w:hint="default" w:ascii="Times New Roman" w:hAnsi="Times New Roman" w:cs="Times New Roman"/>
          <w:sz w:val="24"/>
        </w:rPr>
        <w:t>的概率，</w:t>
      </w:r>
      <m:oMath>
        <m:sSub>
          <m:sSubPr>
            <m:ctrlPr>
              <w:rPr>
                <w:rFonts w:hint="default" w:ascii="Cambria Math" w:hAnsi="Cambria Math" w:cs="Times New Roman"/>
                <w:sz w:val="24"/>
              </w:rPr>
            </m:ctrlPr>
          </m:sSubPr>
          <m:e>
            <m:r>
              <m:rPr>
                <m:sty m:val="p"/>
              </m:rPr>
              <w:rPr>
                <w:rFonts w:hint="default" w:ascii="Cambria Math" w:hAnsi="Cambria Math" w:cs="Times New Roman"/>
                <w:sz w:val="24"/>
              </w:rPr>
              <m:t>P</m:t>
            </m:r>
            <m:ctrlPr>
              <w:rPr>
                <w:rFonts w:hint="default" w:ascii="Cambria Math" w:hAnsi="Cambria Math" w:cs="Times New Roman"/>
                <w:sz w:val="24"/>
              </w:rPr>
            </m:ctrlPr>
          </m:e>
          <m:sub>
            <m:r>
              <m:rPr>
                <m:sty m:val="p"/>
              </m:rPr>
              <w:rPr>
                <w:rFonts w:hint="default" w:ascii="Cambria Math" w:hAnsi="Cambria Math" w:cs="Times New Roman"/>
                <w:sz w:val="24"/>
              </w:rPr>
              <m:t>i,</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ctrlPr>
              <w:rPr>
                <w:rFonts w:hint="default" w:ascii="Cambria Math" w:hAnsi="Cambria Math" w:cs="Times New Roman"/>
                <w:sz w:val="24"/>
              </w:rPr>
            </m:ctrlPr>
          </m:sub>
        </m:sSub>
      </m:oMath>
      <w:r>
        <w:rPr>
          <w:rFonts w:hint="default" w:ascii="Times New Roman" w:hAnsi="Times New Roman" w:cs="Times New Roman"/>
          <w:sz w:val="24"/>
        </w:rPr>
        <w:t>表示第i个词语标记为</w:t>
      </w:r>
      <m:oMath>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i</m:t>
            </m:r>
            <m:ctrlPr>
              <w:rPr>
                <w:rFonts w:hint="default" w:ascii="Cambria Math" w:hAnsi="Cambria Math" w:cs="Times New Roman"/>
                <w:sz w:val="24"/>
              </w:rPr>
            </m:ctrlPr>
          </m:sub>
        </m:sSub>
      </m:oMath>
      <w:r>
        <w:rPr>
          <w:rFonts w:hint="default" w:ascii="Times New Roman" w:hAnsi="Times New Roman" w:cs="Times New Roman"/>
          <w:sz w:val="24"/>
        </w:rPr>
        <w:t>的概率。</w:t>
      </w:r>
      <m:oMath>
        <m:sSub>
          <m:sSubPr>
            <m:ctrlPr>
              <w:rPr>
                <w:rFonts w:hint="default" w:ascii="Cambria Math" w:hAnsi="Cambria Math" w:cs="Times New Roman"/>
                <w:i/>
                <w:sz w:val="24"/>
              </w:rPr>
            </m:ctrlPr>
          </m:sSubPr>
          <m:e>
            <m:r>
              <m:rPr/>
              <w:rPr>
                <w:rFonts w:hint="default" w:ascii="Cambria Math" w:hAnsi="Cambria Math" w:cs="Times New Roman"/>
                <w:sz w:val="24"/>
              </w:rPr>
              <m:t>Y</m:t>
            </m:r>
            <m:ctrlPr>
              <w:rPr>
                <w:rFonts w:hint="default" w:ascii="Cambria Math" w:hAnsi="Cambria Math" w:cs="Times New Roman"/>
                <w:i/>
                <w:sz w:val="24"/>
              </w:rPr>
            </m:ctrlPr>
          </m:e>
          <m:sub>
            <m:r>
              <m:rPr/>
              <w:rPr>
                <w:rFonts w:hint="default" w:ascii="Cambria Math" w:hAnsi="Cambria Math" w:cs="Times New Roman"/>
                <w:sz w:val="24"/>
              </w:rPr>
              <m:t>P</m:t>
            </m:r>
            <m:ctrlPr>
              <w:rPr>
                <w:rFonts w:hint="default" w:ascii="Cambria Math" w:hAnsi="Cambria Math" w:cs="Times New Roman"/>
                <w:i/>
                <w:sz w:val="24"/>
              </w:rPr>
            </m:ctrlPr>
          </m:sub>
        </m:sSub>
      </m:oMath>
      <w:r>
        <w:rPr>
          <w:rFonts w:hint="default" w:ascii="Times New Roman" w:hAnsi="Times New Roman" w:cs="Times New Roman"/>
          <w:sz w:val="24"/>
        </w:rPr>
        <w:t>为所有可能序列的集合，</w:t>
      </w:r>
      <m:oMath>
        <m:acc>
          <m:accPr>
            <m:chr m:val="̃"/>
            <m:ctrlPr>
              <w:rPr>
                <w:rFonts w:hint="default" w:ascii="Cambria Math" w:hAnsi="Cambria Math" w:cs="Times New Roman"/>
                <w:sz w:val="24"/>
              </w:rPr>
            </m:ctrlPr>
          </m:accPr>
          <m:e>
            <m:r>
              <m:rPr>
                <m:sty m:val="p"/>
              </m:rPr>
              <w:rPr>
                <w:rFonts w:hint="default" w:ascii="Cambria Math" w:hAnsi="Cambria Math" w:cs="Times New Roman"/>
                <w:sz w:val="24"/>
              </w:rPr>
              <m:t>Y</m:t>
            </m:r>
            <m:ctrlPr>
              <w:rPr>
                <w:rFonts w:hint="default" w:ascii="Cambria Math" w:hAnsi="Cambria Math" w:cs="Times New Roman"/>
                <w:sz w:val="24"/>
              </w:rPr>
            </m:ctrlPr>
          </m:e>
        </m:acc>
      </m:oMath>
      <w:r>
        <w:rPr>
          <w:rFonts w:hint="default" w:ascii="Times New Roman" w:hAnsi="Times New Roman" w:cs="Times New Roman"/>
          <w:sz w:val="24"/>
        </w:rPr>
        <w:t>为正确的标签序列。损失函数如下：</w:t>
      </w:r>
    </w:p>
    <w:p>
      <w:pPr>
        <w:pStyle w:val="9"/>
        <w:spacing w:line="400" w:lineRule="exact"/>
        <w:ind w:firstLine="442" w:firstLineChars="200"/>
        <w:jc w:val="right"/>
        <w:rPr>
          <w:rFonts w:hint="default" w:ascii="Times New Roman" w:hAnsi="Times New Roman" w:eastAsia="宋体" w:cs="Times New Roman"/>
          <w:sz w:val="24"/>
        </w:rPr>
      </w:pPr>
      <m:oMathPara>
        <m:oMath>
          <m:r>
            <m:rPr>
              <m:sty m:val="p"/>
            </m:rPr>
            <w:rPr>
              <w:rFonts w:hint="default" w:ascii="Cambria Math" w:hAnsi="Cambria Math" w:cs="Times New Roman"/>
              <w:sz w:val="24"/>
            </w:rPr>
            <m:t>−log(p(Y|P) = −score(P,Y)+</m:t>
          </m:r>
          <m:nary>
            <m:naryPr>
              <m:chr m:val="∑"/>
              <m:limLoc m:val="undOvr"/>
              <m:supHide m:val="1"/>
              <m:ctrlPr>
                <w:rPr>
                  <w:rFonts w:hint="default" w:ascii="Cambria Math" w:hAnsi="Cambria Math" w:cs="Times New Roman"/>
                  <w:sz w:val="24"/>
                </w:rPr>
              </m:ctrlPr>
            </m:naryPr>
            <m:sub>
              <m:acc>
                <m:accPr>
                  <m:chr m:val="̃"/>
                  <m:ctrlPr>
                    <w:rPr>
                      <w:rFonts w:hint="default" w:ascii="Cambria Math" w:hAnsi="Cambria Math" w:cs="Times New Roman"/>
                      <w:sz w:val="24"/>
                    </w:rPr>
                  </m:ctrlPr>
                </m:accPr>
                <m:e>
                  <m:r>
                    <m:rPr>
                      <m:sty m:val="p"/>
                    </m:rPr>
                    <w:rPr>
                      <w:rFonts w:hint="default" w:ascii="Cambria Math" w:hAnsi="Cambria Math" w:cs="Times New Roman"/>
                      <w:sz w:val="24"/>
                    </w:rPr>
                    <m:t>Y</m:t>
                  </m:r>
                  <m:ctrlPr>
                    <w:rPr>
                      <w:rFonts w:hint="default" w:ascii="Cambria Math" w:hAnsi="Cambria Math" w:cs="Times New Roman"/>
                      <w:sz w:val="24"/>
                    </w:rPr>
                  </m:ctrlPr>
                </m:e>
              </m:acc>
              <m:r>
                <m:rPr>
                  <m:sty m:val="p"/>
                </m:rPr>
                <w:rPr>
                  <w:rFonts w:hint="default" w:ascii="Cambria Math" w:hAnsi="Cambria Math" w:cs="Times New Roman"/>
                  <w:sz w:val="24"/>
                </w:rPr>
                <m:t>ϵ</m:t>
              </m:r>
              <m:sSub>
                <m:sSubPr>
                  <m:ctrlPr>
                    <w:rPr>
                      <w:rFonts w:hint="default" w:ascii="Cambria Math" w:hAnsi="Cambria Math" w:cs="Times New Roman"/>
                      <w:sz w:val="24"/>
                    </w:rPr>
                  </m:ctrlPr>
                </m:sSubPr>
                <m:e>
                  <m:r>
                    <m:rPr>
                      <m:sty m:val="p"/>
                    </m:rPr>
                    <w:rPr>
                      <w:rFonts w:hint="default" w:ascii="Cambria Math" w:hAnsi="Cambria Math" w:cs="Times New Roman"/>
                      <w:sz w:val="24"/>
                    </w:rPr>
                    <m:t>Y</m:t>
                  </m:r>
                  <m:ctrlPr>
                    <w:rPr>
                      <w:rFonts w:hint="default" w:ascii="Cambria Math" w:hAnsi="Cambria Math" w:cs="Times New Roman"/>
                      <w:sz w:val="24"/>
                    </w:rPr>
                  </m:ctrlPr>
                </m:e>
                <m:sub>
                  <m:r>
                    <m:rPr>
                      <m:sty m:val="p"/>
                    </m:rPr>
                    <w:rPr>
                      <w:rFonts w:hint="default" w:ascii="Cambria Math" w:hAnsi="Cambria Math" w:cs="Times New Roman"/>
                      <w:sz w:val="24"/>
                    </w:rPr>
                    <m:t>P</m:t>
                  </m:r>
                  <m:ctrlPr>
                    <w:rPr>
                      <w:rFonts w:hint="default" w:ascii="Cambria Math" w:hAnsi="Cambria Math" w:cs="Times New Roman"/>
                      <w:sz w:val="24"/>
                    </w:rPr>
                  </m:ctrlPr>
                </m:sub>
              </m:sSub>
              <m:ctrlPr>
                <w:rPr>
                  <w:rFonts w:hint="default" w:ascii="Cambria Math" w:hAnsi="Cambria Math" w:cs="Times New Roman"/>
                  <w:sz w:val="24"/>
                </w:rPr>
              </m:ctrlPr>
            </m:sub>
            <m:sup>
              <m:ctrlPr>
                <w:rPr>
                  <w:rFonts w:hint="default" w:ascii="Cambria Math" w:hAnsi="Cambria Math" w:cs="Times New Roman"/>
                  <w:sz w:val="24"/>
                </w:rPr>
              </m:ctrlPr>
            </m:sup>
            <m:e>
              <m:sSup>
                <m:sSupPr>
                  <m:ctrlPr>
                    <w:rPr>
                      <w:rFonts w:hint="default" w:ascii="Cambria Math" w:hAnsi="Cambria Math" w:cs="Times New Roman"/>
                      <w:sz w:val="24"/>
                    </w:rPr>
                  </m:ctrlPr>
                </m:sSupPr>
                <m:e>
                  <m:r>
                    <m:rPr>
                      <m:sty m:val="p"/>
                    </m:rPr>
                    <w:rPr>
                      <w:rFonts w:hint="default" w:ascii="Cambria Math" w:hAnsi="Cambria Math" w:cs="Times New Roman"/>
                      <w:sz w:val="24"/>
                    </w:rPr>
                    <m:t>e</m:t>
                  </m:r>
                  <m:ctrlPr>
                    <w:rPr>
                      <w:rFonts w:hint="default" w:ascii="Cambria Math" w:hAnsi="Cambria Math" w:cs="Times New Roman"/>
                      <w:sz w:val="24"/>
                    </w:rPr>
                  </m:ctrlPr>
                </m:e>
                <m:sup>
                  <m:r>
                    <m:rPr>
                      <m:sty m:val="p"/>
                    </m:rPr>
                    <w:rPr>
                      <w:rFonts w:hint="default" w:ascii="Cambria Math" w:hAnsi="Cambria Math" w:cs="Times New Roman"/>
                      <w:sz w:val="24"/>
                    </w:rPr>
                    <m:t>score(P,Y)</m:t>
                  </m:r>
                  <m:ctrlPr>
                    <w:rPr>
                      <w:rFonts w:hint="default" w:ascii="Cambria Math" w:hAnsi="Cambria Math" w:cs="Times New Roman"/>
                      <w:sz w:val="24"/>
                    </w:rPr>
                  </m:ctrlPr>
                </m:sup>
              </m:sSup>
              <m:ctrlPr>
                <w:rPr>
                  <w:rFonts w:hint="default" w:ascii="Cambria Math" w:hAnsi="Cambria Math" w:cs="Times New Roman"/>
                  <w:sz w:val="24"/>
                </w:rPr>
              </m:ctrlPr>
            </m:e>
          </m:nary>
          <m:r>
            <w:rPr>
              <w:rFonts w:hint="default" w:ascii="Cambria Math" w:hAnsi="Cambria Math" w:cs="Times New Roman"/>
              <w:sz w:val="24"/>
            </w:rPr>
            <w:br w:type="textWrapping"/>
          </m:r>
        </m:oMath>
      </m:oMathPara>
      <w:r>
        <w:rPr>
          <w:rFonts w:hint="default" w:ascii="Times New Roman" w:hAnsi="Times New Roman" w:cs="Times New Roman"/>
          <w:sz w:val="24"/>
        </w:rPr>
        <w:t xml:space="preserve">                </w:t>
      </w:r>
      <w:r>
        <w:rPr>
          <w:rFonts w:hint="default" w:ascii="Times New Roman" w:hAnsi="Times New Roman" w:eastAsia="宋体" w:cs="Times New Roman"/>
          <w:sz w:val="24"/>
        </w:rPr>
        <w:t>（3.6）</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最终可能输出的序列为预测得分最高的：</w:t>
      </w:r>
    </w:p>
    <w:p>
      <w:pPr>
        <w:pStyle w:val="9"/>
        <w:spacing w:line="400" w:lineRule="exact"/>
        <w:jc w:val="right"/>
        <w:rPr>
          <w:rFonts w:hint="default" w:ascii="Times New Roman" w:hAnsi="Times New Roman" w:cs="Times New Roman"/>
          <w:sz w:val="24"/>
        </w:rPr>
      </w:pPr>
      <m:oMath>
        <m:sSup>
          <m:sSupPr>
            <m:ctrlPr>
              <w:rPr>
                <w:rFonts w:hint="default" w:ascii="Cambria Math" w:hAnsi="Cambria Math" w:cs="Times New Roman"/>
                <w:i/>
                <w:sz w:val="24"/>
              </w:rPr>
            </m:ctrlPr>
          </m:sSupPr>
          <m:e>
            <m:r>
              <m:rPr/>
              <w:rPr>
                <w:rFonts w:hint="default" w:ascii="Cambria Math" w:hAnsi="Cambria Math" w:cs="Times New Roman"/>
                <w:sz w:val="24"/>
              </w:rPr>
              <m:t>Y</m:t>
            </m:r>
            <m:ctrlPr>
              <w:rPr>
                <w:rFonts w:hint="default" w:ascii="Cambria Math" w:hAnsi="Cambria Math" w:cs="Times New Roman"/>
                <w:i/>
                <w:sz w:val="24"/>
              </w:rPr>
            </m:ctrlPr>
          </m:e>
          <m:sup>
            <m:r>
              <m:rPr/>
              <w:rPr>
                <w:rFonts w:hint="default" w:ascii="Cambria Math" w:hAnsi="Cambria Math" w:cs="Times New Roman"/>
                <w:sz w:val="24"/>
              </w:rPr>
              <m:t>∗</m:t>
            </m:r>
            <m:ctrlPr>
              <w:rPr>
                <w:rFonts w:hint="default" w:ascii="Cambria Math" w:hAnsi="Cambria Math" w:cs="Times New Roman"/>
                <w:i/>
                <w:sz w:val="24"/>
              </w:rPr>
            </m:ctrlPr>
          </m:sup>
        </m:sSup>
        <m:r>
          <m:rPr/>
          <w:rPr>
            <w:rFonts w:hint="default" w:ascii="Cambria Math" w:hAnsi="Cambria Math" w:cs="Times New Roman"/>
            <w:sz w:val="24"/>
          </w:rPr>
          <m:t>=argmax</m:t>
        </m:r>
        <m:r>
          <m:rPr>
            <m:sty m:val="p"/>
          </m:rPr>
          <w:rPr>
            <w:rFonts w:hint="default" w:ascii="Cambria Math" w:hAnsi="Cambria Math" w:cs="Times New Roman"/>
            <w:sz w:val="24"/>
          </w:rPr>
          <m:t>score(P,Y)</m:t>
        </m:r>
      </m:oMath>
      <w:r>
        <w:rPr>
          <w:rFonts w:hint="default" w:ascii="Times New Roman" w:hAnsi="Times New Roman" w:cs="Times New Roman"/>
          <w:sz w:val="24"/>
        </w:rPr>
        <w:t xml:space="preserve">                        </w:t>
      </w:r>
      <w:r>
        <w:rPr>
          <w:rFonts w:hint="default" w:ascii="Times New Roman" w:hAnsi="Times New Roman" w:eastAsia="宋体" w:cs="Times New Roman"/>
          <w:sz w:val="24"/>
        </w:rPr>
        <w:t>（3.7）</w:t>
      </w:r>
    </w:p>
    <w:bookmarkEnd w:id="54"/>
    <w:p>
      <w:pPr>
        <w:rPr>
          <w:rFonts w:ascii="黑体" w:hAnsi="黑体" w:eastAsia="黑体"/>
          <w:sz w:val="30"/>
          <w:szCs w:val="30"/>
        </w:rPr>
      </w:pPr>
      <w:r>
        <w:rPr>
          <w:rFonts w:hint="eastAsia" w:ascii="黑体" w:hAnsi="黑体" w:eastAsia="黑体"/>
          <w:sz w:val="30"/>
          <w:szCs w:val="30"/>
        </w:rPr>
        <w:br w:type="page"/>
      </w:r>
    </w:p>
    <w:p>
      <w:pPr>
        <w:pStyle w:val="2"/>
        <w:spacing w:before="0" w:after="0" w:line="360" w:lineRule="auto"/>
        <w:jc w:val="center"/>
        <w:rPr>
          <w:sz w:val="24"/>
        </w:rPr>
      </w:pPr>
      <w:bookmarkStart w:id="66" w:name="_Toc20666"/>
      <w:bookmarkStart w:id="67" w:name="_Toc3515"/>
      <w:r>
        <w:rPr>
          <w:rFonts w:hint="eastAsia" w:ascii="黑体" w:hAnsi="黑体" w:eastAsia="黑体"/>
          <w:b w:val="0"/>
          <w:bCs w:val="0"/>
          <w:sz w:val="30"/>
          <w:szCs w:val="30"/>
        </w:rPr>
        <w:t>4</w:t>
      </w:r>
      <w:r>
        <w:rPr>
          <w:rFonts w:ascii="黑体" w:hAnsi="黑体" w:eastAsia="黑体"/>
          <w:b w:val="0"/>
          <w:bCs w:val="0"/>
          <w:sz w:val="30"/>
          <w:szCs w:val="30"/>
        </w:rPr>
        <w:t xml:space="preserve"> </w:t>
      </w:r>
      <w:r>
        <w:rPr>
          <w:rFonts w:hint="eastAsia" w:ascii="黑体" w:hAnsi="黑体" w:eastAsia="黑体"/>
          <w:b w:val="0"/>
          <w:bCs w:val="0"/>
          <w:sz w:val="30"/>
          <w:szCs w:val="30"/>
        </w:rPr>
        <w:t>实验过程与结果分析</w:t>
      </w:r>
      <w:bookmarkEnd w:id="66"/>
      <w:bookmarkEnd w:id="67"/>
      <w:bookmarkStart w:id="68" w:name="_Toc136444200"/>
    </w:p>
    <w:p>
      <w:pPr>
        <w:pStyle w:val="3"/>
        <w:spacing w:before="0" w:after="0" w:line="360" w:lineRule="auto"/>
        <w:jc w:val="center"/>
        <w:rPr>
          <w:rFonts w:ascii="宋体" w:hAnsi="宋体" w:eastAsia="宋体" w:cs="宋体"/>
          <w:bCs w:val="0"/>
          <w:sz w:val="28"/>
          <w:szCs w:val="28"/>
        </w:rPr>
      </w:pPr>
      <w:bookmarkStart w:id="69" w:name="_Toc3978"/>
      <w:bookmarkStart w:id="70" w:name="_Toc26450"/>
      <w:r>
        <w:rPr>
          <w:rFonts w:hint="eastAsia" w:ascii="宋体" w:hAnsi="宋体" w:eastAsia="宋体" w:cs="宋体"/>
          <w:bCs w:val="0"/>
          <w:sz w:val="28"/>
          <w:szCs w:val="28"/>
        </w:rPr>
        <w:t>4.1</w:t>
      </w:r>
      <w:bookmarkEnd w:id="68"/>
      <w:r>
        <w:rPr>
          <w:rFonts w:hint="eastAsia" w:ascii="宋体" w:hAnsi="宋体" w:eastAsia="宋体" w:cs="宋体"/>
          <w:bCs w:val="0"/>
          <w:sz w:val="28"/>
          <w:szCs w:val="28"/>
        </w:rPr>
        <w:t>数据来源</w:t>
      </w:r>
      <w:bookmarkEnd w:id="69"/>
      <w:bookmarkEnd w:id="70"/>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本文有关癫痫文本的数据集EPILEPSY主要来源于已有的资料信息，从文献和指南等爬取文本后经过预处理所得。数据集具体划分如下表：</w:t>
      </w: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1</w:t>
      </w:r>
      <w:r>
        <w:rPr>
          <w:rFonts w:hint="eastAsia" w:ascii="黑体" w:hAnsi="黑体" w:cs="黑体"/>
          <w:sz w:val="21"/>
          <w:szCs w:val="21"/>
        </w:rPr>
        <w:fldChar w:fldCharType="end"/>
      </w:r>
      <w:r>
        <w:rPr>
          <w:rFonts w:hint="eastAsia" w:ascii="黑体" w:hAnsi="黑体" w:cs="黑体"/>
          <w:sz w:val="21"/>
          <w:szCs w:val="21"/>
        </w:rPr>
        <w:t xml:space="preserve"> 数据集划分</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left w:val="nil"/>
              <w:bottom w:val="single" w:color="000000" w:sz="4" w:space="0"/>
              <w:right w:val="nil"/>
            </w:tcBorders>
          </w:tcPr>
          <w:p>
            <w:pPr>
              <w:spacing w:line="400" w:lineRule="exact"/>
              <w:jc w:val="center"/>
              <w:rPr>
                <w:szCs w:val="21"/>
              </w:rPr>
            </w:pPr>
          </w:p>
        </w:tc>
        <w:tc>
          <w:tcPr>
            <w:tcW w:w="4786" w:type="dxa"/>
            <w:tcBorders>
              <w:left w:val="nil"/>
              <w:bottom w:val="single" w:color="000000" w:sz="4" w:space="0"/>
              <w:right w:val="nil"/>
            </w:tcBorders>
          </w:tcPr>
          <w:p>
            <w:pPr>
              <w:spacing w:line="400" w:lineRule="exact"/>
              <w:jc w:val="center"/>
              <w:rPr>
                <w:szCs w:val="21"/>
              </w:rPr>
            </w:pPr>
            <w:r>
              <w:rPr>
                <w:rFonts w:hint="eastAsia"/>
                <w:szCs w:val="21"/>
              </w:rPr>
              <w:t>文本数据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single" w:color="000000" w:sz="4" w:space="0"/>
              <w:left w:val="nil"/>
              <w:bottom w:val="nil"/>
              <w:right w:val="nil"/>
            </w:tcBorders>
          </w:tcPr>
          <w:p>
            <w:pPr>
              <w:spacing w:line="400" w:lineRule="exact"/>
              <w:jc w:val="center"/>
              <w:rPr>
                <w:szCs w:val="21"/>
              </w:rPr>
            </w:pPr>
            <w:r>
              <w:rPr>
                <w:rFonts w:hint="eastAsia"/>
                <w:szCs w:val="21"/>
              </w:rPr>
              <w:t>训练集</w:t>
            </w:r>
          </w:p>
        </w:tc>
        <w:tc>
          <w:tcPr>
            <w:tcW w:w="4786" w:type="dxa"/>
            <w:tcBorders>
              <w:top w:val="single" w:color="000000" w:sz="4" w:space="0"/>
              <w:left w:val="nil"/>
              <w:bottom w:val="nil"/>
              <w:right w:val="nil"/>
            </w:tcBorders>
          </w:tcPr>
          <w:p>
            <w:pPr>
              <w:spacing w:line="400" w:lineRule="exact"/>
              <w:jc w:val="center"/>
              <w:rPr>
                <w:szCs w:val="21"/>
              </w:rPr>
            </w:pPr>
            <w:r>
              <w:rPr>
                <w:rFonts w:hint="eastAsia"/>
                <w:szCs w:val="21"/>
                <w:lang w:val="en-US" w:eastAsia="zh-CN"/>
              </w:rPr>
              <w:t>3</w:t>
            </w:r>
            <w:r>
              <w:rPr>
                <w:rFonts w:hint="eastAsia"/>
                <w:szCs w:val="21"/>
              </w:rPr>
              <w:t>500条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nil"/>
              <w:right w:val="nil"/>
            </w:tcBorders>
          </w:tcPr>
          <w:p>
            <w:pPr>
              <w:spacing w:line="400" w:lineRule="exact"/>
              <w:jc w:val="center"/>
              <w:rPr>
                <w:szCs w:val="21"/>
              </w:rPr>
            </w:pPr>
            <w:r>
              <w:rPr>
                <w:rFonts w:hint="eastAsia"/>
                <w:szCs w:val="21"/>
              </w:rPr>
              <w:t>验证集</w:t>
            </w:r>
          </w:p>
        </w:tc>
        <w:tc>
          <w:tcPr>
            <w:tcW w:w="4786" w:type="dxa"/>
            <w:tcBorders>
              <w:top w:val="nil"/>
              <w:left w:val="nil"/>
              <w:bottom w:val="nil"/>
              <w:right w:val="nil"/>
            </w:tcBorders>
          </w:tcPr>
          <w:p>
            <w:pPr>
              <w:spacing w:line="400" w:lineRule="exact"/>
              <w:jc w:val="center"/>
              <w:rPr>
                <w:szCs w:val="21"/>
              </w:rPr>
            </w:pPr>
            <w:r>
              <w:rPr>
                <w:rFonts w:hint="eastAsia"/>
                <w:szCs w:val="21"/>
                <w:lang w:val="en-US" w:eastAsia="zh-CN"/>
              </w:rPr>
              <w:t>1</w:t>
            </w:r>
            <w:r>
              <w:rPr>
                <w:rFonts w:hint="eastAsia"/>
                <w:szCs w:val="21"/>
              </w:rPr>
              <w:t>714条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right w:val="nil"/>
            </w:tcBorders>
          </w:tcPr>
          <w:p>
            <w:pPr>
              <w:spacing w:line="400" w:lineRule="exact"/>
              <w:jc w:val="center"/>
              <w:rPr>
                <w:szCs w:val="21"/>
              </w:rPr>
            </w:pPr>
            <w:r>
              <w:rPr>
                <w:rFonts w:hint="eastAsia"/>
                <w:szCs w:val="21"/>
              </w:rPr>
              <w:t>测试集</w:t>
            </w:r>
          </w:p>
        </w:tc>
        <w:tc>
          <w:tcPr>
            <w:tcW w:w="4786" w:type="dxa"/>
            <w:tcBorders>
              <w:top w:val="nil"/>
              <w:left w:val="nil"/>
              <w:right w:val="nil"/>
            </w:tcBorders>
          </w:tcPr>
          <w:p>
            <w:pPr>
              <w:spacing w:line="400" w:lineRule="exact"/>
              <w:jc w:val="center"/>
              <w:rPr>
                <w:szCs w:val="21"/>
              </w:rPr>
            </w:pPr>
            <w:r>
              <w:rPr>
                <w:rFonts w:hint="eastAsia"/>
                <w:szCs w:val="21"/>
              </w:rPr>
              <w:t>1357条</w:t>
            </w:r>
          </w:p>
        </w:tc>
      </w:tr>
    </w:tbl>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EPILEPSY的文本标注主要使用BIO标记法。BIO标记规范为：B表示一个实体的头部，I是实体中间，O是非实体标签。根据癫痫医学文本中蕴含的并发症名、药物名、癫痫分类名、病因、诊疗方法等实体，华西专家提供了实体标签和标注字典，本文以BIO为标注规范通过字典对数据集进行实体标注。相关实体定义及标注如下：</w:t>
      </w: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2</w:t>
      </w:r>
      <w:r>
        <w:rPr>
          <w:rFonts w:hint="eastAsia" w:ascii="黑体" w:hAnsi="黑体" w:cs="黑体"/>
          <w:sz w:val="21"/>
          <w:szCs w:val="21"/>
        </w:rPr>
        <w:fldChar w:fldCharType="end"/>
      </w:r>
      <w:r>
        <w:rPr>
          <w:rFonts w:hint="eastAsia" w:ascii="黑体" w:hAnsi="黑体" w:cs="黑体"/>
          <w:sz w:val="21"/>
          <w:szCs w:val="21"/>
        </w:rPr>
        <w:t xml:space="preserve"> 癫痫实体定义及对应标注表</w:t>
      </w:r>
    </w:p>
    <w:tbl>
      <w:tblPr>
        <w:tblStyle w:val="32"/>
        <w:tblW w:w="956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92"/>
        <w:gridCol w:w="2392"/>
        <w:gridCol w:w="2392"/>
        <w:gridCol w:w="2392"/>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bottom w:val="single" w:color="auto" w:sz="4" w:space="0"/>
            </w:tcBorders>
          </w:tcPr>
          <w:p>
            <w:pPr>
              <w:spacing w:line="400" w:lineRule="exact"/>
              <w:jc w:val="center"/>
              <w:rPr>
                <w:szCs w:val="21"/>
              </w:rPr>
            </w:pPr>
            <w:r>
              <w:rPr>
                <w:rFonts w:hint="eastAsia"/>
                <w:szCs w:val="21"/>
              </w:rPr>
              <w:t>实体名称</w:t>
            </w:r>
          </w:p>
        </w:tc>
        <w:tc>
          <w:tcPr>
            <w:tcW w:w="2392" w:type="dxa"/>
            <w:tcBorders>
              <w:bottom w:val="single" w:color="auto" w:sz="4" w:space="0"/>
            </w:tcBorders>
          </w:tcPr>
          <w:p>
            <w:pPr>
              <w:spacing w:line="400" w:lineRule="exact"/>
              <w:jc w:val="center"/>
              <w:rPr>
                <w:szCs w:val="21"/>
              </w:rPr>
            </w:pPr>
            <w:r>
              <w:rPr>
                <w:rFonts w:hint="eastAsia"/>
                <w:szCs w:val="21"/>
              </w:rPr>
              <w:t>解释</w:t>
            </w:r>
          </w:p>
        </w:tc>
        <w:tc>
          <w:tcPr>
            <w:tcW w:w="2392" w:type="dxa"/>
            <w:tcBorders>
              <w:bottom w:val="single" w:color="auto" w:sz="4" w:space="0"/>
            </w:tcBorders>
          </w:tcPr>
          <w:p>
            <w:pPr>
              <w:spacing w:line="400" w:lineRule="exact"/>
              <w:jc w:val="center"/>
              <w:rPr>
                <w:szCs w:val="21"/>
              </w:rPr>
            </w:pPr>
            <w:r>
              <w:rPr>
                <w:rFonts w:hint="eastAsia"/>
                <w:szCs w:val="21"/>
              </w:rPr>
              <w:t>实体头部标记</w:t>
            </w:r>
          </w:p>
        </w:tc>
        <w:tc>
          <w:tcPr>
            <w:tcW w:w="2392" w:type="dxa"/>
            <w:tcBorders>
              <w:bottom w:val="single" w:color="auto" w:sz="4" w:space="0"/>
            </w:tcBorders>
          </w:tcPr>
          <w:p>
            <w:pPr>
              <w:spacing w:line="400" w:lineRule="exact"/>
              <w:jc w:val="center"/>
              <w:rPr>
                <w:szCs w:val="21"/>
              </w:rPr>
            </w:pPr>
            <w:r>
              <w:rPr>
                <w:rFonts w:hint="eastAsia"/>
                <w:szCs w:val="21"/>
              </w:rPr>
              <w:t>实体内部标记</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op w:val="single" w:color="auto" w:sz="4" w:space="0"/>
              <w:tl2br w:val="nil"/>
              <w:tr2bl w:val="nil"/>
            </w:tcBorders>
          </w:tcPr>
          <w:p>
            <w:pPr>
              <w:spacing w:line="400" w:lineRule="exact"/>
              <w:jc w:val="center"/>
              <w:rPr>
                <w:szCs w:val="21"/>
              </w:rPr>
            </w:pPr>
            <w:r>
              <w:rPr>
                <w:rFonts w:hint="eastAsia"/>
                <w:szCs w:val="21"/>
              </w:rPr>
              <w:t>comorbiditity</w:t>
            </w:r>
          </w:p>
        </w:tc>
        <w:tc>
          <w:tcPr>
            <w:tcW w:w="2392" w:type="dxa"/>
            <w:tcBorders>
              <w:top w:val="single" w:color="auto" w:sz="4" w:space="0"/>
              <w:tl2br w:val="nil"/>
              <w:tr2bl w:val="nil"/>
            </w:tcBorders>
          </w:tcPr>
          <w:p>
            <w:pPr>
              <w:spacing w:line="400" w:lineRule="exact"/>
              <w:jc w:val="center"/>
              <w:rPr>
                <w:szCs w:val="21"/>
              </w:rPr>
            </w:pPr>
            <w:r>
              <w:rPr>
                <w:rFonts w:hint="eastAsia"/>
                <w:szCs w:val="21"/>
              </w:rPr>
              <w:t>并发症名</w:t>
            </w:r>
          </w:p>
        </w:tc>
        <w:tc>
          <w:tcPr>
            <w:tcW w:w="2392" w:type="dxa"/>
            <w:tcBorders>
              <w:top w:val="single" w:color="auto" w:sz="4" w:space="0"/>
              <w:tl2br w:val="nil"/>
              <w:tr2bl w:val="nil"/>
            </w:tcBorders>
          </w:tcPr>
          <w:p>
            <w:pPr>
              <w:spacing w:line="400" w:lineRule="exact"/>
              <w:jc w:val="center"/>
              <w:rPr>
                <w:szCs w:val="21"/>
              </w:rPr>
            </w:pPr>
            <w:r>
              <w:rPr>
                <w:rFonts w:hint="eastAsia"/>
                <w:szCs w:val="21"/>
              </w:rPr>
              <w:t>B-comorbiditity</w:t>
            </w:r>
          </w:p>
        </w:tc>
        <w:tc>
          <w:tcPr>
            <w:tcW w:w="2392" w:type="dxa"/>
            <w:tcBorders>
              <w:top w:val="single" w:color="auto" w:sz="4" w:space="0"/>
              <w:tl2br w:val="nil"/>
              <w:tr2bl w:val="nil"/>
            </w:tcBorders>
          </w:tcPr>
          <w:p>
            <w:pPr>
              <w:spacing w:line="400" w:lineRule="exact"/>
              <w:jc w:val="center"/>
              <w:rPr>
                <w:szCs w:val="21"/>
              </w:rPr>
            </w:pPr>
            <w:r>
              <w:rPr>
                <w:rFonts w:hint="eastAsia"/>
                <w:szCs w:val="21"/>
              </w:rPr>
              <w:t>I-comorbiditity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medication</w:t>
            </w:r>
          </w:p>
        </w:tc>
        <w:tc>
          <w:tcPr>
            <w:tcW w:w="2392" w:type="dxa"/>
            <w:tcBorders>
              <w:tl2br w:val="nil"/>
              <w:tr2bl w:val="nil"/>
            </w:tcBorders>
          </w:tcPr>
          <w:p>
            <w:pPr>
              <w:spacing w:line="400" w:lineRule="exact"/>
              <w:jc w:val="center"/>
              <w:rPr>
                <w:szCs w:val="21"/>
              </w:rPr>
            </w:pPr>
            <w:r>
              <w:rPr>
                <w:rFonts w:hint="eastAsia"/>
                <w:szCs w:val="21"/>
              </w:rPr>
              <w:t>药物名</w:t>
            </w:r>
          </w:p>
        </w:tc>
        <w:tc>
          <w:tcPr>
            <w:tcW w:w="2392" w:type="dxa"/>
            <w:tcBorders>
              <w:tl2br w:val="nil"/>
              <w:tr2bl w:val="nil"/>
            </w:tcBorders>
          </w:tcPr>
          <w:p>
            <w:pPr>
              <w:spacing w:line="400" w:lineRule="exact"/>
              <w:jc w:val="center"/>
              <w:rPr>
                <w:szCs w:val="21"/>
              </w:rPr>
            </w:pPr>
            <w:r>
              <w:rPr>
                <w:rFonts w:hint="eastAsia"/>
                <w:szCs w:val="21"/>
              </w:rPr>
              <w:t>B-medication</w:t>
            </w:r>
          </w:p>
        </w:tc>
        <w:tc>
          <w:tcPr>
            <w:tcW w:w="2392" w:type="dxa"/>
            <w:tcBorders>
              <w:tl2br w:val="nil"/>
              <w:tr2bl w:val="nil"/>
            </w:tcBorders>
          </w:tcPr>
          <w:p>
            <w:pPr>
              <w:spacing w:line="400" w:lineRule="exact"/>
              <w:jc w:val="center"/>
              <w:rPr>
                <w:szCs w:val="21"/>
              </w:rPr>
            </w:pPr>
            <w:r>
              <w:rPr>
                <w:rFonts w:hint="eastAsia"/>
                <w:szCs w:val="21"/>
              </w:rPr>
              <w:t>I-medication</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classification</w:t>
            </w:r>
          </w:p>
        </w:tc>
        <w:tc>
          <w:tcPr>
            <w:tcW w:w="2392" w:type="dxa"/>
            <w:tcBorders>
              <w:tl2br w:val="nil"/>
              <w:tr2bl w:val="nil"/>
            </w:tcBorders>
          </w:tcPr>
          <w:p>
            <w:pPr>
              <w:spacing w:line="400" w:lineRule="exact"/>
              <w:jc w:val="center"/>
              <w:rPr>
                <w:szCs w:val="21"/>
              </w:rPr>
            </w:pPr>
            <w:r>
              <w:rPr>
                <w:rFonts w:hint="eastAsia"/>
                <w:szCs w:val="21"/>
              </w:rPr>
              <w:t>癫痫分类名</w:t>
            </w:r>
          </w:p>
        </w:tc>
        <w:tc>
          <w:tcPr>
            <w:tcW w:w="2392" w:type="dxa"/>
            <w:tcBorders>
              <w:tl2br w:val="nil"/>
              <w:tr2bl w:val="nil"/>
            </w:tcBorders>
          </w:tcPr>
          <w:p>
            <w:pPr>
              <w:spacing w:line="400" w:lineRule="exact"/>
              <w:jc w:val="center"/>
              <w:rPr>
                <w:szCs w:val="21"/>
              </w:rPr>
            </w:pPr>
            <w:r>
              <w:rPr>
                <w:rFonts w:hint="eastAsia"/>
                <w:szCs w:val="21"/>
              </w:rPr>
              <w:t>B-classification</w:t>
            </w:r>
          </w:p>
        </w:tc>
        <w:tc>
          <w:tcPr>
            <w:tcW w:w="2392" w:type="dxa"/>
            <w:tcBorders>
              <w:tl2br w:val="nil"/>
              <w:tr2bl w:val="nil"/>
            </w:tcBorders>
          </w:tcPr>
          <w:p>
            <w:pPr>
              <w:spacing w:line="400" w:lineRule="exact"/>
              <w:jc w:val="center"/>
              <w:rPr>
                <w:szCs w:val="21"/>
              </w:rPr>
            </w:pPr>
            <w:r>
              <w:rPr>
                <w:rFonts w:hint="eastAsia"/>
                <w:szCs w:val="21"/>
              </w:rPr>
              <w:t>I-classification</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criteria</w:t>
            </w:r>
          </w:p>
        </w:tc>
        <w:tc>
          <w:tcPr>
            <w:tcW w:w="2392" w:type="dxa"/>
            <w:tcBorders>
              <w:tl2br w:val="nil"/>
              <w:tr2bl w:val="nil"/>
            </w:tcBorders>
          </w:tcPr>
          <w:p>
            <w:pPr>
              <w:spacing w:line="400" w:lineRule="exact"/>
              <w:jc w:val="center"/>
              <w:rPr>
                <w:szCs w:val="21"/>
              </w:rPr>
            </w:pPr>
            <w:r>
              <w:rPr>
                <w:rFonts w:hint="eastAsia"/>
                <w:szCs w:val="21"/>
              </w:rPr>
              <w:t>标准名</w:t>
            </w:r>
          </w:p>
        </w:tc>
        <w:tc>
          <w:tcPr>
            <w:tcW w:w="2392" w:type="dxa"/>
            <w:tcBorders>
              <w:tl2br w:val="nil"/>
              <w:tr2bl w:val="nil"/>
            </w:tcBorders>
          </w:tcPr>
          <w:p>
            <w:pPr>
              <w:spacing w:line="400" w:lineRule="exact"/>
              <w:jc w:val="center"/>
              <w:rPr>
                <w:szCs w:val="21"/>
              </w:rPr>
            </w:pPr>
            <w:r>
              <w:rPr>
                <w:rFonts w:hint="eastAsia"/>
                <w:szCs w:val="21"/>
              </w:rPr>
              <w:t>B-criteria</w:t>
            </w:r>
          </w:p>
        </w:tc>
        <w:tc>
          <w:tcPr>
            <w:tcW w:w="2392" w:type="dxa"/>
            <w:tcBorders>
              <w:tl2br w:val="nil"/>
              <w:tr2bl w:val="nil"/>
            </w:tcBorders>
          </w:tcPr>
          <w:p>
            <w:pPr>
              <w:spacing w:line="400" w:lineRule="exact"/>
              <w:jc w:val="center"/>
              <w:rPr>
                <w:szCs w:val="21"/>
              </w:rPr>
            </w:pPr>
            <w:r>
              <w:rPr>
                <w:rFonts w:hint="eastAsia"/>
                <w:szCs w:val="21"/>
              </w:rPr>
              <w:t>I-criteria</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diet</w:t>
            </w:r>
          </w:p>
        </w:tc>
        <w:tc>
          <w:tcPr>
            <w:tcW w:w="2392" w:type="dxa"/>
            <w:tcBorders>
              <w:tl2br w:val="nil"/>
              <w:tr2bl w:val="nil"/>
            </w:tcBorders>
          </w:tcPr>
          <w:p>
            <w:pPr>
              <w:spacing w:line="400" w:lineRule="exact"/>
              <w:jc w:val="center"/>
              <w:rPr>
                <w:szCs w:val="21"/>
              </w:rPr>
            </w:pPr>
            <w:r>
              <w:rPr>
                <w:rFonts w:hint="eastAsia"/>
                <w:szCs w:val="21"/>
              </w:rPr>
              <w:t>饮食</w:t>
            </w:r>
          </w:p>
        </w:tc>
        <w:tc>
          <w:tcPr>
            <w:tcW w:w="2392" w:type="dxa"/>
            <w:tcBorders>
              <w:tl2br w:val="nil"/>
              <w:tr2bl w:val="nil"/>
            </w:tcBorders>
          </w:tcPr>
          <w:p>
            <w:pPr>
              <w:spacing w:line="400" w:lineRule="exact"/>
              <w:jc w:val="center"/>
              <w:rPr>
                <w:szCs w:val="21"/>
              </w:rPr>
            </w:pPr>
            <w:r>
              <w:rPr>
                <w:rFonts w:hint="eastAsia"/>
                <w:szCs w:val="21"/>
              </w:rPr>
              <w:t>B-diet</w:t>
            </w:r>
          </w:p>
        </w:tc>
        <w:tc>
          <w:tcPr>
            <w:tcW w:w="2392" w:type="dxa"/>
            <w:tcBorders>
              <w:tl2br w:val="nil"/>
              <w:tr2bl w:val="nil"/>
            </w:tcBorders>
          </w:tcPr>
          <w:p>
            <w:pPr>
              <w:spacing w:line="400" w:lineRule="exact"/>
              <w:jc w:val="center"/>
              <w:rPr>
                <w:szCs w:val="21"/>
              </w:rPr>
            </w:pPr>
            <w:r>
              <w:rPr>
                <w:rFonts w:hint="eastAsia"/>
                <w:szCs w:val="21"/>
              </w:rPr>
              <w:t>I-diet</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 xml:space="preserve"> differentia</w:t>
            </w:r>
          </w:p>
        </w:tc>
        <w:tc>
          <w:tcPr>
            <w:tcW w:w="2392" w:type="dxa"/>
            <w:tcBorders>
              <w:tl2br w:val="nil"/>
              <w:tr2bl w:val="nil"/>
            </w:tcBorders>
          </w:tcPr>
          <w:p>
            <w:pPr>
              <w:spacing w:line="400" w:lineRule="exact"/>
              <w:jc w:val="center"/>
              <w:rPr>
                <w:szCs w:val="21"/>
              </w:rPr>
            </w:pPr>
            <w:r>
              <w:rPr>
                <w:rFonts w:hint="eastAsia"/>
                <w:szCs w:val="21"/>
              </w:rPr>
              <w:t>诊断</w:t>
            </w:r>
          </w:p>
        </w:tc>
        <w:tc>
          <w:tcPr>
            <w:tcW w:w="2392" w:type="dxa"/>
            <w:tcBorders>
              <w:tl2br w:val="nil"/>
              <w:tr2bl w:val="nil"/>
            </w:tcBorders>
          </w:tcPr>
          <w:p>
            <w:pPr>
              <w:spacing w:line="400" w:lineRule="exact"/>
              <w:jc w:val="center"/>
              <w:rPr>
                <w:szCs w:val="21"/>
              </w:rPr>
            </w:pPr>
            <w:r>
              <w:rPr>
                <w:rFonts w:hint="eastAsia"/>
                <w:szCs w:val="21"/>
              </w:rPr>
              <w:t>B- differentia</w:t>
            </w:r>
          </w:p>
        </w:tc>
        <w:tc>
          <w:tcPr>
            <w:tcW w:w="2392" w:type="dxa"/>
            <w:tcBorders>
              <w:tl2br w:val="nil"/>
              <w:tr2bl w:val="nil"/>
            </w:tcBorders>
          </w:tcPr>
          <w:p>
            <w:pPr>
              <w:spacing w:line="400" w:lineRule="exact"/>
              <w:jc w:val="center"/>
              <w:rPr>
                <w:szCs w:val="21"/>
              </w:rPr>
            </w:pPr>
            <w:r>
              <w:rPr>
                <w:rFonts w:hint="eastAsia"/>
                <w:szCs w:val="21"/>
              </w:rPr>
              <w:t>I- differentia</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epilepsy</w:t>
            </w:r>
          </w:p>
        </w:tc>
        <w:tc>
          <w:tcPr>
            <w:tcW w:w="2392" w:type="dxa"/>
            <w:tcBorders>
              <w:tl2br w:val="nil"/>
              <w:tr2bl w:val="nil"/>
            </w:tcBorders>
          </w:tcPr>
          <w:p>
            <w:pPr>
              <w:spacing w:line="400" w:lineRule="exact"/>
              <w:jc w:val="center"/>
              <w:rPr>
                <w:szCs w:val="21"/>
              </w:rPr>
            </w:pPr>
            <w:r>
              <w:rPr>
                <w:rFonts w:hint="eastAsia"/>
                <w:szCs w:val="21"/>
              </w:rPr>
              <w:t>癫痫病</w:t>
            </w:r>
          </w:p>
        </w:tc>
        <w:tc>
          <w:tcPr>
            <w:tcW w:w="2392" w:type="dxa"/>
            <w:tcBorders>
              <w:tl2br w:val="nil"/>
              <w:tr2bl w:val="nil"/>
            </w:tcBorders>
          </w:tcPr>
          <w:p>
            <w:pPr>
              <w:spacing w:line="400" w:lineRule="exact"/>
              <w:jc w:val="center"/>
              <w:rPr>
                <w:szCs w:val="21"/>
              </w:rPr>
            </w:pPr>
            <w:r>
              <w:rPr>
                <w:rFonts w:hint="eastAsia"/>
                <w:szCs w:val="21"/>
              </w:rPr>
              <w:t>B-epilepsy</w:t>
            </w:r>
          </w:p>
        </w:tc>
        <w:tc>
          <w:tcPr>
            <w:tcW w:w="2392" w:type="dxa"/>
            <w:tcBorders>
              <w:tl2br w:val="nil"/>
              <w:tr2bl w:val="nil"/>
            </w:tcBorders>
          </w:tcPr>
          <w:p>
            <w:pPr>
              <w:spacing w:line="400" w:lineRule="exact"/>
              <w:jc w:val="center"/>
              <w:rPr>
                <w:szCs w:val="21"/>
              </w:rPr>
            </w:pPr>
            <w:r>
              <w:rPr>
                <w:rFonts w:hint="eastAsia"/>
                <w:szCs w:val="21"/>
              </w:rPr>
              <w:t>I-epilepsy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etiology</w:t>
            </w:r>
          </w:p>
        </w:tc>
        <w:tc>
          <w:tcPr>
            <w:tcW w:w="2392" w:type="dxa"/>
            <w:tcBorders>
              <w:tl2br w:val="nil"/>
              <w:tr2bl w:val="nil"/>
            </w:tcBorders>
          </w:tcPr>
          <w:p>
            <w:pPr>
              <w:spacing w:line="400" w:lineRule="exact"/>
              <w:jc w:val="center"/>
              <w:rPr>
                <w:szCs w:val="21"/>
              </w:rPr>
            </w:pPr>
            <w:r>
              <w:rPr>
                <w:rFonts w:hint="eastAsia"/>
                <w:szCs w:val="21"/>
              </w:rPr>
              <w:t>病因名</w:t>
            </w:r>
          </w:p>
        </w:tc>
        <w:tc>
          <w:tcPr>
            <w:tcW w:w="2392" w:type="dxa"/>
            <w:tcBorders>
              <w:tl2br w:val="nil"/>
              <w:tr2bl w:val="nil"/>
            </w:tcBorders>
          </w:tcPr>
          <w:p>
            <w:pPr>
              <w:spacing w:line="400" w:lineRule="exact"/>
              <w:jc w:val="center"/>
              <w:rPr>
                <w:szCs w:val="21"/>
              </w:rPr>
            </w:pPr>
            <w:r>
              <w:rPr>
                <w:rFonts w:hint="eastAsia"/>
                <w:szCs w:val="21"/>
              </w:rPr>
              <w:t>B-etiology</w:t>
            </w:r>
          </w:p>
        </w:tc>
        <w:tc>
          <w:tcPr>
            <w:tcW w:w="2392" w:type="dxa"/>
            <w:tcBorders>
              <w:tl2br w:val="nil"/>
              <w:tr2bl w:val="nil"/>
            </w:tcBorders>
          </w:tcPr>
          <w:p>
            <w:pPr>
              <w:spacing w:line="400" w:lineRule="exact"/>
              <w:jc w:val="center"/>
              <w:rPr>
                <w:szCs w:val="21"/>
              </w:rPr>
            </w:pPr>
            <w:r>
              <w:rPr>
                <w:rFonts w:hint="eastAsia"/>
                <w:szCs w:val="21"/>
              </w:rPr>
              <w:t>I-etiology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immunotherapy</w:t>
            </w:r>
          </w:p>
        </w:tc>
        <w:tc>
          <w:tcPr>
            <w:tcW w:w="2392" w:type="dxa"/>
            <w:tcBorders>
              <w:tl2br w:val="nil"/>
              <w:tr2bl w:val="nil"/>
            </w:tcBorders>
          </w:tcPr>
          <w:p>
            <w:pPr>
              <w:spacing w:line="400" w:lineRule="exact"/>
              <w:jc w:val="center"/>
              <w:rPr>
                <w:szCs w:val="21"/>
              </w:rPr>
            </w:pPr>
            <w:r>
              <w:rPr>
                <w:rFonts w:hint="eastAsia"/>
                <w:szCs w:val="21"/>
              </w:rPr>
              <w:t>免疫疗法</w:t>
            </w:r>
          </w:p>
        </w:tc>
        <w:tc>
          <w:tcPr>
            <w:tcW w:w="2392" w:type="dxa"/>
            <w:tcBorders>
              <w:tl2br w:val="nil"/>
              <w:tr2bl w:val="nil"/>
            </w:tcBorders>
          </w:tcPr>
          <w:p>
            <w:pPr>
              <w:spacing w:line="400" w:lineRule="exact"/>
              <w:jc w:val="center"/>
              <w:rPr>
                <w:szCs w:val="21"/>
              </w:rPr>
            </w:pPr>
            <w:r>
              <w:rPr>
                <w:rFonts w:hint="eastAsia"/>
                <w:szCs w:val="21"/>
              </w:rPr>
              <w:t>B-immunotherapy</w:t>
            </w:r>
          </w:p>
        </w:tc>
        <w:tc>
          <w:tcPr>
            <w:tcW w:w="2392" w:type="dxa"/>
            <w:tcBorders>
              <w:tl2br w:val="nil"/>
              <w:tr2bl w:val="nil"/>
            </w:tcBorders>
          </w:tcPr>
          <w:p>
            <w:pPr>
              <w:spacing w:line="400" w:lineRule="exact"/>
              <w:jc w:val="center"/>
              <w:rPr>
                <w:szCs w:val="21"/>
              </w:rPr>
            </w:pPr>
            <w:r>
              <w:rPr>
                <w:rFonts w:hint="eastAsia"/>
                <w:szCs w:val="21"/>
              </w:rPr>
              <w:t>I-immunotherapy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method</w:t>
            </w:r>
          </w:p>
        </w:tc>
        <w:tc>
          <w:tcPr>
            <w:tcW w:w="2392" w:type="dxa"/>
            <w:tcBorders>
              <w:tl2br w:val="nil"/>
              <w:tr2bl w:val="nil"/>
            </w:tcBorders>
          </w:tcPr>
          <w:p>
            <w:pPr>
              <w:spacing w:line="400" w:lineRule="exact"/>
              <w:jc w:val="center"/>
              <w:rPr>
                <w:szCs w:val="21"/>
              </w:rPr>
            </w:pPr>
            <w:r>
              <w:rPr>
                <w:rFonts w:hint="eastAsia"/>
                <w:szCs w:val="21"/>
              </w:rPr>
              <w:t>医学疗法</w:t>
            </w:r>
          </w:p>
        </w:tc>
        <w:tc>
          <w:tcPr>
            <w:tcW w:w="2392" w:type="dxa"/>
            <w:tcBorders>
              <w:tl2br w:val="nil"/>
              <w:tr2bl w:val="nil"/>
            </w:tcBorders>
          </w:tcPr>
          <w:p>
            <w:pPr>
              <w:spacing w:line="400" w:lineRule="exact"/>
              <w:jc w:val="center"/>
              <w:rPr>
                <w:szCs w:val="21"/>
              </w:rPr>
            </w:pPr>
            <w:r>
              <w:rPr>
                <w:rFonts w:hint="eastAsia"/>
                <w:szCs w:val="21"/>
              </w:rPr>
              <w:t>B-method</w:t>
            </w:r>
          </w:p>
        </w:tc>
        <w:tc>
          <w:tcPr>
            <w:tcW w:w="2392" w:type="dxa"/>
            <w:tcBorders>
              <w:tl2br w:val="nil"/>
              <w:tr2bl w:val="nil"/>
            </w:tcBorders>
          </w:tcPr>
          <w:p>
            <w:pPr>
              <w:spacing w:line="400" w:lineRule="exact"/>
              <w:jc w:val="center"/>
              <w:rPr>
                <w:szCs w:val="21"/>
              </w:rPr>
            </w:pPr>
            <w:r>
              <w:rPr>
                <w:rFonts w:hint="eastAsia"/>
                <w:szCs w:val="21"/>
              </w:rPr>
              <w:t>I-method</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szCs w:val="21"/>
              </w:rPr>
              <w:t>psychotherapy</w:t>
            </w:r>
          </w:p>
        </w:tc>
        <w:tc>
          <w:tcPr>
            <w:tcW w:w="2392" w:type="dxa"/>
            <w:tcBorders>
              <w:tl2br w:val="nil"/>
              <w:tr2bl w:val="nil"/>
            </w:tcBorders>
          </w:tcPr>
          <w:p>
            <w:pPr>
              <w:spacing w:line="400" w:lineRule="exact"/>
              <w:jc w:val="center"/>
              <w:rPr>
                <w:szCs w:val="21"/>
              </w:rPr>
            </w:pPr>
            <w:r>
              <w:rPr>
                <w:rFonts w:hint="eastAsia"/>
                <w:szCs w:val="21"/>
              </w:rPr>
              <w:t>心理疗法</w:t>
            </w:r>
          </w:p>
        </w:tc>
        <w:tc>
          <w:tcPr>
            <w:tcW w:w="2392" w:type="dxa"/>
            <w:tcBorders>
              <w:tl2br w:val="nil"/>
              <w:tr2bl w:val="nil"/>
            </w:tcBorders>
          </w:tcPr>
          <w:p>
            <w:pPr>
              <w:spacing w:line="400" w:lineRule="exact"/>
              <w:jc w:val="center"/>
              <w:rPr>
                <w:szCs w:val="21"/>
              </w:rPr>
            </w:pPr>
            <w:r>
              <w:rPr>
                <w:rFonts w:hint="eastAsia"/>
                <w:szCs w:val="21"/>
              </w:rPr>
              <w:t>B-psychotherapy</w:t>
            </w:r>
          </w:p>
        </w:tc>
        <w:tc>
          <w:tcPr>
            <w:tcW w:w="2392" w:type="dxa"/>
            <w:tcBorders>
              <w:tl2br w:val="nil"/>
              <w:tr2bl w:val="nil"/>
            </w:tcBorders>
          </w:tcPr>
          <w:p>
            <w:pPr>
              <w:spacing w:line="400" w:lineRule="exact"/>
              <w:jc w:val="center"/>
              <w:rPr>
                <w:szCs w:val="21"/>
              </w:rPr>
            </w:pPr>
            <w:r>
              <w:rPr>
                <w:rFonts w:hint="eastAsia"/>
                <w:szCs w:val="21"/>
              </w:rPr>
              <w:t>I-psychotherapy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other</w:t>
            </w:r>
          </w:p>
        </w:tc>
        <w:tc>
          <w:tcPr>
            <w:tcW w:w="2392" w:type="dxa"/>
            <w:tcBorders>
              <w:tl2br w:val="nil"/>
              <w:tr2bl w:val="nil"/>
            </w:tcBorders>
          </w:tcPr>
          <w:p>
            <w:pPr>
              <w:spacing w:line="400" w:lineRule="exact"/>
              <w:jc w:val="center"/>
              <w:rPr>
                <w:szCs w:val="21"/>
              </w:rPr>
            </w:pPr>
            <w:r>
              <w:rPr>
                <w:rFonts w:hint="eastAsia"/>
                <w:szCs w:val="21"/>
              </w:rPr>
              <w:t>其他治疗方法</w:t>
            </w:r>
          </w:p>
        </w:tc>
        <w:tc>
          <w:tcPr>
            <w:tcW w:w="2392" w:type="dxa"/>
            <w:tcBorders>
              <w:tl2br w:val="nil"/>
              <w:tr2bl w:val="nil"/>
            </w:tcBorders>
          </w:tcPr>
          <w:p>
            <w:pPr>
              <w:spacing w:line="400" w:lineRule="exact"/>
              <w:jc w:val="center"/>
              <w:rPr>
                <w:szCs w:val="21"/>
              </w:rPr>
            </w:pPr>
            <w:r>
              <w:rPr>
                <w:rFonts w:hint="eastAsia"/>
                <w:szCs w:val="21"/>
              </w:rPr>
              <w:t>B-other</w:t>
            </w:r>
          </w:p>
        </w:tc>
        <w:tc>
          <w:tcPr>
            <w:tcW w:w="2392" w:type="dxa"/>
            <w:tcBorders>
              <w:tl2br w:val="nil"/>
              <w:tr2bl w:val="nil"/>
            </w:tcBorders>
          </w:tcPr>
          <w:p>
            <w:pPr>
              <w:spacing w:line="400" w:lineRule="exact"/>
              <w:jc w:val="center"/>
              <w:rPr>
                <w:szCs w:val="21"/>
              </w:rPr>
            </w:pPr>
            <w:r>
              <w:rPr>
                <w:rFonts w:hint="eastAsia"/>
                <w:szCs w:val="21"/>
              </w:rPr>
              <w:t>I-other</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prognosis</w:t>
            </w:r>
          </w:p>
        </w:tc>
        <w:tc>
          <w:tcPr>
            <w:tcW w:w="2392" w:type="dxa"/>
            <w:tcBorders>
              <w:tl2br w:val="nil"/>
              <w:tr2bl w:val="nil"/>
            </w:tcBorders>
          </w:tcPr>
          <w:p>
            <w:pPr>
              <w:spacing w:line="400" w:lineRule="exact"/>
              <w:jc w:val="center"/>
              <w:rPr>
                <w:szCs w:val="21"/>
              </w:rPr>
            </w:pPr>
            <w:r>
              <w:rPr>
                <w:rFonts w:hint="eastAsia"/>
                <w:szCs w:val="21"/>
              </w:rPr>
              <w:t>预后（医学术语）</w:t>
            </w:r>
          </w:p>
        </w:tc>
        <w:tc>
          <w:tcPr>
            <w:tcW w:w="2392" w:type="dxa"/>
            <w:tcBorders>
              <w:tl2br w:val="nil"/>
              <w:tr2bl w:val="nil"/>
            </w:tcBorders>
          </w:tcPr>
          <w:p>
            <w:pPr>
              <w:spacing w:line="400" w:lineRule="exact"/>
              <w:jc w:val="center"/>
              <w:rPr>
                <w:szCs w:val="21"/>
              </w:rPr>
            </w:pPr>
            <w:r>
              <w:rPr>
                <w:rFonts w:hint="eastAsia"/>
                <w:szCs w:val="21"/>
              </w:rPr>
              <w:t>B-prognosis</w:t>
            </w:r>
          </w:p>
        </w:tc>
        <w:tc>
          <w:tcPr>
            <w:tcW w:w="2392" w:type="dxa"/>
            <w:tcBorders>
              <w:tl2br w:val="nil"/>
              <w:tr2bl w:val="nil"/>
            </w:tcBorders>
          </w:tcPr>
          <w:p>
            <w:pPr>
              <w:spacing w:line="400" w:lineRule="exact"/>
              <w:jc w:val="center"/>
              <w:rPr>
                <w:szCs w:val="21"/>
              </w:rPr>
            </w:pPr>
            <w:r>
              <w:rPr>
                <w:rFonts w:hint="eastAsia"/>
                <w:szCs w:val="21"/>
              </w:rPr>
              <w:t>I-prognosis</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severity</w:t>
            </w:r>
          </w:p>
        </w:tc>
        <w:tc>
          <w:tcPr>
            <w:tcW w:w="2392" w:type="dxa"/>
            <w:tcBorders>
              <w:tl2br w:val="nil"/>
              <w:tr2bl w:val="nil"/>
            </w:tcBorders>
          </w:tcPr>
          <w:p>
            <w:pPr>
              <w:spacing w:line="400" w:lineRule="exact"/>
              <w:jc w:val="center"/>
              <w:rPr>
                <w:szCs w:val="21"/>
              </w:rPr>
            </w:pPr>
            <w:r>
              <w:rPr>
                <w:rFonts w:hint="eastAsia"/>
                <w:szCs w:val="21"/>
              </w:rPr>
              <w:t>严重程度</w:t>
            </w:r>
          </w:p>
        </w:tc>
        <w:tc>
          <w:tcPr>
            <w:tcW w:w="2392" w:type="dxa"/>
            <w:tcBorders>
              <w:tl2br w:val="nil"/>
              <w:tr2bl w:val="nil"/>
            </w:tcBorders>
          </w:tcPr>
          <w:p>
            <w:pPr>
              <w:spacing w:line="400" w:lineRule="exact"/>
              <w:jc w:val="center"/>
              <w:rPr>
                <w:szCs w:val="21"/>
              </w:rPr>
            </w:pPr>
            <w:r>
              <w:rPr>
                <w:rFonts w:hint="eastAsia"/>
                <w:szCs w:val="21"/>
              </w:rPr>
              <w:t>B-severity</w:t>
            </w:r>
          </w:p>
        </w:tc>
        <w:tc>
          <w:tcPr>
            <w:tcW w:w="2392" w:type="dxa"/>
            <w:tcBorders>
              <w:tl2br w:val="nil"/>
              <w:tr2bl w:val="nil"/>
            </w:tcBorders>
          </w:tcPr>
          <w:p>
            <w:pPr>
              <w:spacing w:line="400" w:lineRule="exact"/>
              <w:jc w:val="center"/>
              <w:rPr>
                <w:szCs w:val="21"/>
              </w:rPr>
            </w:pPr>
            <w:r>
              <w:rPr>
                <w:rFonts w:hint="eastAsia"/>
                <w:szCs w:val="21"/>
              </w:rPr>
              <w:t>I-severity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surgery</w:t>
            </w:r>
          </w:p>
        </w:tc>
        <w:tc>
          <w:tcPr>
            <w:tcW w:w="2392" w:type="dxa"/>
            <w:tcBorders>
              <w:tl2br w:val="nil"/>
              <w:tr2bl w:val="nil"/>
            </w:tcBorders>
          </w:tcPr>
          <w:p>
            <w:pPr>
              <w:spacing w:line="400" w:lineRule="exact"/>
              <w:jc w:val="center"/>
              <w:rPr>
                <w:szCs w:val="21"/>
              </w:rPr>
            </w:pPr>
            <w:r>
              <w:rPr>
                <w:rFonts w:hint="eastAsia"/>
                <w:szCs w:val="21"/>
              </w:rPr>
              <w:t>外科学术语名</w:t>
            </w:r>
          </w:p>
        </w:tc>
        <w:tc>
          <w:tcPr>
            <w:tcW w:w="2392" w:type="dxa"/>
            <w:tcBorders>
              <w:tl2br w:val="nil"/>
              <w:tr2bl w:val="nil"/>
            </w:tcBorders>
          </w:tcPr>
          <w:p>
            <w:pPr>
              <w:spacing w:line="400" w:lineRule="exact"/>
              <w:jc w:val="center"/>
              <w:rPr>
                <w:szCs w:val="21"/>
              </w:rPr>
            </w:pPr>
            <w:r>
              <w:rPr>
                <w:rFonts w:hint="eastAsia"/>
                <w:szCs w:val="21"/>
              </w:rPr>
              <w:t>B-surgery</w:t>
            </w:r>
          </w:p>
        </w:tc>
        <w:tc>
          <w:tcPr>
            <w:tcW w:w="2392" w:type="dxa"/>
            <w:tcBorders>
              <w:tl2br w:val="nil"/>
              <w:tr2bl w:val="nil"/>
            </w:tcBorders>
          </w:tcPr>
          <w:p>
            <w:pPr>
              <w:spacing w:line="400" w:lineRule="exact"/>
              <w:jc w:val="center"/>
              <w:rPr>
                <w:szCs w:val="21"/>
              </w:rPr>
            </w:pPr>
            <w:r>
              <w:rPr>
                <w:rFonts w:hint="eastAsia"/>
                <w:szCs w:val="21"/>
              </w:rPr>
              <w:t>I-surgery</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tl2br w:val="nil"/>
              <w:tr2bl w:val="nil"/>
            </w:tcBorders>
          </w:tcPr>
          <w:p>
            <w:pPr>
              <w:spacing w:line="400" w:lineRule="exact"/>
              <w:jc w:val="center"/>
              <w:rPr>
                <w:szCs w:val="21"/>
              </w:rPr>
            </w:pPr>
            <w:r>
              <w:rPr>
                <w:rFonts w:hint="eastAsia"/>
                <w:szCs w:val="21"/>
              </w:rPr>
              <w:t>tool</w:t>
            </w:r>
          </w:p>
        </w:tc>
        <w:tc>
          <w:tcPr>
            <w:tcW w:w="2392" w:type="dxa"/>
            <w:tcBorders>
              <w:tl2br w:val="nil"/>
              <w:tr2bl w:val="nil"/>
            </w:tcBorders>
          </w:tcPr>
          <w:p>
            <w:pPr>
              <w:spacing w:line="400" w:lineRule="exact"/>
              <w:jc w:val="center"/>
              <w:rPr>
                <w:szCs w:val="21"/>
              </w:rPr>
            </w:pPr>
            <w:r>
              <w:rPr>
                <w:rFonts w:hint="eastAsia"/>
                <w:szCs w:val="21"/>
              </w:rPr>
              <w:t>工具</w:t>
            </w:r>
          </w:p>
        </w:tc>
        <w:tc>
          <w:tcPr>
            <w:tcW w:w="2392" w:type="dxa"/>
            <w:tcBorders>
              <w:tl2br w:val="nil"/>
              <w:tr2bl w:val="nil"/>
            </w:tcBorders>
          </w:tcPr>
          <w:p>
            <w:pPr>
              <w:spacing w:line="400" w:lineRule="exact"/>
              <w:jc w:val="center"/>
              <w:rPr>
                <w:szCs w:val="21"/>
              </w:rPr>
            </w:pPr>
            <w:r>
              <w:rPr>
                <w:rFonts w:hint="eastAsia"/>
                <w:szCs w:val="21"/>
              </w:rPr>
              <w:t>B-tool</w:t>
            </w:r>
          </w:p>
        </w:tc>
        <w:tc>
          <w:tcPr>
            <w:tcW w:w="2392" w:type="dxa"/>
            <w:tcBorders>
              <w:tl2br w:val="nil"/>
              <w:tr2bl w:val="nil"/>
            </w:tcBorders>
          </w:tcPr>
          <w:p>
            <w:pPr>
              <w:spacing w:line="400" w:lineRule="exact"/>
              <w:jc w:val="center"/>
              <w:rPr>
                <w:szCs w:val="21"/>
              </w:rPr>
            </w:pPr>
            <w:r>
              <w:rPr>
                <w:rFonts w:hint="eastAsia"/>
                <w:szCs w:val="21"/>
              </w:rPr>
              <w:t>I-tool</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92" w:type="dxa"/>
            <w:tcBorders>
              <w:bottom w:val="single" w:color="auto" w:sz="4" w:space="0"/>
            </w:tcBorders>
          </w:tcPr>
          <w:p>
            <w:pPr>
              <w:spacing w:line="400" w:lineRule="exact"/>
              <w:jc w:val="center"/>
              <w:rPr>
                <w:szCs w:val="21"/>
              </w:rPr>
            </w:pPr>
            <w:r>
              <w:rPr>
                <w:rFonts w:hint="eastAsia"/>
                <w:szCs w:val="21"/>
              </w:rPr>
              <w:t>women</w:t>
            </w:r>
          </w:p>
        </w:tc>
        <w:tc>
          <w:tcPr>
            <w:tcW w:w="2392" w:type="dxa"/>
            <w:tcBorders>
              <w:bottom w:val="single" w:color="auto" w:sz="4" w:space="0"/>
            </w:tcBorders>
          </w:tcPr>
          <w:p>
            <w:pPr>
              <w:spacing w:line="400" w:lineRule="exact"/>
              <w:jc w:val="center"/>
              <w:rPr>
                <w:szCs w:val="21"/>
              </w:rPr>
            </w:pPr>
            <w:r>
              <w:rPr>
                <w:rFonts w:hint="eastAsia"/>
                <w:szCs w:val="21"/>
              </w:rPr>
              <w:t>妊娠相关术语名</w:t>
            </w:r>
          </w:p>
        </w:tc>
        <w:tc>
          <w:tcPr>
            <w:tcW w:w="2392" w:type="dxa"/>
            <w:tcBorders>
              <w:bottom w:val="single" w:color="auto" w:sz="4" w:space="0"/>
            </w:tcBorders>
          </w:tcPr>
          <w:p>
            <w:pPr>
              <w:spacing w:line="400" w:lineRule="exact"/>
              <w:jc w:val="center"/>
              <w:rPr>
                <w:szCs w:val="21"/>
              </w:rPr>
            </w:pPr>
            <w:r>
              <w:rPr>
                <w:rFonts w:hint="eastAsia"/>
                <w:szCs w:val="21"/>
              </w:rPr>
              <w:t>B-women</w:t>
            </w:r>
          </w:p>
        </w:tc>
        <w:tc>
          <w:tcPr>
            <w:tcW w:w="2392" w:type="dxa"/>
            <w:tcBorders>
              <w:bottom w:val="single" w:color="auto" w:sz="4" w:space="0"/>
            </w:tcBorders>
          </w:tcPr>
          <w:p>
            <w:pPr>
              <w:spacing w:line="400" w:lineRule="exact"/>
              <w:jc w:val="center"/>
              <w:rPr>
                <w:szCs w:val="21"/>
              </w:rPr>
            </w:pPr>
            <w:r>
              <w:rPr>
                <w:rFonts w:hint="eastAsia"/>
                <w:szCs w:val="21"/>
              </w:rPr>
              <w:t>I-women</w:t>
            </w:r>
          </w:p>
        </w:tc>
      </w:tr>
    </w:tbl>
    <w:p>
      <w:pPr>
        <w:spacing w:line="400" w:lineRule="exact"/>
        <w:ind w:firstLine="442" w:firstLineChars="200"/>
        <w:jc w:val="left"/>
        <w:rPr>
          <w:sz w:val="24"/>
        </w:rPr>
      </w:pPr>
      <w:r>
        <w:rPr>
          <w:rFonts w:hint="default" w:ascii="Times New Roman" w:hAnsi="Times New Roman" w:cs="Times New Roman"/>
          <w:sz w:val="24"/>
        </w:rPr>
        <w:t>通过字典和标注规范对数据集进行人工标注和检查。人工标注结果经过了华西医学专家的交叉验证，保证了数据的科学合理性。</w:t>
      </w:r>
    </w:p>
    <w:p>
      <w:pPr>
        <w:pStyle w:val="3"/>
        <w:spacing w:before="0" w:after="0" w:line="360" w:lineRule="auto"/>
        <w:jc w:val="center"/>
        <w:rPr>
          <w:rFonts w:ascii="宋体" w:hAnsi="宋体" w:eastAsia="宋体" w:cs="宋体"/>
          <w:bCs w:val="0"/>
          <w:sz w:val="28"/>
          <w:szCs w:val="28"/>
        </w:rPr>
      </w:pPr>
      <w:bookmarkStart w:id="71" w:name="_Toc136444201"/>
      <w:bookmarkStart w:id="72" w:name="_Toc6837"/>
      <w:bookmarkStart w:id="73" w:name="_Toc8479"/>
      <w:r>
        <w:rPr>
          <w:rFonts w:hint="eastAsia" w:ascii="宋体" w:hAnsi="宋体" w:eastAsia="宋体" w:cs="宋体"/>
          <w:bCs w:val="0"/>
          <w:sz w:val="28"/>
          <w:szCs w:val="28"/>
        </w:rPr>
        <w:t>4.2</w:t>
      </w:r>
      <w:bookmarkEnd w:id="71"/>
      <w:r>
        <w:rPr>
          <w:rFonts w:hint="eastAsia" w:ascii="宋体" w:hAnsi="宋体" w:eastAsia="宋体" w:cs="宋体"/>
          <w:bCs w:val="0"/>
          <w:sz w:val="28"/>
          <w:szCs w:val="28"/>
        </w:rPr>
        <w:t>评估标准</w:t>
      </w:r>
      <w:bookmarkEnd w:id="72"/>
      <w:bookmarkEnd w:id="73"/>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要验证模型的有效性就需要对其进行全面评估，现在常用的评估指标有Accuracy、Precision、Recall和F1得分值。其中Accuracy是指准确率，在数据不均衡的情况下，往往具有欺骗性。例如本文实验是针对癫痫文本做命名实体识别，更关注的是实体标签即正样本，当数据集中正样本个数较少，负样本个数较多时，准确率往往也很高但这并不能说明模型实体识别效果好。因此本次实验中选取的评价指标为Precision、Recall和F1得分值，相关定义如下：</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分类模型可能出现的结果如下表：</w:t>
      </w: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3</w:t>
      </w:r>
      <w:r>
        <w:rPr>
          <w:rFonts w:hint="eastAsia" w:ascii="黑体" w:hAnsi="黑体" w:cs="黑体"/>
          <w:sz w:val="21"/>
          <w:szCs w:val="21"/>
        </w:rPr>
        <w:fldChar w:fldCharType="end"/>
      </w:r>
      <w:r>
        <w:rPr>
          <w:rFonts w:hint="eastAsia" w:ascii="黑体" w:hAnsi="黑体" w:cs="黑体"/>
          <w:sz w:val="21"/>
          <w:szCs w:val="21"/>
        </w:rPr>
        <w:t xml:space="preserve"> 预测情况表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restart"/>
            <w:tcBorders>
              <w:left w:val="nil"/>
            </w:tcBorders>
          </w:tcPr>
          <w:p>
            <w:pPr>
              <w:spacing w:line="400" w:lineRule="exact"/>
              <w:jc w:val="center"/>
              <w:rPr>
                <w:szCs w:val="21"/>
              </w:rPr>
            </w:pPr>
            <w:r>
              <w:rPr>
                <w:rFonts w:hint="eastAsia"/>
                <w:szCs w:val="21"/>
              </w:rPr>
              <w:t>实际情况</w:t>
            </w:r>
          </w:p>
        </w:tc>
        <w:tc>
          <w:tcPr>
            <w:tcW w:w="6381" w:type="dxa"/>
            <w:gridSpan w:val="2"/>
            <w:tcBorders>
              <w:right w:val="nil"/>
            </w:tcBorders>
          </w:tcPr>
          <w:p>
            <w:pPr>
              <w:spacing w:line="400" w:lineRule="exact"/>
              <w:jc w:val="center"/>
              <w:rPr>
                <w:szCs w:val="21"/>
              </w:rPr>
            </w:pPr>
            <w:r>
              <w:rPr>
                <w:rFonts w:hint="eastAsia"/>
                <w:szCs w:val="21"/>
              </w:rPr>
              <w:t>预测情况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vMerge w:val="continue"/>
            <w:tcBorders>
              <w:left w:val="nil"/>
            </w:tcBorders>
          </w:tcPr>
          <w:p>
            <w:pPr>
              <w:spacing w:line="400" w:lineRule="exact"/>
              <w:jc w:val="center"/>
              <w:rPr>
                <w:szCs w:val="21"/>
              </w:rPr>
            </w:pPr>
          </w:p>
        </w:tc>
        <w:tc>
          <w:tcPr>
            <w:tcW w:w="3190" w:type="dxa"/>
          </w:tcPr>
          <w:p>
            <w:pPr>
              <w:spacing w:line="400" w:lineRule="exact"/>
              <w:jc w:val="center"/>
              <w:rPr>
                <w:szCs w:val="21"/>
              </w:rPr>
            </w:pPr>
            <w:r>
              <w:rPr>
                <w:rFonts w:hint="eastAsia"/>
                <w:szCs w:val="21"/>
              </w:rPr>
              <w:t>正样本</w:t>
            </w:r>
          </w:p>
        </w:tc>
        <w:tc>
          <w:tcPr>
            <w:tcW w:w="3191" w:type="dxa"/>
            <w:tcBorders>
              <w:right w:val="nil"/>
            </w:tcBorders>
          </w:tcPr>
          <w:p>
            <w:pPr>
              <w:spacing w:line="400" w:lineRule="exact"/>
              <w:jc w:val="center"/>
              <w:rPr>
                <w:szCs w:val="21"/>
              </w:rPr>
            </w:pPr>
            <w:r>
              <w:rPr>
                <w:rFonts w:hint="eastAsia"/>
                <w:szCs w:val="21"/>
              </w:rPr>
              <w:t>负样本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Borders>
              <w:left w:val="nil"/>
            </w:tcBorders>
          </w:tcPr>
          <w:p>
            <w:pPr>
              <w:spacing w:line="400" w:lineRule="exact"/>
              <w:jc w:val="center"/>
              <w:rPr>
                <w:szCs w:val="21"/>
              </w:rPr>
            </w:pPr>
            <w:r>
              <w:rPr>
                <w:rFonts w:hint="eastAsia"/>
                <w:szCs w:val="21"/>
              </w:rPr>
              <w:t>正样本</w:t>
            </w:r>
          </w:p>
        </w:tc>
        <w:tc>
          <w:tcPr>
            <w:tcW w:w="3190" w:type="dxa"/>
          </w:tcPr>
          <w:p>
            <w:pPr>
              <w:spacing w:line="400" w:lineRule="exact"/>
              <w:jc w:val="center"/>
              <w:rPr>
                <w:szCs w:val="21"/>
              </w:rPr>
            </w:pPr>
            <w:r>
              <w:rPr>
                <w:rFonts w:hint="eastAsia"/>
                <w:szCs w:val="21"/>
              </w:rPr>
              <w:t>TP</w:t>
            </w:r>
          </w:p>
        </w:tc>
        <w:tc>
          <w:tcPr>
            <w:tcW w:w="3191" w:type="dxa"/>
            <w:tcBorders>
              <w:right w:val="nil"/>
            </w:tcBorders>
          </w:tcPr>
          <w:p>
            <w:pPr>
              <w:spacing w:line="400" w:lineRule="exact"/>
              <w:jc w:val="center"/>
              <w:rPr>
                <w:szCs w:val="21"/>
              </w:rPr>
            </w:pPr>
            <w:r>
              <w:rPr>
                <w:rFonts w:hint="eastAsia"/>
                <w:szCs w:val="21"/>
              </w:rPr>
              <w:t>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Borders>
              <w:left w:val="nil"/>
            </w:tcBorders>
          </w:tcPr>
          <w:p>
            <w:pPr>
              <w:spacing w:line="400" w:lineRule="exact"/>
              <w:jc w:val="center"/>
              <w:rPr>
                <w:szCs w:val="21"/>
              </w:rPr>
            </w:pPr>
            <w:r>
              <w:rPr>
                <w:rFonts w:hint="eastAsia"/>
                <w:szCs w:val="21"/>
              </w:rPr>
              <w:t>负样本</w:t>
            </w:r>
          </w:p>
        </w:tc>
        <w:tc>
          <w:tcPr>
            <w:tcW w:w="3190" w:type="dxa"/>
          </w:tcPr>
          <w:p>
            <w:pPr>
              <w:spacing w:line="400" w:lineRule="exact"/>
              <w:jc w:val="center"/>
              <w:rPr>
                <w:szCs w:val="21"/>
              </w:rPr>
            </w:pPr>
            <w:r>
              <w:rPr>
                <w:rFonts w:hint="eastAsia"/>
                <w:szCs w:val="21"/>
              </w:rPr>
              <w:t>FP</w:t>
            </w:r>
          </w:p>
        </w:tc>
        <w:tc>
          <w:tcPr>
            <w:tcW w:w="3191" w:type="dxa"/>
            <w:tcBorders>
              <w:right w:val="nil"/>
            </w:tcBorders>
          </w:tcPr>
          <w:p>
            <w:pPr>
              <w:spacing w:line="400" w:lineRule="exact"/>
              <w:jc w:val="center"/>
              <w:rPr>
                <w:szCs w:val="21"/>
              </w:rPr>
            </w:pPr>
            <w:r>
              <w:rPr>
                <w:rFonts w:hint="eastAsia"/>
                <w:szCs w:val="21"/>
              </w:rPr>
              <w:t>TN</w:t>
            </w:r>
          </w:p>
        </w:tc>
      </w:tr>
    </w:tbl>
    <w:p>
      <w:pPr>
        <w:spacing w:line="400" w:lineRule="exact"/>
        <w:ind w:firstLine="442" w:firstLineChars="200"/>
        <w:jc w:val="left"/>
        <w:rPr>
          <w:sz w:val="24"/>
        </w:rPr>
      </w:pPr>
      <w:r>
        <w:rPr>
          <w:rFonts w:hint="eastAsia"/>
          <w:sz w:val="24"/>
        </w:rPr>
        <w:t>Precision也称作精确率，表示模型预测为正的样本中有多少是真正的样本：</w:t>
      </w:r>
    </w:p>
    <w:p>
      <w:pPr>
        <w:pStyle w:val="9"/>
        <w:spacing w:line="400" w:lineRule="exact"/>
        <w:ind w:firstLine="442" w:firstLineChars="200"/>
        <w:jc w:val="right"/>
        <w:rPr>
          <w:sz w:val="24"/>
        </w:rPr>
      </w:pPr>
      <m:oMathPara>
        <m:oMath>
          <m:r>
            <m:rPr>
              <m:sty m:val="p"/>
            </m:rPr>
            <w:rPr>
              <w:rFonts w:hint="eastAsia" w:ascii="Cambria Math" w:hAnsi="Cambria Math"/>
              <w:sz w:val="24"/>
            </w:rPr>
            <m:t>P</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TP</m:t>
              </m:r>
              <m:ctrlPr>
                <w:rPr>
                  <w:rFonts w:ascii="Cambria Math" w:hAnsi="Cambria Math"/>
                  <w:sz w:val="24"/>
                </w:rPr>
              </m:ctrlPr>
            </m:num>
            <m:den>
              <m:r>
                <m:rPr>
                  <m:sty m:val="p"/>
                </m:rPr>
                <w:rPr>
                  <w:rFonts w:ascii="Cambria Math" w:hAnsi="Cambria Math"/>
                  <w:sz w:val="24"/>
                </w:rPr>
                <m:t>TP+FP</m:t>
              </m:r>
              <m:ctrlPr>
                <w:rPr>
                  <w:rFonts w:ascii="Cambria Math" w:hAnsi="Cambria Math"/>
                  <w:sz w:val="24"/>
                </w:rPr>
              </m:ctrlPr>
            </m:den>
          </m:f>
          <m:r>
            <w:rPr>
              <w:rFonts w:ascii="Cambria Math" w:hAnsi="Cambria Math"/>
              <w:sz w:val="24"/>
            </w:rPr>
            <w:br w:type="textWrapping"/>
          </m:r>
        </m:oMath>
      </m:oMathPara>
      <w:r>
        <w:rPr>
          <w:rFonts w:hint="eastAsia" w:ascii="宋体" w:hAnsi="宋体" w:eastAsia="宋体" w:cs="宋体"/>
          <w:sz w:val="24"/>
        </w:rPr>
        <w:t>（4.</w:t>
      </w:r>
      <w:r>
        <w:rPr>
          <w:rFonts w:ascii="宋体" w:hAnsi="宋体" w:eastAsia="宋体" w:cs="宋体"/>
          <w:sz w:val="24"/>
        </w:rPr>
        <w:fldChar w:fldCharType="begin"/>
      </w:r>
      <w:r>
        <w:rPr>
          <w:rFonts w:ascii="宋体" w:hAnsi="宋体" w:eastAsia="宋体" w:cs="宋体"/>
          <w:sz w:val="24"/>
        </w:rPr>
        <w:instrText xml:space="preserve"> SEQ 公式 \* ARABIC \s 2 </w:instrText>
      </w:r>
      <w:r>
        <w:rPr>
          <w:rFonts w:ascii="宋体" w:hAnsi="宋体" w:eastAsia="宋体" w:cs="宋体"/>
          <w:sz w:val="24"/>
        </w:rPr>
        <w:fldChar w:fldCharType="separate"/>
      </w:r>
      <w:r>
        <w:rPr>
          <w:rFonts w:ascii="宋体" w:hAnsi="宋体" w:eastAsia="宋体" w:cs="宋体"/>
          <w:sz w:val="24"/>
        </w:rPr>
        <w:t>1</w:t>
      </w:r>
      <w:r>
        <w:rPr>
          <w:rFonts w:ascii="宋体" w:hAnsi="宋体" w:eastAsia="宋体" w:cs="宋体"/>
          <w:sz w:val="24"/>
        </w:rPr>
        <w:fldChar w:fldCharType="end"/>
      </w:r>
      <w:r>
        <w:rPr>
          <w:rFonts w:hint="eastAsia" w:ascii="宋体" w:hAnsi="宋体" w:eastAsia="宋体" w:cs="宋体"/>
          <w:sz w:val="24"/>
        </w:rPr>
        <w:t>）</w:t>
      </w:r>
    </w:p>
    <w:p>
      <w:pPr>
        <w:spacing w:line="400" w:lineRule="exact"/>
        <w:ind w:firstLine="442" w:firstLineChars="200"/>
        <w:jc w:val="left"/>
        <w:rPr>
          <w:sz w:val="24"/>
        </w:rPr>
      </w:pPr>
      <w:r>
        <w:rPr>
          <w:rFonts w:hint="eastAsia"/>
          <w:sz w:val="24"/>
        </w:rPr>
        <w:t>Recall指召回率，也称作查全率，表示模型覆盖到了多少正样本：</w:t>
      </w:r>
    </w:p>
    <w:p>
      <w:pPr>
        <w:pStyle w:val="9"/>
        <w:spacing w:line="400" w:lineRule="exact"/>
        <w:ind w:firstLine="442" w:firstLineChars="200"/>
        <w:jc w:val="right"/>
        <w:rPr>
          <w:rFonts w:hAnsi="Cambria Math"/>
          <w:sz w:val="24"/>
        </w:rPr>
      </w:pPr>
      <m:oMathPara>
        <m:oMath>
          <m:r>
            <m:rPr>
              <m:sty m:val="p"/>
            </m:rPr>
            <w:rPr>
              <w:rFonts w:hint="eastAsia" w:ascii="Cambria Math" w:hAnsi="Cambria Math"/>
              <w:sz w:val="24"/>
            </w:rPr>
            <m:t>R</m:t>
          </m:r>
          <m:r>
            <m:rPr>
              <m:sty m:val="p"/>
            </m:rPr>
            <w:rPr>
              <w:rFonts w:ascii="Cambria Math" w:hAnsi="Cambria Math"/>
              <w:sz w:val="24"/>
            </w:rPr>
            <m:t>=</m:t>
          </m:r>
          <m:f>
            <m:fPr>
              <m:ctrlPr>
                <w:rPr>
                  <w:rFonts w:ascii="Cambria Math" w:hAnsi="Cambria Math"/>
                  <w:sz w:val="24"/>
                </w:rPr>
              </m:ctrlPr>
            </m:fPr>
            <m:num>
              <m:r>
                <m:rPr>
                  <m:sty m:val="p"/>
                </m:rPr>
                <w:rPr>
                  <w:rFonts w:hint="eastAsia" w:ascii="Cambria Math" w:hAnsi="Cambria Math"/>
                  <w:sz w:val="24"/>
                </w:rPr>
                <m:t>TP</m:t>
              </m:r>
              <m:ctrlPr>
                <w:rPr>
                  <w:rFonts w:ascii="Cambria Math" w:hAnsi="Cambria Math"/>
                  <w:sz w:val="24"/>
                </w:rPr>
              </m:ctrlPr>
            </m:num>
            <m:den>
              <m:r>
                <m:rPr>
                  <m:sty m:val="p"/>
                </m:rPr>
                <w:rPr>
                  <w:rFonts w:hint="eastAsia" w:ascii="Cambria Math" w:hAnsi="Cambria Math"/>
                  <w:sz w:val="24"/>
                </w:rPr>
                <m:t>TP</m:t>
              </m:r>
              <m:r>
                <m:rPr>
                  <m:sty m:val="p"/>
                </m:rPr>
                <w:rPr>
                  <w:rFonts w:ascii="Cambria Math" w:hAnsi="Cambria Math"/>
                  <w:sz w:val="24"/>
                </w:rPr>
                <m:t>+</m:t>
              </m:r>
              <m:r>
                <m:rPr>
                  <m:sty m:val="p"/>
                </m:rPr>
                <w:rPr>
                  <w:rFonts w:hint="eastAsia" w:ascii="Cambria Math" w:hAnsi="Cambria Math"/>
                  <w:sz w:val="24"/>
                </w:rPr>
                <m:t>FN</m:t>
              </m:r>
              <m:ctrlPr>
                <w:rPr>
                  <w:rFonts w:ascii="Cambria Math" w:hAnsi="Cambria Math"/>
                  <w:sz w:val="24"/>
                </w:rPr>
              </m:ctrlPr>
            </m:den>
          </m:f>
          <m:r>
            <w:rPr>
              <w:rFonts w:ascii="Cambria Math" w:hAnsi="Cambria Math"/>
              <w:sz w:val="24"/>
            </w:rPr>
            <w:br w:type="textWrapping"/>
          </m:r>
        </m:oMath>
      </m:oMathPara>
      <w:r>
        <w:rPr>
          <w:rFonts w:hint="eastAsia" w:ascii="宋体" w:hAnsi="宋体" w:eastAsia="宋体" w:cs="宋体"/>
          <w:sz w:val="24"/>
        </w:rPr>
        <w:t>（4.</w:t>
      </w:r>
      <w:r>
        <w:rPr>
          <w:rFonts w:ascii="宋体" w:hAnsi="宋体" w:eastAsia="宋体" w:cs="宋体"/>
          <w:sz w:val="24"/>
        </w:rPr>
        <w:fldChar w:fldCharType="begin"/>
      </w:r>
      <w:r>
        <w:rPr>
          <w:rFonts w:ascii="宋体" w:hAnsi="宋体" w:eastAsia="宋体" w:cs="宋体"/>
          <w:sz w:val="24"/>
        </w:rPr>
        <w:instrText xml:space="preserve"> SEQ 公式 \* ARABIC \s 2 </w:instrText>
      </w:r>
      <w:r>
        <w:rPr>
          <w:rFonts w:ascii="宋体" w:hAnsi="宋体" w:eastAsia="宋体" w:cs="宋体"/>
          <w:sz w:val="24"/>
        </w:rPr>
        <w:fldChar w:fldCharType="separate"/>
      </w:r>
      <w:r>
        <w:rPr>
          <w:rFonts w:ascii="宋体" w:hAnsi="宋体" w:eastAsia="宋体" w:cs="宋体"/>
          <w:sz w:val="24"/>
        </w:rPr>
        <w:t>2</w:t>
      </w:r>
      <w:r>
        <w:rPr>
          <w:rFonts w:ascii="宋体" w:hAnsi="宋体" w:eastAsia="宋体" w:cs="宋体"/>
          <w:sz w:val="24"/>
        </w:rPr>
        <w:fldChar w:fldCharType="end"/>
      </w:r>
      <w:r>
        <w:rPr>
          <w:rFonts w:hint="eastAsia" w:ascii="宋体" w:hAnsi="宋体" w:eastAsia="宋体" w:cs="宋体"/>
          <w:sz w:val="24"/>
        </w:rPr>
        <w:t>）</w:t>
      </w:r>
    </w:p>
    <w:p>
      <w:pPr>
        <w:spacing w:line="400" w:lineRule="exact"/>
        <w:ind w:firstLine="442" w:firstLineChars="200"/>
        <w:jc w:val="left"/>
        <w:rPr>
          <w:rFonts w:hAnsi="Cambria Math"/>
          <w:sz w:val="24"/>
        </w:rPr>
      </w:pPr>
      <w:r>
        <w:rPr>
          <w:rFonts w:hint="eastAsia" w:hAnsi="Cambria Math"/>
          <w:sz w:val="24"/>
        </w:rPr>
        <w:t>F1得分值是综合了Precision和Recall的一个指标：</w:t>
      </w:r>
    </w:p>
    <w:p>
      <w:pPr>
        <w:pStyle w:val="9"/>
        <w:spacing w:line="400" w:lineRule="exact"/>
        <w:ind w:firstLine="442" w:firstLineChars="200"/>
        <w:jc w:val="right"/>
        <w:rPr>
          <w:rFonts w:hAnsi="Cambria Math"/>
          <w:sz w:val="24"/>
        </w:rPr>
      </w:pPr>
      <m:oMathPara>
        <m:oMath>
          <m:r>
            <m:rPr>
              <m:sty m:val="p"/>
            </m:rPr>
            <w:rPr>
              <w:rFonts w:hint="eastAsia" w:ascii="Cambria Math" w:hAnsi="Cambria Math"/>
              <w:sz w:val="24"/>
            </w:rPr>
            <m:t>F</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m:t>
              </m:r>
              <m:r>
                <m:rPr>
                  <m:sty m:val="p"/>
                </m:rPr>
                <w:rPr>
                  <w:rFonts w:hint="eastAsia" w:ascii="Cambria Math" w:hAnsi="Cambria Math"/>
                  <w:sz w:val="24"/>
                </w:rPr>
                <m:t>PR</m:t>
              </m:r>
              <m:ctrlPr>
                <w:rPr>
                  <w:rFonts w:ascii="Cambria Math" w:hAnsi="Cambria Math"/>
                  <w:sz w:val="24"/>
                </w:rPr>
              </m:ctrlPr>
            </m:num>
            <m:den>
              <m:r>
                <m:rPr>
                  <m:sty m:val="p"/>
                </m:rPr>
                <w:rPr>
                  <w:rFonts w:hint="eastAsia" w:ascii="Cambria Math" w:hAnsi="Cambria Math"/>
                  <w:sz w:val="24"/>
                </w:rPr>
                <m:t>P</m:t>
              </m:r>
              <m:r>
                <m:rPr>
                  <m:sty m:val="p"/>
                </m:rPr>
                <w:rPr>
                  <w:rFonts w:ascii="Cambria Math" w:hAnsi="Cambria Math"/>
                  <w:sz w:val="24"/>
                </w:rPr>
                <m:t>+</m:t>
              </m:r>
              <m:r>
                <m:rPr>
                  <m:sty m:val="p"/>
                </m:rPr>
                <w:rPr>
                  <w:rFonts w:hint="eastAsia" w:ascii="Cambria Math" w:hAnsi="Cambria Math"/>
                  <w:sz w:val="24"/>
                </w:rPr>
                <m:t>R</m:t>
              </m:r>
              <m:ctrlPr>
                <w:rPr>
                  <w:rFonts w:ascii="Cambria Math" w:hAnsi="Cambria Math"/>
                  <w:sz w:val="24"/>
                </w:rPr>
              </m:ctrlPr>
            </m:den>
          </m:f>
          <m:r>
            <w:rPr>
              <w:rFonts w:ascii="Cambria Math" w:hAnsi="Cambria Math"/>
              <w:sz w:val="24"/>
            </w:rPr>
            <w:br w:type="textWrapping"/>
          </m:r>
        </m:oMath>
      </m:oMathPara>
      <w:r>
        <w:rPr>
          <w:rFonts w:hint="eastAsia" w:ascii="宋体" w:hAnsi="宋体" w:eastAsia="宋体" w:cs="宋体"/>
          <w:sz w:val="24"/>
        </w:rPr>
        <w:t>（4.</w:t>
      </w:r>
      <w:r>
        <w:rPr>
          <w:rFonts w:ascii="宋体" w:hAnsi="宋体" w:eastAsia="宋体" w:cs="宋体"/>
          <w:sz w:val="24"/>
        </w:rPr>
        <w:fldChar w:fldCharType="begin"/>
      </w:r>
      <w:r>
        <w:rPr>
          <w:rFonts w:ascii="宋体" w:hAnsi="宋体" w:eastAsia="宋体" w:cs="宋体"/>
          <w:sz w:val="24"/>
        </w:rPr>
        <w:instrText xml:space="preserve"> SEQ 公式 \* ARABIC \s 2 </w:instrText>
      </w:r>
      <w:r>
        <w:rPr>
          <w:rFonts w:ascii="宋体" w:hAnsi="宋体" w:eastAsia="宋体" w:cs="宋体"/>
          <w:sz w:val="24"/>
        </w:rPr>
        <w:fldChar w:fldCharType="separate"/>
      </w:r>
      <w:r>
        <w:rPr>
          <w:rFonts w:ascii="宋体" w:hAnsi="宋体" w:eastAsia="宋体" w:cs="宋体"/>
          <w:sz w:val="24"/>
        </w:rPr>
        <w:t>3</w:t>
      </w:r>
      <w:r>
        <w:rPr>
          <w:rFonts w:ascii="宋体" w:hAnsi="宋体" w:eastAsia="宋体" w:cs="宋体"/>
          <w:sz w:val="24"/>
        </w:rPr>
        <w:fldChar w:fldCharType="end"/>
      </w:r>
      <w:r>
        <w:rPr>
          <w:rFonts w:hint="eastAsia" w:ascii="宋体" w:hAnsi="宋体" w:eastAsia="宋体" w:cs="宋体"/>
          <w:sz w:val="24"/>
        </w:rPr>
        <w:t>）</w:t>
      </w:r>
    </w:p>
    <w:p>
      <w:pPr>
        <w:spacing w:line="400" w:lineRule="exact"/>
        <w:ind w:firstLine="442" w:firstLineChars="200"/>
        <w:jc w:val="left"/>
        <w:rPr>
          <w:rFonts w:hAnsi="Cambria Math"/>
          <w:sz w:val="24"/>
        </w:rPr>
      </w:pPr>
    </w:p>
    <w:p>
      <w:pPr>
        <w:pStyle w:val="3"/>
        <w:spacing w:before="0" w:after="0" w:line="360" w:lineRule="auto"/>
        <w:jc w:val="center"/>
        <w:rPr>
          <w:rFonts w:ascii="宋体" w:hAnsi="宋体" w:eastAsia="宋体" w:cs="宋体"/>
          <w:bCs w:val="0"/>
          <w:sz w:val="28"/>
          <w:szCs w:val="28"/>
        </w:rPr>
      </w:pPr>
      <w:bookmarkStart w:id="74" w:name="_Toc5378"/>
      <w:bookmarkStart w:id="75" w:name="_Toc23939"/>
      <w:r>
        <w:rPr>
          <w:rFonts w:hint="eastAsia" w:ascii="宋体" w:hAnsi="宋体" w:eastAsia="宋体" w:cs="宋体"/>
          <w:bCs w:val="0"/>
          <w:sz w:val="28"/>
          <w:szCs w:val="28"/>
        </w:rPr>
        <w:t>4.3实验设置</w:t>
      </w:r>
      <w:bookmarkEnd w:id="74"/>
      <w:bookmarkEnd w:id="75"/>
    </w:p>
    <w:p>
      <w:pPr>
        <w:spacing w:line="400" w:lineRule="exact"/>
        <w:ind w:firstLine="442" w:firstLineChars="200"/>
        <w:jc w:val="left"/>
        <w:rPr>
          <w:sz w:val="24"/>
        </w:rPr>
      </w:pPr>
      <w:r>
        <w:rPr>
          <w:rFonts w:hint="eastAsia"/>
          <w:sz w:val="24"/>
        </w:rPr>
        <w:t>论文实验相关环境配置如表4.4所示：</w:t>
      </w:r>
    </w:p>
    <w:p>
      <w:pPr>
        <w:pStyle w:val="9"/>
        <w:jc w:val="center"/>
        <w:rPr>
          <w:rFonts w:ascii="黑体" w:hAnsi="黑体" w:cs="黑体"/>
          <w:sz w:val="21"/>
          <w:szCs w:val="21"/>
        </w:rP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4</w:t>
      </w:r>
      <w:r>
        <w:rPr>
          <w:rFonts w:hint="eastAsia" w:ascii="黑体" w:hAnsi="黑体" w:cs="黑体"/>
          <w:sz w:val="21"/>
          <w:szCs w:val="21"/>
        </w:rPr>
        <w:fldChar w:fldCharType="end"/>
      </w:r>
      <w:r>
        <w:rPr>
          <w:rFonts w:hint="eastAsia" w:ascii="黑体" w:hAnsi="黑体" w:cs="黑体"/>
          <w:sz w:val="21"/>
          <w:szCs w:val="21"/>
        </w:rPr>
        <w:t xml:space="preserve"> 环境配置表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single" w:color="auto" w:sz="4" w:space="0"/>
              <w:left w:val="nil"/>
              <w:bottom w:val="single" w:color="000000" w:sz="4" w:space="0"/>
              <w:right w:val="nil"/>
            </w:tcBorders>
          </w:tcPr>
          <w:p>
            <w:pPr>
              <w:spacing w:line="400" w:lineRule="exact"/>
              <w:jc w:val="center"/>
              <w:rPr>
                <w:rFonts w:ascii="宋体" w:hAnsi="宋体" w:cs="宋体"/>
                <w:szCs w:val="21"/>
              </w:rPr>
            </w:pPr>
            <w:r>
              <w:rPr>
                <w:rFonts w:hint="eastAsia" w:ascii="宋体" w:hAnsi="宋体" w:cs="宋体"/>
                <w:szCs w:val="21"/>
              </w:rPr>
              <w:t>环境</w:t>
            </w:r>
          </w:p>
        </w:tc>
        <w:tc>
          <w:tcPr>
            <w:tcW w:w="4786" w:type="dxa"/>
            <w:tcBorders>
              <w:top w:val="single" w:color="auto" w:sz="4" w:space="0"/>
              <w:left w:val="nil"/>
              <w:bottom w:val="single" w:color="000000" w:sz="4" w:space="0"/>
              <w:right w:val="nil"/>
            </w:tcBorders>
          </w:tcPr>
          <w:p>
            <w:pPr>
              <w:spacing w:line="400" w:lineRule="exact"/>
              <w:jc w:val="center"/>
              <w:rPr>
                <w:rFonts w:ascii="宋体" w:hAnsi="宋体" w:cs="宋体"/>
                <w:szCs w:val="21"/>
              </w:rPr>
            </w:pPr>
            <w:r>
              <w:rPr>
                <w:rFonts w:hint="eastAsia" w:ascii="宋体" w:hAnsi="宋体" w:cs="宋体"/>
                <w:szCs w:val="21"/>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single" w:color="000000" w:sz="4" w:space="0"/>
              <w:left w:val="nil"/>
              <w:bottom w:val="nil"/>
              <w:right w:val="nil"/>
            </w:tcBorders>
          </w:tcPr>
          <w:p>
            <w:pPr>
              <w:spacing w:line="400" w:lineRule="exact"/>
              <w:jc w:val="center"/>
              <w:rPr>
                <w:rFonts w:ascii="宋体" w:hAnsi="宋体" w:cs="宋体"/>
                <w:szCs w:val="21"/>
              </w:rPr>
            </w:pPr>
            <w:r>
              <w:rPr>
                <w:rFonts w:hint="eastAsia" w:ascii="宋体" w:hAnsi="宋体" w:cs="宋体"/>
                <w:szCs w:val="21"/>
              </w:rPr>
              <w:t>系统环境</w:t>
            </w:r>
          </w:p>
        </w:tc>
        <w:tc>
          <w:tcPr>
            <w:tcW w:w="4786" w:type="dxa"/>
            <w:tcBorders>
              <w:top w:val="single" w:color="000000" w:sz="4" w:space="0"/>
              <w:left w:val="nil"/>
              <w:bottom w:val="nil"/>
              <w:right w:val="nil"/>
            </w:tcBorders>
          </w:tcPr>
          <w:p>
            <w:pPr>
              <w:spacing w:line="400" w:lineRule="exact"/>
              <w:jc w:val="center"/>
              <w:rPr>
                <w:szCs w:val="21"/>
              </w:rPr>
            </w:pPr>
            <w:r>
              <w:rPr>
                <w:szCs w:val="21"/>
              </w:rPr>
              <w:t>Ubuntu 20.04.4 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nil"/>
              <w:right w:val="nil"/>
            </w:tcBorders>
          </w:tcPr>
          <w:p>
            <w:pPr>
              <w:spacing w:line="400" w:lineRule="exact"/>
              <w:jc w:val="center"/>
              <w:rPr>
                <w:rFonts w:ascii="宋体" w:hAnsi="宋体" w:cs="宋体"/>
                <w:szCs w:val="21"/>
              </w:rPr>
            </w:pPr>
            <w:r>
              <w:rPr>
                <w:szCs w:val="21"/>
              </w:rPr>
              <w:t>GPU</w:t>
            </w:r>
            <w:r>
              <w:rPr>
                <w:rFonts w:hint="eastAsia" w:ascii="宋体" w:hAnsi="宋体" w:cs="宋体"/>
                <w:szCs w:val="21"/>
              </w:rPr>
              <w:t>型号</w:t>
            </w:r>
          </w:p>
        </w:tc>
        <w:tc>
          <w:tcPr>
            <w:tcW w:w="4786" w:type="dxa"/>
            <w:tcBorders>
              <w:top w:val="nil"/>
              <w:left w:val="nil"/>
              <w:bottom w:val="nil"/>
              <w:right w:val="nil"/>
            </w:tcBorders>
          </w:tcPr>
          <w:p>
            <w:pPr>
              <w:spacing w:line="400" w:lineRule="exact"/>
              <w:jc w:val="center"/>
              <w:rPr>
                <w:szCs w:val="21"/>
              </w:rPr>
            </w:pPr>
            <w:r>
              <w:rPr>
                <w:szCs w:val="21"/>
              </w:rPr>
              <w:t>RTX 2080 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nil"/>
              <w:right w:val="nil"/>
            </w:tcBorders>
          </w:tcPr>
          <w:p>
            <w:pPr>
              <w:spacing w:line="400" w:lineRule="exact"/>
              <w:jc w:val="center"/>
              <w:rPr>
                <w:rFonts w:ascii="宋体" w:hAnsi="宋体" w:cs="宋体"/>
                <w:szCs w:val="21"/>
              </w:rPr>
            </w:pPr>
            <w:r>
              <w:rPr>
                <w:rFonts w:hint="eastAsia"/>
                <w:szCs w:val="21"/>
              </w:rPr>
              <w:t>Anaconda</w:t>
            </w:r>
            <w:r>
              <w:rPr>
                <w:rFonts w:hint="eastAsia" w:ascii="宋体" w:hAnsi="宋体" w:cs="宋体"/>
                <w:szCs w:val="21"/>
              </w:rPr>
              <w:t>版本</w:t>
            </w:r>
          </w:p>
        </w:tc>
        <w:tc>
          <w:tcPr>
            <w:tcW w:w="4786" w:type="dxa"/>
            <w:tcBorders>
              <w:top w:val="nil"/>
              <w:left w:val="nil"/>
              <w:bottom w:val="nil"/>
              <w:right w:val="nil"/>
            </w:tcBorders>
          </w:tcPr>
          <w:p>
            <w:pPr>
              <w:spacing w:line="400" w:lineRule="exact"/>
              <w:jc w:val="center"/>
              <w:rPr>
                <w:szCs w:val="21"/>
              </w:rPr>
            </w:pPr>
            <w:r>
              <w:rPr>
                <w:szCs w:val="21"/>
              </w:rPr>
              <w:t>Anaconda 4.10.3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nil"/>
              <w:right w:val="nil"/>
            </w:tcBorders>
          </w:tcPr>
          <w:p>
            <w:pPr>
              <w:spacing w:line="400" w:lineRule="exact"/>
              <w:jc w:val="center"/>
              <w:rPr>
                <w:rFonts w:ascii="宋体" w:hAnsi="宋体" w:cs="宋体"/>
                <w:szCs w:val="21"/>
              </w:rPr>
            </w:pPr>
            <w:r>
              <w:rPr>
                <w:szCs w:val="21"/>
              </w:rPr>
              <w:t>Tensorflow-gpu</w:t>
            </w:r>
          </w:p>
        </w:tc>
        <w:tc>
          <w:tcPr>
            <w:tcW w:w="4786" w:type="dxa"/>
            <w:tcBorders>
              <w:top w:val="nil"/>
              <w:left w:val="nil"/>
              <w:bottom w:val="nil"/>
              <w:right w:val="nil"/>
            </w:tcBorders>
          </w:tcPr>
          <w:p>
            <w:pPr>
              <w:spacing w:line="400" w:lineRule="exact"/>
              <w:jc w:val="center"/>
              <w:rPr>
                <w:szCs w:val="21"/>
              </w:rPr>
            </w:pPr>
            <w:r>
              <w:rPr>
                <w:szCs w:val="21"/>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5" w:type="dxa"/>
            <w:tcBorders>
              <w:top w:val="nil"/>
              <w:left w:val="nil"/>
              <w:bottom w:val="single" w:color="auto" w:sz="4" w:space="0"/>
              <w:right w:val="nil"/>
            </w:tcBorders>
          </w:tcPr>
          <w:p>
            <w:pPr>
              <w:spacing w:line="400" w:lineRule="exact"/>
              <w:jc w:val="center"/>
              <w:rPr>
                <w:rFonts w:ascii="宋体" w:hAnsi="宋体" w:cs="宋体"/>
                <w:szCs w:val="21"/>
              </w:rPr>
            </w:pPr>
            <w:r>
              <w:rPr>
                <w:rFonts w:hint="eastAsia"/>
                <w:szCs w:val="21"/>
              </w:rPr>
              <w:t>Python</w:t>
            </w:r>
            <w:r>
              <w:rPr>
                <w:rFonts w:hint="eastAsia" w:ascii="宋体" w:hAnsi="宋体" w:cs="宋体"/>
                <w:szCs w:val="21"/>
              </w:rPr>
              <w:t>版本</w:t>
            </w:r>
          </w:p>
        </w:tc>
        <w:tc>
          <w:tcPr>
            <w:tcW w:w="4786" w:type="dxa"/>
            <w:tcBorders>
              <w:top w:val="nil"/>
              <w:left w:val="nil"/>
              <w:bottom w:val="single" w:color="auto" w:sz="4" w:space="0"/>
              <w:right w:val="nil"/>
            </w:tcBorders>
          </w:tcPr>
          <w:p>
            <w:pPr>
              <w:spacing w:line="400" w:lineRule="exact"/>
              <w:jc w:val="center"/>
              <w:rPr>
                <w:szCs w:val="21"/>
              </w:rPr>
            </w:pPr>
            <w:r>
              <w:rPr>
                <w:szCs w:val="21"/>
              </w:rPr>
              <w:t>Python 3.6</w:t>
            </w:r>
          </w:p>
        </w:tc>
      </w:tr>
    </w:tbl>
    <w:p>
      <w:pPr>
        <w:spacing w:line="400" w:lineRule="exact"/>
        <w:ind w:firstLine="442" w:firstLineChars="200"/>
        <w:jc w:val="left"/>
        <w:rPr>
          <w:sz w:val="24"/>
        </w:rPr>
      </w:pPr>
    </w:p>
    <w:p>
      <w:pPr>
        <w:spacing w:line="400" w:lineRule="exact"/>
        <w:ind w:firstLine="442" w:firstLineChars="200"/>
        <w:jc w:val="left"/>
      </w:pPr>
      <w:r>
        <w:rPr>
          <w:rFonts w:hint="eastAsia"/>
          <w:sz w:val="24"/>
        </w:rPr>
        <w:t>模型的主要参数设置如表4.5所示，内部参数通过随机初始化获得，优化器选用Adam算法：</w:t>
      </w:r>
    </w:p>
    <w:p>
      <w:pPr>
        <w:pStyle w:val="9"/>
        <w:jc w:val="cente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5</w:t>
      </w:r>
      <w:r>
        <w:rPr>
          <w:rFonts w:hint="eastAsia" w:ascii="黑体" w:hAnsi="黑体" w:cs="黑体"/>
          <w:sz w:val="21"/>
          <w:szCs w:val="21"/>
        </w:rPr>
        <w:fldChar w:fldCharType="end"/>
      </w:r>
      <w:r>
        <w:rPr>
          <w:rFonts w:hint="eastAsia" w:ascii="黑体" w:hAnsi="黑体" w:cs="黑体"/>
          <w:sz w:val="21"/>
          <w:szCs w:val="21"/>
        </w:rPr>
        <w:t xml:space="preserve"> 模型参数表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3190"/>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left w:val="nil"/>
              <w:bottom w:val="single" w:color="000000" w:sz="4" w:space="0"/>
              <w:right w:val="nil"/>
            </w:tcBorders>
          </w:tcPr>
          <w:p>
            <w:pPr>
              <w:spacing w:line="400" w:lineRule="exact"/>
              <w:jc w:val="center"/>
              <w:rPr>
                <w:szCs w:val="21"/>
              </w:rPr>
            </w:pPr>
            <w:r>
              <w:rPr>
                <w:rFonts w:hint="eastAsia"/>
                <w:szCs w:val="21"/>
              </w:rPr>
              <w:t>参数名</w:t>
            </w:r>
          </w:p>
        </w:tc>
        <w:tc>
          <w:tcPr>
            <w:tcW w:w="3190" w:type="dxa"/>
            <w:tcBorders>
              <w:left w:val="nil"/>
              <w:bottom w:val="single" w:color="000000" w:sz="4" w:space="0"/>
              <w:right w:val="nil"/>
            </w:tcBorders>
          </w:tcPr>
          <w:p>
            <w:pPr>
              <w:spacing w:line="400" w:lineRule="exact"/>
              <w:jc w:val="center"/>
              <w:rPr>
                <w:szCs w:val="21"/>
              </w:rPr>
            </w:pPr>
            <w:r>
              <w:rPr>
                <w:rFonts w:hint="eastAsia"/>
                <w:szCs w:val="21"/>
              </w:rPr>
              <w:t>参数解释</w:t>
            </w:r>
          </w:p>
        </w:tc>
        <w:tc>
          <w:tcPr>
            <w:tcW w:w="3190" w:type="dxa"/>
            <w:tcBorders>
              <w:left w:val="nil"/>
              <w:bottom w:val="single" w:color="000000" w:sz="4" w:space="0"/>
              <w:right w:val="nil"/>
            </w:tcBorders>
          </w:tcPr>
          <w:p>
            <w:pPr>
              <w:spacing w:line="400" w:lineRule="exact"/>
              <w:jc w:val="center"/>
              <w:rPr>
                <w:szCs w:val="21"/>
              </w:rPr>
            </w:pPr>
            <w:r>
              <w:rPr>
                <w:rFonts w:hint="eastAsia"/>
                <w:szCs w:val="21"/>
              </w:rPr>
              <w:t>参数取值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single" w:color="000000" w:sz="4" w:space="0"/>
              <w:left w:val="nil"/>
              <w:bottom w:val="nil"/>
              <w:right w:val="nil"/>
            </w:tcBorders>
          </w:tcPr>
          <w:p>
            <w:pPr>
              <w:spacing w:line="400" w:lineRule="exact"/>
              <w:jc w:val="center"/>
              <w:rPr>
                <w:szCs w:val="21"/>
              </w:rPr>
            </w:pPr>
            <w:r>
              <w:rPr>
                <w:rFonts w:hint="eastAsia"/>
                <w:szCs w:val="21"/>
              </w:rPr>
              <w:t>token_embedding_size</w:t>
            </w:r>
          </w:p>
        </w:tc>
        <w:tc>
          <w:tcPr>
            <w:tcW w:w="3190" w:type="dxa"/>
            <w:tcBorders>
              <w:top w:val="single" w:color="000000" w:sz="4" w:space="0"/>
              <w:left w:val="nil"/>
              <w:bottom w:val="nil"/>
              <w:right w:val="nil"/>
            </w:tcBorders>
          </w:tcPr>
          <w:p>
            <w:pPr>
              <w:spacing w:line="400" w:lineRule="exact"/>
              <w:jc w:val="center"/>
              <w:rPr>
                <w:szCs w:val="21"/>
              </w:rPr>
            </w:pPr>
            <w:r>
              <w:rPr>
                <w:rFonts w:hint="eastAsia"/>
                <w:szCs w:val="21"/>
              </w:rPr>
              <w:t>BIOBERT生成的词向量维度</w:t>
            </w:r>
          </w:p>
        </w:tc>
        <w:tc>
          <w:tcPr>
            <w:tcW w:w="3190" w:type="dxa"/>
            <w:tcBorders>
              <w:top w:val="single" w:color="000000" w:sz="4" w:space="0"/>
              <w:left w:val="nil"/>
              <w:bottom w:val="nil"/>
              <w:right w:val="nil"/>
            </w:tcBorders>
          </w:tcPr>
          <w:p>
            <w:pPr>
              <w:spacing w:line="400" w:lineRule="exact"/>
              <w:jc w:val="center"/>
              <w:rPr>
                <w:szCs w:val="21"/>
              </w:rPr>
            </w:pPr>
            <w:r>
              <w:rPr>
                <w:rFonts w:hint="eastAsia"/>
                <w:szCs w:val="21"/>
              </w:rPr>
              <w:t>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rFonts w:hint="eastAsia"/>
                <w:szCs w:val="21"/>
              </w:rPr>
              <w:t>pos_embedding_size</w:t>
            </w:r>
          </w:p>
        </w:tc>
        <w:tc>
          <w:tcPr>
            <w:tcW w:w="3190" w:type="dxa"/>
            <w:tcBorders>
              <w:top w:val="nil"/>
              <w:left w:val="nil"/>
              <w:bottom w:val="nil"/>
              <w:right w:val="nil"/>
            </w:tcBorders>
          </w:tcPr>
          <w:p>
            <w:pPr>
              <w:spacing w:line="400" w:lineRule="exact"/>
              <w:jc w:val="center"/>
              <w:rPr>
                <w:szCs w:val="21"/>
              </w:rPr>
            </w:pPr>
            <w:r>
              <w:rPr>
                <w:rFonts w:hint="eastAsia"/>
                <w:szCs w:val="21"/>
              </w:rPr>
              <w:t>词性向量维度</w:t>
            </w:r>
          </w:p>
        </w:tc>
        <w:tc>
          <w:tcPr>
            <w:tcW w:w="3190" w:type="dxa"/>
            <w:tcBorders>
              <w:top w:val="nil"/>
              <w:left w:val="nil"/>
              <w:bottom w:val="nil"/>
              <w:right w:val="nil"/>
            </w:tcBorders>
          </w:tcPr>
          <w:p>
            <w:pPr>
              <w:spacing w:line="400" w:lineRule="exact"/>
              <w:jc w:val="center"/>
              <w:rPr>
                <w:szCs w:val="21"/>
              </w:rPr>
            </w:pPr>
            <w:r>
              <w:rPr>
                <w:rFonts w:hint="eastAsia"/>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rFonts w:hint="eastAsia"/>
                <w:szCs w:val="21"/>
              </w:rPr>
              <w:t>chunking_embedding_size</w:t>
            </w:r>
          </w:p>
        </w:tc>
        <w:tc>
          <w:tcPr>
            <w:tcW w:w="3190" w:type="dxa"/>
            <w:tcBorders>
              <w:top w:val="nil"/>
              <w:left w:val="nil"/>
              <w:bottom w:val="nil"/>
              <w:right w:val="nil"/>
            </w:tcBorders>
          </w:tcPr>
          <w:p>
            <w:pPr>
              <w:spacing w:line="400" w:lineRule="exact"/>
              <w:jc w:val="center"/>
              <w:rPr>
                <w:szCs w:val="21"/>
              </w:rPr>
            </w:pPr>
            <w:r>
              <w:rPr>
                <w:rFonts w:hint="eastAsia"/>
                <w:szCs w:val="21"/>
              </w:rPr>
              <w:t>组块标注向量维度</w:t>
            </w:r>
          </w:p>
        </w:tc>
        <w:tc>
          <w:tcPr>
            <w:tcW w:w="3190" w:type="dxa"/>
            <w:tcBorders>
              <w:top w:val="nil"/>
              <w:left w:val="nil"/>
              <w:bottom w:val="nil"/>
              <w:right w:val="nil"/>
            </w:tcBorders>
          </w:tcPr>
          <w:p>
            <w:pPr>
              <w:spacing w:line="400" w:lineRule="exact"/>
              <w:jc w:val="center"/>
              <w:rPr>
                <w:szCs w:val="21"/>
              </w:rPr>
            </w:pPr>
            <w:r>
              <w:rPr>
                <w:rFonts w:hint="eastAsia"/>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max_seq_length</w:t>
            </w:r>
          </w:p>
        </w:tc>
        <w:tc>
          <w:tcPr>
            <w:tcW w:w="3190" w:type="dxa"/>
            <w:tcBorders>
              <w:top w:val="nil"/>
              <w:left w:val="nil"/>
              <w:bottom w:val="nil"/>
              <w:right w:val="nil"/>
            </w:tcBorders>
          </w:tcPr>
          <w:p>
            <w:pPr>
              <w:spacing w:line="400" w:lineRule="exact"/>
              <w:jc w:val="center"/>
              <w:rPr>
                <w:szCs w:val="21"/>
              </w:rPr>
            </w:pPr>
            <w:r>
              <w:rPr>
                <w:rFonts w:hint="eastAsia"/>
                <w:szCs w:val="21"/>
              </w:rPr>
              <w:t>最大句子长度</w:t>
            </w:r>
          </w:p>
        </w:tc>
        <w:tc>
          <w:tcPr>
            <w:tcW w:w="3190" w:type="dxa"/>
            <w:tcBorders>
              <w:top w:val="nil"/>
              <w:left w:val="nil"/>
              <w:bottom w:val="nil"/>
              <w:right w:val="nil"/>
            </w:tcBorders>
          </w:tcPr>
          <w:p>
            <w:pPr>
              <w:spacing w:line="400" w:lineRule="exact"/>
              <w:jc w:val="center"/>
              <w:rPr>
                <w:szCs w:val="21"/>
              </w:rPr>
            </w:pPr>
            <w:r>
              <w:rPr>
                <w:rFonts w:hint="eastAsia"/>
                <w:szCs w:val="21"/>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batch_size</w:t>
            </w:r>
          </w:p>
        </w:tc>
        <w:tc>
          <w:tcPr>
            <w:tcW w:w="3190" w:type="dxa"/>
            <w:tcBorders>
              <w:top w:val="nil"/>
              <w:left w:val="nil"/>
              <w:bottom w:val="nil"/>
              <w:right w:val="nil"/>
            </w:tcBorders>
          </w:tcPr>
          <w:p>
            <w:pPr>
              <w:spacing w:line="400" w:lineRule="exact"/>
              <w:jc w:val="center"/>
              <w:rPr>
                <w:szCs w:val="21"/>
              </w:rPr>
            </w:pPr>
            <w:r>
              <w:rPr>
                <w:rFonts w:hint="eastAsia"/>
                <w:szCs w:val="21"/>
              </w:rPr>
              <w:t>批处理大小</w:t>
            </w:r>
          </w:p>
        </w:tc>
        <w:tc>
          <w:tcPr>
            <w:tcW w:w="3190" w:type="dxa"/>
            <w:tcBorders>
              <w:top w:val="nil"/>
              <w:left w:val="nil"/>
              <w:bottom w:val="nil"/>
              <w:right w:val="nil"/>
            </w:tcBorders>
          </w:tcPr>
          <w:p>
            <w:pPr>
              <w:spacing w:line="400" w:lineRule="exact"/>
              <w:jc w:val="center"/>
              <w:rPr>
                <w:szCs w:val="21"/>
              </w:rPr>
            </w:pPr>
            <w:r>
              <w:rPr>
                <w:rFonts w:hint="eastAsia"/>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learning_rate</w:t>
            </w:r>
          </w:p>
        </w:tc>
        <w:tc>
          <w:tcPr>
            <w:tcW w:w="3190" w:type="dxa"/>
            <w:tcBorders>
              <w:top w:val="nil"/>
              <w:left w:val="nil"/>
              <w:bottom w:val="nil"/>
              <w:right w:val="nil"/>
            </w:tcBorders>
          </w:tcPr>
          <w:p>
            <w:pPr>
              <w:spacing w:line="400" w:lineRule="exact"/>
              <w:jc w:val="center"/>
              <w:rPr>
                <w:szCs w:val="21"/>
              </w:rPr>
            </w:pPr>
            <w:r>
              <w:rPr>
                <w:rFonts w:hint="eastAsia"/>
                <w:szCs w:val="21"/>
              </w:rPr>
              <w:t>学习率</w:t>
            </w:r>
          </w:p>
        </w:tc>
        <w:tc>
          <w:tcPr>
            <w:tcW w:w="3190" w:type="dxa"/>
            <w:tcBorders>
              <w:top w:val="nil"/>
              <w:left w:val="nil"/>
              <w:bottom w:val="nil"/>
              <w:right w:val="nil"/>
            </w:tcBorders>
          </w:tcPr>
          <w:p>
            <w:pPr>
              <w:spacing w:line="400" w:lineRule="exact"/>
              <w:jc w:val="center"/>
              <w:rPr>
                <w:szCs w:val="21"/>
              </w:rPr>
            </w:pPr>
            <w:r>
              <w:rPr>
                <w:rFonts w:hint="eastAsia"/>
                <w:szCs w:val="21"/>
              </w:rPr>
              <w:t>1e-5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num_train_epochs</w:t>
            </w:r>
          </w:p>
        </w:tc>
        <w:tc>
          <w:tcPr>
            <w:tcW w:w="3190" w:type="dxa"/>
            <w:tcBorders>
              <w:top w:val="nil"/>
              <w:left w:val="nil"/>
              <w:bottom w:val="nil"/>
              <w:right w:val="nil"/>
            </w:tcBorders>
          </w:tcPr>
          <w:p>
            <w:pPr>
              <w:spacing w:line="400" w:lineRule="exact"/>
              <w:jc w:val="center"/>
              <w:rPr>
                <w:szCs w:val="21"/>
              </w:rPr>
            </w:pPr>
            <w:r>
              <w:rPr>
                <w:rFonts w:hint="eastAsia"/>
                <w:szCs w:val="21"/>
              </w:rPr>
              <w:t>迭代次数</w:t>
            </w:r>
          </w:p>
        </w:tc>
        <w:tc>
          <w:tcPr>
            <w:tcW w:w="3190" w:type="dxa"/>
            <w:tcBorders>
              <w:top w:val="nil"/>
              <w:left w:val="nil"/>
              <w:bottom w:val="nil"/>
              <w:right w:val="nil"/>
            </w:tcBorders>
          </w:tcPr>
          <w:p>
            <w:pPr>
              <w:spacing w:line="400" w:lineRule="exact"/>
              <w:jc w:val="center"/>
              <w:rPr>
                <w:szCs w:val="21"/>
              </w:rPr>
            </w:pPr>
            <w:r>
              <w:rPr>
                <w:rFonts w:hint="eastAsia"/>
                <w:szCs w:val="21"/>
              </w:rPr>
              <w:t>2</w:t>
            </w:r>
            <w:r>
              <w:rPr>
                <w:rFonts w:hint="eastAsia"/>
                <w:szCs w:val="21"/>
                <w:lang w:val="en-US" w:eastAsia="zh-CN"/>
              </w:rPr>
              <w:t>0</w:t>
            </w: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dropout_rate</w:t>
            </w:r>
          </w:p>
        </w:tc>
        <w:tc>
          <w:tcPr>
            <w:tcW w:w="3190" w:type="dxa"/>
            <w:tcBorders>
              <w:top w:val="nil"/>
              <w:left w:val="nil"/>
              <w:bottom w:val="nil"/>
              <w:right w:val="nil"/>
            </w:tcBorders>
          </w:tcPr>
          <w:p>
            <w:pPr>
              <w:spacing w:line="400" w:lineRule="exact"/>
              <w:jc w:val="center"/>
              <w:rPr>
                <w:szCs w:val="21"/>
              </w:rPr>
            </w:pPr>
            <w:r>
              <w:rPr>
                <w:rFonts w:hint="eastAsia"/>
                <w:szCs w:val="21"/>
              </w:rPr>
              <w:t>避免过拟合</w:t>
            </w:r>
          </w:p>
        </w:tc>
        <w:tc>
          <w:tcPr>
            <w:tcW w:w="3190" w:type="dxa"/>
            <w:tcBorders>
              <w:top w:val="nil"/>
              <w:left w:val="nil"/>
              <w:bottom w:val="nil"/>
              <w:right w:val="nil"/>
            </w:tcBorders>
          </w:tcPr>
          <w:p>
            <w:pPr>
              <w:spacing w:line="400" w:lineRule="exact"/>
              <w:jc w:val="center"/>
              <w:rPr>
                <w:szCs w:val="21"/>
              </w:rPr>
            </w:pPr>
            <w:r>
              <w:rPr>
                <w:rFonts w:hint="eastAsia"/>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clip</w:t>
            </w:r>
          </w:p>
        </w:tc>
        <w:tc>
          <w:tcPr>
            <w:tcW w:w="3190" w:type="dxa"/>
            <w:tcBorders>
              <w:top w:val="nil"/>
              <w:left w:val="nil"/>
              <w:bottom w:val="nil"/>
              <w:right w:val="nil"/>
            </w:tcBorders>
          </w:tcPr>
          <w:p>
            <w:pPr>
              <w:spacing w:line="400" w:lineRule="exact"/>
              <w:jc w:val="center"/>
              <w:rPr>
                <w:szCs w:val="21"/>
              </w:rPr>
            </w:pPr>
            <w:r>
              <w:rPr>
                <w:rFonts w:hint="eastAsia"/>
                <w:szCs w:val="21"/>
              </w:rPr>
              <w:t>梯度裁剪</w:t>
            </w:r>
          </w:p>
        </w:tc>
        <w:tc>
          <w:tcPr>
            <w:tcW w:w="3190" w:type="dxa"/>
            <w:tcBorders>
              <w:top w:val="nil"/>
              <w:left w:val="nil"/>
              <w:bottom w:val="nil"/>
              <w:right w:val="nil"/>
            </w:tcBorders>
          </w:tcPr>
          <w:p>
            <w:pPr>
              <w:spacing w:line="400" w:lineRule="exact"/>
              <w:jc w:val="center"/>
              <w:rPr>
                <w:szCs w:val="21"/>
              </w:rPr>
            </w:pPr>
            <w:r>
              <w:rPr>
                <w:rFonts w:hint="eastAsia"/>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warmup_proportion</w:t>
            </w:r>
          </w:p>
        </w:tc>
        <w:tc>
          <w:tcPr>
            <w:tcW w:w="3190" w:type="dxa"/>
            <w:tcBorders>
              <w:top w:val="nil"/>
              <w:left w:val="nil"/>
              <w:bottom w:val="nil"/>
              <w:right w:val="nil"/>
            </w:tcBorders>
          </w:tcPr>
          <w:p>
            <w:pPr>
              <w:spacing w:line="400" w:lineRule="exact"/>
              <w:jc w:val="center"/>
              <w:rPr>
                <w:szCs w:val="21"/>
              </w:rPr>
            </w:pPr>
            <w:r>
              <w:rPr>
                <w:rFonts w:hint="eastAsia"/>
                <w:szCs w:val="21"/>
              </w:rPr>
              <w:t>慢热学习率</w:t>
            </w:r>
          </w:p>
        </w:tc>
        <w:tc>
          <w:tcPr>
            <w:tcW w:w="3190" w:type="dxa"/>
            <w:tcBorders>
              <w:top w:val="nil"/>
              <w:left w:val="nil"/>
              <w:bottom w:val="nil"/>
              <w:right w:val="nil"/>
            </w:tcBorders>
          </w:tcPr>
          <w:p>
            <w:pPr>
              <w:spacing w:line="400" w:lineRule="exact"/>
              <w:jc w:val="center"/>
              <w:rPr>
                <w:szCs w:val="21"/>
              </w:rPr>
            </w:pPr>
            <w:r>
              <w:rPr>
                <w:rFonts w:hint="eastAsia"/>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bottom w:val="nil"/>
              <w:right w:val="nil"/>
            </w:tcBorders>
          </w:tcPr>
          <w:p>
            <w:pPr>
              <w:spacing w:line="400" w:lineRule="exact"/>
              <w:jc w:val="center"/>
              <w:rPr>
                <w:szCs w:val="21"/>
              </w:rPr>
            </w:pPr>
            <w:r>
              <w:rPr>
                <w:szCs w:val="21"/>
              </w:rPr>
              <w:t>lstm_size</w:t>
            </w:r>
          </w:p>
        </w:tc>
        <w:tc>
          <w:tcPr>
            <w:tcW w:w="3190" w:type="dxa"/>
            <w:tcBorders>
              <w:top w:val="nil"/>
              <w:left w:val="nil"/>
              <w:bottom w:val="nil"/>
              <w:right w:val="nil"/>
            </w:tcBorders>
          </w:tcPr>
          <w:p>
            <w:pPr>
              <w:spacing w:line="400" w:lineRule="exact"/>
              <w:jc w:val="center"/>
              <w:rPr>
                <w:szCs w:val="21"/>
              </w:rPr>
            </w:pPr>
            <w:r>
              <w:rPr>
                <w:rFonts w:hint="eastAsia"/>
                <w:szCs w:val="21"/>
              </w:rPr>
              <w:t>BiLSTM隐藏层维度</w:t>
            </w:r>
          </w:p>
        </w:tc>
        <w:tc>
          <w:tcPr>
            <w:tcW w:w="3190" w:type="dxa"/>
            <w:tcBorders>
              <w:top w:val="nil"/>
              <w:left w:val="nil"/>
              <w:bottom w:val="nil"/>
              <w:right w:val="nil"/>
            </w:tcBorders>
          </w:tcPr>
          <w:p>
            <w:pPr>
              <w:spacing w:line="400" w:lineRule="exact"/>
              <w:jc w:val="center"/>
              <w:rPr>
                <w:szCs w:val="21"/>
              </w:rPr>
            </w:pPr>
            <w:r>
              <w:rPr>
                <w:rFonts w:hint="eastAsia"/>
                <w:szCs w:val="21"/>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Borders>
              <w:top w:val="nil"/>
              <w:left w:val="nil"/>
              <w:right w:val="nil"/>
            </w:tcBorders>
          </w:tcPr>
          <w:p>
            <w:pPr>
              <w:spacing w:line="400" w:lineRule="exact"/>
              <w:jc w:val="center"/>
              <w:rPr>
                <w:szCs w:val="21"/>
              </w:rPr>
            </w:pPr>
            <w:r>
              <w:rPr>
                <w:szCs w:val="21"/>
              </w:rPr>
              <w:t>num_layers</w:t>
            </w:r>
          </w:p>
        </w:tc>
        <w:tc>
          <w:tcPr>
            <w:tcW w:w="3190" w:type="dxa"/>
            <w:tcBorders>
              <w:top w:val="nil"/>
              <w:left w:val="nil"/>
              <w:right w:val="nil"/>
            </w:tcBorders>
          </w:tcPr>
          <w:p>
            <w:pPr>
              <w:spacing w:line="400" w:lineRule="exact"/>
              <w:jc w:val="center"/>
              <w:rPr>
                <w:szCs w:val="21"/>
              </w:rPr>
            </w:pPr>
            <w:r>
              <w:rPr>
                <w:rFonts w:hint="eastAsia"/>
                <w:szCs w:val="21"/>
              </w:rPr>
              <w:t>隐藏层层数</w:t>
            </w:r>
          </w:p>
        </w:tc>
        <w:tc>
          <w:tcPr>
            <w:tcW w:w="3190" w:type="dxa"/>
            <w:tcBorders>
              <w:top w:val="nil"/>
              <w:left w:val="nil"/>
              <w:right w:val="nil"/>
            </w:tcBorders>
          </w:tcPr>
          <w:p>
            <w:pPr>
              <w:spacing w:line="400" w:lineRule="exact"/>
              <w:jc w:val="center"/>
              <w:rPr>
                <w:szCs w:val="21"/>
              </w:rPr>
            </w:pPr>
            <w:r>
              <w:rPr>
                <w:rFonts w:hint="eastAsia"/>
                <w:szCs w:val="21"/>
              </w:rPr>
              <w:t>1</w:t>
            </w:r>
          </w:p>
        </w:tc>
      </w:tr>
    </w:tbl>
    <w:p>
      <w:pPr>
        <w:spacing w:line="400" w:lineRule="exact"/>
        <w:ind w:firstLine="442" w:firstLineChars="200"/>
        <w:jc w:val="left"/>
        <w:rPr>
          <w:sz w:val="24"/>
        </w:rPr>
      </w:pPr>
    </w:p>
    <w:p>
      <w:pPr>
        <w:pStyle w:val="3"/>
        <w:spacing w:before="0" w:after="0" w:line="360" w:lineRule="auto"/>
        <w:jc w:val="center"/>
        <w:rPr>
          <w:rFonts w:ascii="宋体" w:hAnsi="宋体" w:eastAsia="宋体" w:cs="宋体"/>
          <w:bCs w:val="0"/>
          <w:sz w:val="28"/>
          <w:szCs w:val="28"/>
        </w:rPr>
      </w:pPr>
      <w:bookmarkStart w:id="76" w:name="_Toc26085"/>
      <w:bookmarkStart w:id="77" w:name="_Toc18278"/>
      <w:r>
        <w:rPr>
          <w:rFonts w:hint="eastAsia" w:ascii="宋体" w:hAnsi="宋体" w:eastAsia="宋体" w:cs="宋体"/>
          <w:bCs w:val="0"/>
          <w:sz w:val="28"/>
          <w:szCs w:val="28"/>
        </w:rPr>
        <w:t>4.4 实验对比及结果分析</w:t>
      </w:r>
      <w:bookmarkEnd w:id="76"/>
      <w:bookmarkEnd w:id="77"/>
    </w:p>
    <w:p>
      <w:pPr>
        <w:spacing w:line="400" w:lineRule="exact"/>
        <w:jc w:val="left"/>
        <w:outlineLvl w:val="2"/>
      </w:pPr>
      <w:bookmarkStart w:id="78" w:name="_Toc11844"/>
      <w:bookmarkStart w:id="79" w:name="_Toc25415"/>
      <w:r>
        <w:rPr>
          <w:rFonts w:hint="eastAsia" w:ascii="楷体" w:hAnsi="楷体" w:eastAsia="楷体" w:cs="宋体"/>
          <w:sz w:val="24"/>
        </w:rPr>
        <w:t xml:space="preserve">4.4.1 </w:t>
      </w:r>
      <w:bookmarkEnd w:id="55"/>
      <w:bookmarkStart w:id="80" w:name="_Toc67804979"/>
      <w:r>
        <w:rPr>
          <w:rFonts w:hint="eastAsia" w:ascii="楷体" w:hAnsi="楷体" w:eastAsia="楷体" w:cs="宋体"/>
          <w:sz w:val="24"/>
        </w:rPr>
        <w:t>EPIMT-NER模</w:t>
      </w:r>
      <w:r>
        <w:rPr>
          <w:rFonts w:hint="eastAsia"/>
          <w:sz w:val="24"/>
        </w:rPr>
        <w:t>型</w:t>
      </w:r>
      <w:r>
        <w:rPr>
          <w:rFonts w:hint="eastAsia" w:ascii="楷体" w:hAnsi="楷体" w:eastAsia="楷体" w:cs="宋体"/>
          <w:sz w:val="24"/>
        </w:rPr>
        <w:t>实验结果及分析</w:t>
      </w:r>
      <w:bookmarkEnd w:id="78"/>
      <w:bookmarkEnd w:id="79"/>
    </w:p>
    <w:p>
      <w:pPr>
        <w:spacing w:line="400" w:lineRule="exact"/>
        <w:ind w:firstLine="442" w:firstLineChars="200"/>
        <w:jc w:val="left"/>
        <w:rPr>
          <w:rFonts w:hint="default" w:ascii="Times New Roman" w:hAnsi="Times New Roman" w:eastAsia="宋体" w:cs="Times New Roman"/>
          <w:lang w:eastAsia="zh-CN"/>
        </w:rPr>
      </w:pPr>
      <w:r>
        <w:rPr>
          <w:rFonts w:hint="default" w:ascii="Times New Roman" w:hAnsi="Times New Roman" w:cs="Times New Roman"/>
          <w:sz w:val="24"/>
        </w:rPr>
        <w:t>由图4.1和图4.2可以看出，随着模型迭代次数的增加，模型的loss不断下降，精确率、召回率和F1</w:t>
      </w:r>
      <w:r>
        <w:rPr>
          <w:rFonts w:hint="eastAsia" w:cs="Times New Roman"/>
          <w:sz w:val="24"/>
          <w:lang w:val="en-US" w:eastAsia="zh-CN"/>
        </w:rPr>
        <w:t>值</w:t>
      </w:r>
      <w:r>
        <w:rPr>
          <w:rFonts w:hint="default" w:ascii="Times New Roman" w:hAnsi="Times New Roman" w:cs="Times New Roman"/>
          <w:sz w:val="24"/>
        </w:rPr>
        <w:t>不断增加。在10个epoch之后，模型的precision、recall和F1值均已经超过了80%，200个epoch后趋于收敛。最终模型在癫痫医学文本数据集EPILEPSY上的准确率为93.98%，召回率为92.08%，F1值为93.02%。</w:t>
      </w:r>
    </w:p>
    <w:p>
      <w:pPr>
        <w:spacing w:line="400" w:lineRule="exact"/>
        <w:ind w:firstLine="382" w:firstLineChars="200"/>
        <w:jc w:val="center"/>
        <w:rPr>
          <w:rFonts w:ascii="黑体" w:hAnsi="黑体" w:cs="黑体"/>
          <w:szCs w:val="21"/>
        </w:rPr>
      </w:pPr>
      <w:r>
        <w:rPr>
          <w:rFonts w:hint="default" w:ascii="Times New Roman" w:hAnsi="Times New Roman" w:eastAsia="宋体" w:cs="Times New Roman"/>
          <w:lang w:eastAsia="zh-CN"/>
        </w:rPr>
        <w:drawing>
          <wp:anchor distT="0" distB="0" distL="114300" distR="114300" simplePos="0" relativeHeight="251670528" behindDoc="0" locked="0" layoutInCell="1" allowOverlap="1">
            <wp:simplePos x="0" y="0"/>
            <wp:positionH relativeFrom="column">
              <wp:posOffset>433705</wp:posOffset>
            </wp:positionH>
            <wp:positionV relativeFrom="paragraph">
              <wp:posOffset>173990</wp:posOffset>
            </wp:positionV>
            <wp:extent cx="5400040" cy="2870835"/>
            <wp:effectExtent l="0" t="0" r="0" b="0"/>
            <wp:wrapTopAndBottom/>
            <wp:docPr id="7" name="图片 7" descr="Precision、Recall、F1值曲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ecision、Recall、F1值曲线图"/>
                    <pic:cNvPicPr>
                      <a:picLocks noChangeAspect="1"/>
                    </pic:cNvPicPr>
                  </pic:nvPicPr>
                  <pic:blipFill>
                    <a:blip r:embed="rId25"/>
                    <a:stretch>
                      <a:fillRect/>
                    </a:stretch>
                  </pic:blipFill>
                  <pic:spPr>
                    <a:xfrm>
                      <a:off x="0" y="0"/>
                      <a:ext cx="5400040" cy="2870835"/>
                    </a:xfrm>
                    <a:prstGeom prst="rect">
                      <a:avLst/>
                    </a:prstGeom>
                  </pic:spPr>
                </pic:pic>
              </a:graphicData>
            </a:graphic>
          </wp:anchor>
        </w:drawing>
      </w:r>
      <w:r>
        <w:rPr>
          <w:rFonts w:hint="default" w:ascii="Times New Roman" w:hAnsi="Times New Roman" w:eastAsia="黑体" w:cs="Times New Roman"/>
          <w:szCs w:val="21"/>
        </w:rPr>
        <w:t>图4.1</w:t>
      </w:r>
      <w:r>
        <w:rPr>
          <w:rFonts w:hint="default" w:ascii="Times New Roman" w:hAnsi="Times New Roman" w:cs="Times New Roman"/>
          <w:szCs w:val="21"/>
        </w:rPr>
        <w:t xml:space="preserve"> Prec</w:t>
      </w:r>
      <w:r>
        <w:rPr>
          <w:rFonts w:hint="eastAsia" w:ascii="黑体" w:hAnsi="黑体" w:cs="黑体"/>
          <w:szCs w:val="21"/>
        </w:rPr>
        <w:t>ision、Recall、F1值曲线图</w:t>
      </w:r>
    </w:p>
    <w:p>
      <w:pPr>
        <w:widowControl/>
        <w:jc w:val="left"/>
      </w:pPr>
    </w:p>
    <w:p>
      <w:pPr>
        <w:pStyle w:val="9"/>
        <w:jc w:val="center"/>
        <w:rPr>
          <w:rFonts w:ascii="黑体" w:hAnsi="黑体" w:cs="黑体"/>
          <w:szCs w:val="21"/>
        </w:rPr>
      </w:pPr>
      <w:r>
        <w:rPr>
          <w:rFonts w:hint="eastAsia" w:eastAsia="宋体"/>
          <w:lang w:eastAsia="zh-CN"/>
        </w:rPr>
        <w:drawing>
          <wp:anchor distT="0" distB="0" distL="114300" distR="114300" simplePos="0" relativeHeight="251671552" behindDoc="0" locked="0" layoutInCell="1" allowOverlap="1">
            <wp:simplePos x="0" y="0"/>
            <wp:positionH relativeFrom="column">
              <wp:posOffset>1233170</wp:posOffset>
            </wp:positionH>
            <wp:positionV relativeFrom="paragraph">
              <wp:posOffset>6985</wp:posOffset>
            </wp:positionV>
            <wp:extent cx="3599815" cy="2183765"/>
            <wp:effectExtent l="0" t="0" r="0" b="0"/>
            <wp:wrapTopAndBottom/>
            <wp:docPr id="13" name="图片 13" descr="line-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ine-smooth"/>
                    <pic:cNvPicPr>
                      <a:picLocks noChangeAspect="1"/>
                    </pic:cNvPicPr>
                  </pic:nvPicPr>
                  <pic:blipFill>
                    <a:blip r:embed="rId26"/>
                    <a:stretch>
                      <a:fillRect/>
                    </a:stretch>
                  </pic:blipFill>
                  <pic:spPr>
                    <a:xfrm>
                      <a:off x="0" y="0"/>
                      <a:ext cx="3599815" cy="2183765"/>
                    </a:xfrm>
                    <a:prstGeom prst="rect">
                      <a:avLst/>
                    </a:prstGeom>
                  </pic:spPr>
                </pic:pic>
              </a:graphicData>
            </a:graphic>
          </wp:anchor>
        </w:drawing>
      </w:r>
      <w:r>
        <w:rPr>
          <w:rFonts w:hint="eastAsia" w:ascii="黑体" w:hAnsi="黑体" w:cs="黑体"/>
          <w:sz w:val="21"/>
          <w:szCs w:val="21"/>
        </w:rPr>
        <w:t>图4.2 loss曲线图</w:t>
      </w:r>
    </w:p>
    <w:p>
      <w:pPr>
        <w:spacing w:line="400" w:lineRule="exact"/>
        <w:ind w:firstLine="442" w:firstLineChars="200"/>
        <w:jc w:val="left"/>
        <w:rPr>
          <w:rFonts w:hint="eastAsia"/>
          <w:sz w:val="24"/>
        </w:rPr>
      </w:pPr>
    </w:p>
    <w:p>
      <w:pPr>
        <w:spacing w:line="400" w:lineRule="exact"/>
        <w:ind w:firstLine="442" w:firstLineChars="200"/>
        <w:jc w:val="left"/>
        <w:rPr>
          <w:sz w:val="24"/>
        </w:rPr>
      </w:pPr>
      <w:r>
        <w:rPr>
          <w:rFonts w:hint="eastAsia"/>
          <w:sz w:val="24"/>
        </w:rPr>
        <w:t>与模型的总体识别结果相比，实体级别的结果能更好地评价模型。以下列出部分实体级别的结果，包含各实体的精确率、召回率和F1值。</w:t>
      </w:r>
    </w:p>
    <w:p>
      <w:pPr>
        <w:pStyle w:val="9"/>
        <w:jc w:val="center"/>
        <w:rPr>
          <w:rFonts w:ascii="黑体" w:hAnsi="黑体" w:cs="黑体"/>
          <w:sz w:val="21"/>
          <w:szCs w:val="21"/>
        </w:rP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6</w:t>
      </w:r>
      <w:r>
        <w:rPr>
          <w:rFonts w:hint="eastAsia" w:ascii="黑体" w:hAnsi="黑体" w:cs="黑体"/>
          <w:sz w:val="21"/>
          <w:szCs w:val="21"/>
        </w:rPr>
        <w:fldChar w:fldCharType="end"/>
      </w:r>
      <w:r>
        <w:rPr>
          <w:rFonts w:hint="eastAsia" w:ascii="黑体" w:hAnsi="黑体" w:cs="黑体"/>
          <w:sz w:val="21"/>
          <w:szCs w:val="21"/>
        </w:rPr>
        <w:t xml:space="preserve"> 部分实体的识别结果</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left w:val="nil"/>
              <w:bottom w:val="single" w:color="000000" w:sz="4" w:space="0"/>
              <w:right w:val="nil"/>
            </w:tcBorders>
          </w:tcPr>
          <w:p>
            <w:pPr>
              <w:spacing w:line="400" w:lineRule="exact"/>
              <w:jc w:val="center"/>
              <w:rPr>
                <w:szCs w:val="21"/>
              </w:rPr>
            </w:pPr>
          </w:p>
        </w:tc>
        <w:tc>
          <w:tcPr>
            <w:tcW w:w="2393" w:type="dxa"/>
            <w:tcBorders>
              <w:left w:val="nil"/>
              <w:bottom w:val="single" w:color="000000" w:sz="4" w:space="0"/>
              <w:right w:val="nil"/>
            </w:tcBorders>
          </w:tcPr>
          <w:p>
            <w:pPr>
              <w:spacing w:line="400" w:lineRule="exact"/>
              <w:jc w:val="center"/>
              <w:rPr>
                <w:szCs w:val="21"/>
              </w:rPr>
            </w:pPr>
            <w:r>
              <w:rPr>
                <w:szCs w:val="21"/>
              </w:rPr>
              <w:t>precision</w:t>
            </w:r>
          </w:p>
        </w:tc>
        <w:tc>
          <w:tcPr>
            <w:tcW w:w="2393" w:type="dxa"/>
            <w:tcBorders>
              <w:left w:val="nil"/>
              <w:bottom w:val="single" w:color="000000" w:sz="4" w:space="0"/>
              <w:right w:val="nil"/>
            </w:tcBorders>
          </w:tcPr>
          <w:p>
            <w:pPr>
              <w:spacing w:line="400" w:lineRule="exact"/>
              <w:jc w:val="center"/>
              <w:rPr>
                <w:szCs w:val="21"/>
              </w:rPr>
            </w:pPr>
            <w:r>
              <w:rPr>
                <w:szCs w:val="21"/>
              </w:rPr>
              <w:t>recall</w:t>
            </w:r>
          </w:p>
        </w:tc>
        <w:tc>
          <w:tcPr>
            <w:tcW w:w="2393" w:type="dxa"/>
            <w:tcBorders>
              <w:left w:val="nil"/>
              <w:bottom w:val="single" w:color="000000" w:sz="4" w:space="0"/>
              <w:right w:val="nil"/>
            </w:tcBorders>
          </w:tcPr>
          <w:p>
            <w:pPr>
              <w:spacing w:line="400" w:lineRule="exact"/>
              <w:jc w:val="center"/>
              <w:rPr>
                <w:szCs w:val="21"/>
              </w:rPr>
            </w:pPr>
            <w:r>
              <w:rPr>
                <w:szCs w:val="21"/>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single" w:color="000000" w:sz="4" w:space="0"/>
              <w:left w:val="nil"/>
              <w:bottom w:val="nil"/>
              <w:right w:val="nil"/>
            </w:tcBorders>
          </w:tcPr>
          <w:p>
            <w:pPr>
              <w:spacing w:line="400" w:lineRule="exact"/>
              <w:jc w:val="center"/>
              <w:rPr>
                <w:szCs w:val="21"/>
              </w:rPr>
            </w:pPr>
            <w:r>
              <w:rPr>
                <w:szCs w:val="21"/>
              </w:rPr>
              <w:t>classification</w:t>
            </w:r>
          </w:p>
        </w:tc>
        <w:tc>
          <w:tcPr>
            <w:tcW w:w="2393" w:type="dxa"/>
            <w:tcBorders>
              <w:top w:val="single" w:color="000000" w:sz="4" w:space="0"/>
              <w:left w:val="nil"/>
              <w:bottom w:val="nil"/>
              <w:right w:val="nil"/>
            </w:tcBorders>
          </w:tcPr>
          <w:p>
            <w:pPr>
              <w:spacing w:line="400" w:lineRule="exact"/>
              <w:jc w:val="center"/>
              <w:rPr>
                <w:szCs w:val="21"/>
              </w:rPr>
            </w:pPr>
            <w:r>
              <w:rPr>
                <w:szCs w:val="21"/>
              </w:rPr>
              <w:t>97.14%</w:t>
            </w:r>
          </w:p>
        </w:tc>
        <w:tc>
          <w:tcPr>
            <w:tcW w:w="2393" w:type="dxa"/>
            <w:tcBorders>
              <w:top w:val="single" w:color="000000" w:sz="4" w:space="0"/>
              <w:left w:val="nil"/>
              <w:bottom w:val="nil"/>
              <w:right w:val="nil"/>
            </w:tcBorders>
          </w:tcPr>
          <w:p>
            <w:pPr>
              <w:spacing w:line="400" w:lineRule="exact"/>
              <w:jc w:val="center"/>
              <w:rPr>
                <w:szCs w:val="21"/>
              </w:rPr>
            </w:pPr>
            <w:r>
              <w:rPr>
                <w:szCs w:val="21"/>
              </w:rPr>
              <w:t>98.08%</w:t>
            </w:r>
          </w:p>
        </w:tc>
        <w:tc>
          <w:tcPr>
            <w:tcW w:w="2393" w:type="dxa"/>
            <w:tcBorders>
              <w:top w:val="single" w:color="000000" w:sz="4" w:space="0"/>
              <w:left w:val="nil"/>
              <w:bottom w:val="nil"/>
              <w:right w:val="nil"/>
            </w:tcBorders>
          </w:tcPr>
          <w:p>
            <w:pPr>
              <w:spacing w:line="400" w:lineRule="exact"/>
              <w:jc w:val="center"/>
              <w:rPr>
                <w:szCs w:val="21"/>
              </w:rPr>
            </w:pPr>
            <w:r>
              <w:rPr>
                <w:szCs w:val="21"/>
              </w:rPr>
              <w:t>97.61%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bottom w:val="nil"/>
              <w:right w:val="nil"/>
            </w:tcBorders>
          </w:tcPr>
          <w:p>
            <w:pPr>
              <w:spacing w:line="400" w:lineRule="exact"/>
              <w:jc w:val="center"/>
              <w:rPr>
                <w:szCs w:val="21"/>
              </w:rPr>
            </w:pPr>
            <w:r>
              <w:rPr>
                <w:szCs w:val="21"/>
              </w:rPr>
              <w:t>comorbiditity</w:t>
            </w:r>
          </w:p>
        </w:tc>
        <w:tc>
          <w:tcPr>
            <w:tcW w:w="2393" w:type="dxa"/>
            <w:tcBorders>
              <w:top w:val="nil"/>
              <w:left w:val="nil"/>
              <w:bottom w:val="nil"/>
              <w:right w:val="nil"/>
            </w:tcBorders>
          </w:tcPr>
          <w:p>
            <w:pPr>
              <w:spacing w:line="400" w:lineRule="exact"/>
              <w:jc w:val="center"/>
              <w:rPr>
                <w:szCs w:val="21"/>
              </w:rPr>
            </w:pPr>
            <w:r>
              <w:rPr>
                <w:szCs w:val="21"/>
              </w:rPr>
              <w:t>89.77%</w:t>
            </w:r>
          </w:p>
        </w:tc>
        <w:tc>
          <w:tcPr>
            <w:tcW w:w="2393" w:type="dxa"/>
            <w:tcBorders>
              <w:top w:val="nil"/>
              <w:left w:val="nil"/>
              <w:bottom w:val="nil"/>
              <w:right w:val="nil"/>
            </w:tcBorders>
          </w:tcPr>
          <w:p>
            <w:pPr>
              <w:spacing w:line="400" w:lineRule="exact"/>
              <w:jc w:val="center"/>
              <w:rPr>
                <w:szCs w:val="21"/>
              </w:rPr>
            </w:pPr>
            <w:r>
              <w:rPr>
                <w:szCs w:val="21"/>
              </w:rPr>
              <w:t>95.18%</w:t>
            </w:r>
          </w:p>
        </w:tc>
        <w:tc>
          <w:tcPr>
            <w:tcW w:w="2393" w:type="dxa"/>
            <w:tcBorders>
              <w:top w:val="nil"/>
              <w:left w:val="nil"/>
              <w:bottom w:val="nil"/>
              <w:right w:val="nil"/>
            </w:tcBorders>
          </w:tcPr>
          <w:p>
            <w:pPr>
              <w:spacing w:line="400" w:lineRule="exact"/>
              <w:jc w:val="center"/>
              <w:rPr>
                <w:szCs w:val="21"/>
              </w:rPr>
            </w:pPr>
            <w:r>
              <w:rPr>
                <w:szCs w:val="21"/>
              </w:rPr>
              <w:t>92.40%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bottom w:val="nil"/>
              <w:right w:val="nil"/>
            </w:tcBorders>
          </w:tcPr>
          <w:p>
            <w:pPr>
              <w:spacing w:line="400" w:lineRule="exact"/>
              <w:jc w:val="center"/>
              <w:rPr>
                <w:szCs w:val="21"/>
              </w:rPr>
            </w:pPr>
            <w:r>
              <w:rPr>
                <w:szCs w:val="21"/>
              </w:rPr>
              <w:t>epilepsy</w:t>
            </w:r>
          </w:p>
        </w:tc>
        <w:tc>
          <w:tcPr>
            <w:tcW w:w="2393" w:type="dxa"/>
            <w:tcBorders>
              <w:top w:val="nil"/>
              <w:left w:val="nil"/>
              <w:bottom w:val="nil"/>
              <w:right w:val="nil"/>
            </w:tcBorders>
          </w:tcPr>
          <w:p>
            <w:pPr>
              <w:spacing w:line="400" w:lineRule="exact"/>
              <w:jc w:val="center"/>
              <w:rPr>
                <w:szCs w:val="21"/>
              </w:rPr>
            </w:pPr>
            <w:r>
              <w:rPr>
                <w:szCs w:val="21"/>
              </w:rPr>
              <w:t>97.24%</w:t>
            </w:r>
          </w:p>
        </w:tc>
        <w:tc>
          <w:tcPr>
            <w:tcW w:w="2393" w:type="dxa"/>
            <w:tcBorders>
              <w:top w:val="nil"/>
              <w:left w:val="nil"/>
              <w:bottom w:val="nil"/>
              <w:right w:val="nil"/>
            </w:tcBorders>
          </w:tcPr>
          <w:p>
            <w:pPr>
              <w:spacing w:line="400" w:lineRule="exact"/>
              <w:jc w:val="center"/>
              <w:rPr>
                <w:szCs w:val="21"/>
              </w:rPr>
            </w:pPr>
            <w:r>
              <w:rPr>
                <w:szCs w:val="21"/>
              </w:rPr>
              <w:t>97.78%</w:t>
            </w:r>
          </w:p>
        </w:tc>
        <w:tc>
          <w:tcPr>
            <w:tcW w:w="2393" w:type="dxa"/>
            <w:tcBorders>
              <w:top w:val="nil"/>
              <w:left w:val="nil"/>
              <w:bottom w:val="nil"/>
              <w:right w:val="nil"/>
            </w:tcBorders>
          </w:tcPr>
          <w:p>
            <w:pPr>
              <w:spacing w:line="400" w:lineRule="exact"/>
              <w:jc w:val="center"/>
              <w:rPr>
                <w:szCs w:val="21"/>
              </w:rPr>
            </w:pPr>
            <w:r>
              <w:rPr>
                <w:szCs w:val="21"/>
              </w:rPr>
              <w:t>97.51%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bottom w:val="nil"/>
              <w:right w:val="nil"/>
            </w:tcBorders>
          </w:tcPr>
          <w:p>
            <w:pPr>
              <w:spacing w:line="400" w:lineRule="exact"/>
              <w:jc w:val="center"/>
              <w:rPr>
                <w:szCs w:val="21"/>
              </w:rPr>
            </w:pPr>
            <w:r>
              <w:rPr>
                <w:szCs w:val="21"/>
              </w:rPr>
              <w:t>etiology</w:t>
            </w:r>
          </w:p>
        </w:tc>
        <w:tc>
          <w:tcPr>
            <w:tcW w:w="2393" w:type="dxa"/>
            <w:tcBorders>
              <w:top w:val="nil"/>
              <w:left w:val="nil"/>
              <w:bottom w:val="nil"/>
              <w:right w:val="nil"/>
            </w:tcBorders>
          </w:tcPr>
          <w:p>
            <w:pPr>
              <w:spacing w:line="400" w:lineRule="exact"/>
              <w:jc w:val="center"/>
              <w:rPr>
                <w:szCs w:val="21"/>
              </w:rPr>
            </w:pPr>
            <w:r>
              <w:rPr>
                <w:szCs w:val="21"/>
              </w:rPr>
              <w:t>78.95%</w:t>
            </w:r>
          </w:p>
        </w:tc>
        <w:tc>
          <w:tcPr>
            <w:tcW w:w="2393" w:type="dxa"/>
            <w:tcBorders>
              <w:top w:val="nil"/>
              <w:left w:val="nil"/>
              <w:bottom w:val="nil"/>
              <w:right w:val="nil"/>
            </w:tcBorders>
          </w:tcPr>
          <w:p>
            <w:pPr>
              <w:spacing w:line="400" w:lineRule="exact"/>
              <w:jc w:val="center"/>
              <w:rPr>
                <w:szCs w:val="21"/>
              </w:rPr>
            </w:pPr>
            <w:r>
              <w:rPr>
                <w:szCs w:val="21"/>
              </w:rPr>
              <w:t>75.00%</w:t>
            </w:r>
          </w:p>
        </w:tc>
        <w:tc>
          <w:tcPr>
            <w:tcW w:w="2393" w:type="dxa"/>
            <w:tcBorders>
              <w:top w:val="nil"/>
              <w:left w:val="nil"/>
              <w:bottom w:val="nil"/>
              <w:right w:val="nil"/>
            </w:tcBorders>
          </w:tcPr>
          <w:p>
            <w:pPr>
              <w:spacing w:line="400" w:lineRule="exact"/>
              <w:jc w:val="center"/>
              <w:rPr>
                <w:szCs w:val="21"/>
              </w:rPr>
            </w:pPr>
            <w:r>
              <w:rPr>
                <w:szCs w:val="21"/>
              </w:rPr>
              <w:t>76.92%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bottom w:val="nil"/>
              <w:right w:val="nil"/>
            </w:tcBorders>
          </w:tcPr>
          <w:p>
            <w:pPr>
              <w:spacing w:line="400" w:lineRule="exact"/>
              <w:jc w:val="center"/>
              <w:rPr>
                <w:szCs w:val="21"/>
              </w:rPr>
            </w:pPr>
            <w:r>
              <w:rPr>
                <w:szCs w:val="21"/>
              </w:rPr>
              <w:t>medication</w:t>
            </w:r>
          </w:p>
        </w:tc>
        <w:tc>
          <w:tcPr>
            <w:tcW w:w="2393" w:type="dxa"/>
            <w:tcBorders>
              <w:top w:val="nil"/>
              <w:left w:val="nil"/>
              <w:bottom w:val="nil"/>
              <w:right w:val="nil"/>
            </w:tcBorders>
          </w:tcPr>
          <w:p>
            <w:pPr>
              <w:spacing w:line="400" w:lineRule="exact"/>
              <w:jc w:val="center"/>
              <w:rPr>
                <w:szCs w:val="21"/>
              </w:rPr>
            </w:pPr>
            <w:r>
              <w:rPr>
                <w:szCs w:val="21"/>
              </w:rPr>
              <w:t>91.11%</w:t>
            </w:r>
          </w:p>
        </w:tc>
        <w:tc>
          <w:tcPr>
            <w:tcW w:w="2393" w:type="dxa"/>
            <w:tcBorders>
              <w:top w:val="nil"/>
              <w:left w:val="nil"/>
              <w:bottom w:val="nil"/>
              <w:right w:val="nil"/>
            </w:tcBorders>
          </w:tcPr>
          <w:p>
            <w:pPr>
              <w:spacing w:line="400" w:lineRule="exact"/>
              <w:jc w:val="center"/>
              <w:rPr>
                <w:szCs w:val="21"/>
              </w:rPr>
            </w:pPr>
            <w:r>
              <w:rPr>
                <w:szCs w:val="21"/>
              </w:rPr>
              <w:t>75.93%</w:t>
            </w:r>
          </w:p>
        </w:tc>
        <w:tc>
          <w:tcPr>
            <w:tcW w:w="2393" w:type="dxa"/>
            <w:tcBorders>
              <w:top w:val="nil"/>
              <w:left w:val="nil"/>
              <w:bottom w:val="nil"/>
              <w:right w:val="nil"/>
            </w:tcBorders>
          </w:tcPr>
          <w:p>
            <w:pPr>
              <w:spacing w:line="400" w:lineRule="exact"/>
              <w:jc w:val="center"/>
              <w:rPr>
                <w:szCs w:val="21"/>
              </w:rPr>
            </w:pPr>
            <w:r>
              <w:rPr>
                <w:szCs w:val="21"/>
              </w:rPr>
              <w:t>82.83%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bottom w:val="nil"/>
              <w:right w:val="nil"/>
            </w:tcBorders>
          </w:tcPr>
          <w:p>
            <w:pPr>
              <w:spacing w:line="400" w:lineRule="exact"/>
              <w:jc w:val="center"/>
              <w:rPr>
                <w:szCs w:val="21"/>
              </w:rPr>
            </w:pPr>
            <w:r>
              <w:rPr>
                <w:szCs w:val="21"/>
              </w:rPr>
              <w:t>method</w:t>
            </w:r>
          </w:p>
        </w:tc>
        <w:tc>
          <w:tcPr>
            <w:tcW w:w="2393" w:type="dxa"/>
            <w:tcBorders>
              <w:top w:val="nil"/>
              <w:left w:val="nil"/>
              <w:bottom w:val="nil"/>
              <w:right w:val="nil"/>
            </w:tcBorders>
          </w:tcPr>
          <w:p>
            <w:pPr>
              <w:spacing w:line="400" w:lineRule="exact"/>
              <w:jc w:val="center"/>
              <w:rPr>
                <w:szCs w:val="21"/>
              </w:rPr>
            </w:pPr>
            <w:r>
              <w:rPr>
                <w:szCs w:val="21"/>
              </w:rPr>
              <w:t>96.30%</w:t>
            </w:r>
          </w:p>
        </w:tc>
        <w:tc>
          <w:tcPr>
            <w:tcW w:w="2393" w:type="dxa"/>
            <w:tcBorders>
              <w:top w:val="nil"/>
              <w:left w:val="nil"/>
              <w:bottom w:val="nil"/>
              <w:right w:val="nil"/>
            </w:tcBorders>
          </w:tcPr>
          <w:p>
            <w:pPr>
              <w:spacing w:line="400" w:lineRule="exact"/>
              <w:jc w:val="center"/>
              <w:rPr>
                <w:szCs w:val="21"/>
              </w:rPr>
            </w:pPr>
            <w:r>
              <w:rPr>
                <w:szCs w:val="21"/>
              </w:rPr>
              <w:t>86.67%</w:t>
            </w:r>
          </w:p>
        </w:tc>
        <w:tc>
          <w:tcPr>
            <w:tcW w:w="2393" w:type="dxa"/>
            <w:tcBorders>
              <w:top w:val="nil"/>
              <w:left w:val="nil"/>
              <w:bottom w:val="nil"/>
              <w:right w:val="nil"/>
            </w:tcBorders>
          </w:tcPr>
          <w:p>
            <w:pPr>
              <w:spacing w:line="400" w:lineRule="exact"/>
              <w:jc w:val="center"/>
              <w:rPr>
                <w:szCs w:val="21"/>
              </w:rPr>
            </w:pPr>
            <w:r>
              <w:rPr>
                <w:szCs w:val="21"/>
              </w:rPr>
              <w:t>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bottom w:val="nil"/>
              <w:right w:val="nil"/>
            </w:tcBorders>
          </w:tcPr>
          <w:p>
            <w:pPr>
              <w:spacing w:line="400" w:lineRule="exact"/>
              <w:jc w:val="center"/>
              <w:rPr>
                <w:szCs w:val="21"/>
              </w:rPr>
            </w:pPr>
            <w:r>
              <w:rPr>
                <w:szCs w:val="21"/>
              </w:rPr>
              <w:t>surgery</w:t>
            </w:r>
          </w:p>
        </w:tc>
        <w:tc>
          <w:tcPr>
            <w:tcW w:w="2393" w:type="dxa"/>
            <w:tcBorders>
              <w:top w:val="nil"/>
              <w:left w:val="nil"/>
              <w:bottom w:val="nil"/>
              <w:right w:val="nil"/>
            </w:tcBorders>
          </w:tcPr>
          <w:p>
            <w:pPr>
              <w:spacing w:line="400" w:lineRule="exact"/>
              <w:jc w:val="center"/>
              <w:rPr>
                <w:szCs w:val="21"/>
              </w:rPr>
            </w:pPr>
            <w:r>
              <w:rPr>
                <w:szCs w:val="21"/>
              </w:rPr>
              <w:t>100.00%</w:t>
            </w:r>
          </w:p>
        </w:tc>
        <w:tc>
          <w:tcPr>
            <w:tcW w:w="2393" w:type="dxa"/>
            <w:tcBorders>
              <w:top w:val="nil"/>
              <w:left w:val="nil"/>
              <w:bottom w:val="nil"/>
              <w:right w:val="nil"/>
            </w:tcBorders>
          </w:tcPr>
          <w:p>
            <w:pPr>
              <w:spacing w:line="400" w:lineRule="exact"/>
              <w:jc w:val="center"/>
              <w:rPr>
                <w:szCs w:val="21"/>
              </w:rPr>
            </w:pPr>
            <w:r>
              <w:rPr>
                <w:szCs w:val="21"/>
              </w:rPr>
              <w:t>100.00%</w:t>
            </w:r>
          </w:p>
        </w:tc>
        <w:tc>
          <w:tcPr>
            <w:tcW w:w="2393" w:type="dxa"/>
            <w:tcBorders>
              <w:top w:val="nil"/>
              <w:left w:val="nil"/>
              <w:bottom w:val="nil"/>
              <w:right w:val="nil"/>
            </w:tcBorders>
          </w:tcPr>
          <w:p>
            <w:pPr>
              <w:spacing w:line="400" w:lineRule="exact"/>
              <w:jc w:val="center"/>
              <w:rPr>
                <w:szCs w:val="21"/>
              </w:rPr>
            </w:pPr>
            <w:r>
              <w:rPr>
                <w:szCs w:val="21"/>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92" w:type="dxa"/>
            <w:tcBorders>
              <w:top w:val="nil"/>
              <w:left w:val="nil"/>
              <w:right w:val="nil"/>
            </w:tcBorders>
          </w:tcPr>
          <w:p>
            <w:pPr>
              <w:spacing w:line="400" w:lineRule="exact"/>
              <w:jc w:val="center"/>
              <w:rPr>
                <w:szCs w:val="21"/>
              </w:rPr>
            </w:pPr>
            <w:r>
              <w:rPr>
                <w:szCs w:val="21"/>
              </w:rPr>
              <w:t>women</w:t>
            </w:r>
          </w:p>
        </w:tc>
        <w:tc>
          <w:tcPr>
            <w:tcW w:w="2393" w:type="dxa"/>
            <w:tcBorders>
              <w:top w:val="nil"/>
              <w:left w:val="nil"/>
              <w:right w:val="nil"/>
            </w:tcBorders>
          </w:tcPr>
          <w:p>
            <w:pPr>
              <w:spacing w:line="400" w:lineRule="exact"/>
              <w:jc w:val="center"/>
              <w:rPr>
                <w:szCs w:val="21"/>
              </w:rPr>
            </w:pPr>
            <w:r>
              <w:rPr>
                <w:szCs w:val="21"/>
              </w:rPr>
              <w:t>93.65%</w:t>
            </w:r>
          </w:p>
        </w:tc>
        <w:tc>
          <w:tcPr>
            <w:tcW w:w="2393" w:type="dxa"/>
            <w:tcBorders>
              <w:top w:val="nil"/>
              <w:left w:val="nil"/>
              <w:right w:val="nil"/>
            </w:tcBorders>
          </w:tcPr>
          <w:p>
            <w:pPr>
              <w:spacing w:line="400" w:lineRule="exact"/>
              <w:jc w:val="center"/>
              <w:rPr>
                <w:szCs w:val="21"/>
              </w:rPr>
            </w:pPr>
            <w:r>
              <w:rPr>
                <w:szCs w:val="21"/>
              </w:rPr>
              <w:t>93.65%</w:t>
            </w:r>
          </w:p>
        </w:tc>
        <w:tc>
          <w:tcPr>
            <w:tcW w:w="2393" w:type="dxa"/>
            <w:tcBorders>
              <w:top w:val="nil"/>
              <w:left w:val="nil"/>
              <w:right w:val="nil"/>
            </w:tcBorders>
          </w:tcPr>
          <w:p>
            <w:pPr>
              <w:spacing w:line="400" w:lineRule="exact"/>
              <w:jc w:val="center"/>
              <w:rPr>
                <w:szCs w:val="21"/>
              </w:rPr>
            </w:pPr>
            <w:r>
              <w:rPr>
                <w:szCs w:val="21"/>
              </w:rPr>
              <w:t>93.65%</w:t>
            </w:r>
          </w:p>
        </w:tc>
      </w:tr>
    </w:tbl>
    <w:p>
      <w:pPr>
        <w:spacing w:line="400" w:lineRule="exact"/>
        <w:ind w:firstLine="442" w:firstLineChars="200"/>
        <w:jc w:val="left"/>
        <w:rPr>
          <w:sz w:val="24"/>
        </w:rPr>
      </w:pP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从表4.6中可以看出，部分实体如classification、epilepsy、method、surgery等实体识别效果非常好，三项指标都达到了95%以上，surgery实体类甚至达到了100%。这说明这几类实体的数据量充足，模型得到了非常好的学习。同时，这几类实体中</w:t>
      </w:r>
      <w:r>
        <w:rPr>
          <w:rFonts w:hint="eastAsia" w:cs="Times New Roman"/>
          <w:sz w:val="24"/>
          <w:lang w:val="en-US" w:eastAsia="zh-CN"/>
        </w:rPr>
        <w:t>数据</w:t>
      </w:r>
      <w:r>
        <w:rPr>
          <w:rFonts w:hint="default" w:ascii="Times New Roman" w:hAnsi="Times New Roman" w:cs="Times New Roman"/>
          <w:sz w:val="24"/>
        </w:rPr>
        <w:t>的特征</w:t>
      </w:r>
      <w:r>
        <w:rPr>
          <w:rFonts w:hint="eastAsia" w:cs="Times New Roman"/>
          <w:sz w:val="24"/>
          <w:lang w:val="en-US" w:eastAsia="zh-CN"/>
        </w:rPr>
        <w:t>比较</w:t>
      </w:r>
      <w:r>
        <w:rPr>
          <w:rFonts w:hint="default" w:ascii="Times New Roman" w:hAnsi="Times New Roman" w:cs="Times New Roman"/>
          <w:sz w:val="24"/>
        </w:rPr>
        <w:t>明显，边界确定效果较好，最终命名实体识别的效果也很好。而少数实体如etiology三项指标都不算很高的原因是数据集中相关实体数目较少，模型没有更好的学习</w:t>
      </w:r>
      <w:r>
        <w:rPr>
          <w:rFonts w:hint="eastAsia" w:cs="Times New Roman"/>
          <w:sz w:val="24"/>
          <w:lang w:val="en-US" w:eastAsia="zh-CN"/>
        </w:rPr>
        <w:t>到</w:t>
      </w:r>
      <w:r>
        <w:rPr>
          <w:rFonts w:hint="default" w:ascii="Times New Roman" w:hAnsi="Times New Roman" w:cs="Times New Roman"/>
          <w:sz w:val="24"/>
        </w:rPr>
        <w:t>实体特征，可以考虑在后续工作中增加数量集，提高对该类实体的识别效果。</w:t>
      </w:r>
    </w:p>
    <w:p>
      <w:pPr>
        <w:spacing w:line="400" w:lineRule="exact"/>
        <w:jc w:val="left"/>
        <w:outlineLvl w:val="2"/>
        <w:rPr>
          <w:rFonts w:ascii="楷体" w:hAnsi="楷体" w:eastAsia="楷体" w:cs="宋体"/>
          <w:sz w:val="24"/>
        </w:rPr>
      </w:pPr>
      <w:bookmarkStart w:id="81" w:name="_Toc19644"/>
      <w:bookmarkStart w:id="82" w:name="_Toc18169"/>
      <w:r>
        <w:rPr>
          <w:rFonts w:hint="eastAsia" w:ascii="楷体" w:hAnsi="楷体" w:eastAsia="楷体" w:cs="宋体"/>
          <w:sz w:val="24"/>
        </w:rPr>
        <w:t>4.4.2 特征引入对模型性能的影响</w:t>
      </w:r>
      <w:bookmarkEnd w:id="81"/>
      <w:bookmarkEnd w:id="82"/>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为了验证增加特征向量对解决目标问题的意义，本文将以BiLSTM-CRF模型、BioBERT-BiLSTM-CRF模型为基准分别进行一组对比实验。通过分析增加词性、组块和词典特征前后评估指标的变化来分析该模块对模型的影响。对比实验结果如表4.7所示。</w:t>
      </w:r>
    </w:p>
    <w:p>
      <w:pPr>
        <w:spacing w:line="400" w:lineRule="exact"/>
        <w:ind w:firstLine="442" w:firstLineChars="200"/>
        <w:jc w:val="left"/>
        <w:rPr>
          <w:sz w:val="24"/>
        </w:rP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7</w:t>
      </w:r>
      <w:r>
        <w:rPr>
          <w:rFonts w:hint="eastAsia" w:ascii="黑体" w:hAnsi="黑体" w:cs="黑体"/>
          <w:sz w:val="21"/>
          <w:szCs w:val="21"/>
        </w:rPr>
        <w:fldChar w:fldCharType="end"/>
      </w:r>
      <w:r>
        <w:rPr>
          <w:rFonts w:hint="eastAsia" w:ascii="黑体" w:hAnsi="黑体" w:cs="黑体"/>
          <w:sz w:val="21"/>
          <w:szCs w:val="21"/>
        </w:rPr>
        <w:t xml:space="preserve"> 增加特征向量前后的对比实验结果</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2" w:type="dxa"/>
            <w:tcBorders>
              <w:left w:val="nil"/>
              <w:bottom w:val="single" w:color="000000" w:sz="4" w:space="0"/>
              <w:right w:val="nil"/>
            </w:tcBorders>
          </w:tcPr>
          <w:p>
            <w:pPr>
              <w:spacing w:line="400" w:lineRule="exact"/>
              <w:jc w:val="center"/>
              <w:rPr>
                <w:szCs w:val="21"/>
              </w:rPr>
            </w:pPr>
          </w:p>
        </w:tc>
        <w:tc>
          <w:tcPr>
            <w:tcW w:w="2393" w:type="dxa"/>
            <w:tcBorders>
              <w:left w:val="nil"/>
              <w:bottom w:val="single" w:color="000000" w:sz="4" w:space="0"/>
              <w:right w:val="nil"/>
            </w:tcBorders>
          </w:tcPr>
          <w:p>
            <w:pPr>
              <w:spacing w:line="400" w:lineRule="exact"/>
              <w:jc w:val="center"/>
              <w:rPr>
                <w:szCs w:val="21"/>
              </w:rPr>
            </w:pPr>
            <w:r>
              <w:rPr>
                <w:szCs w:val="21"/>
              </w:rPr>
              <w:t>Precision</w:t>
            </w:r>
          </w:p>
        </w:tc>
        <w:tc>
          <w:tcPr>
            <w:tcW w:w="2393" w:type="dxa"/>
            <w:tcBorders>
              <w:left w:val="nil"/>
              <w:bottom w:val="single" w:color="000000" w:sz="4" w:space="0"/>
              <w:right w:val="nil"/>
            </w:tcBorders>
          </w:tcPr>
          <w:p>
            <w:pPr>
              <w:spacing w:line="400" w:lineRule="exact"/>
              <w:jc w:val="center"/>
              <w:rPr>
                <w:szCs w:val="21"/>
              </w:rPr>
            </w:pPr>
            <w:r>
              <w:rPr>
                <w:szCs w:val="21"/>
              </w:rPr>
              <w:t>Recall</w:t>
            </w:r>
          </w:p>
        </w:tc>
        <w:tc>
          <w:tcPr>
            <w:tcW w:w="2393" w:type="dxa"/>
            <w:tcBorders>
              <w:left w:val="nil"/>
              <w:bottom w:val="single" w:color="000000" w:sz="4" w:space="0"/>
              <w:right w:val="nil"/>
            </w:tcBorders>
          </w:tcPr>
          <w:p>
            <w:pPr>
              <w:spacing w:line="400" w:lineRule="exact"/>
              <w:jc w:val="center"/>
              <w:rPr>
                <w:szCs w:val="21"/>
              </w:rPr>
            </w:pPr>
            <w:r>
              <w:rPr>
                <w:szCs w:val="21"/>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single" w:color="000000" w:sz="4" w:space="0"/>
              <w:left w:val="nil"/>
              <w:bottom w:val="nil"/>
              <w:right w:val="nil"/>
            </w:tcBorders>
          </w:tcPr>
          <w:p>
            <w:pPr>
              <w:spacing w:line="400" w:lineRule="exact"/>
              <w:jc w:val="center"/>
              <w:rPr>
                <w:szCs w:val="21"/>
              </w:rPr>
            </w:pPr>
            <w:r>
              <w:rPr>
                <w:szCs w:val="21"/>
              </w:rPr>
              <w:t>BiLSTM-CRF</w:t>
            </w:r>
          </w:p>
        </w:tc>
        <w:tc>
          <w:tcPr>
            <w:tcW w:w="2393" w:type="dxa"/>
            <w:tcBorders>
              <w:top w:val="single" w:color="000000" w:sz="4" w:space="0"/>
              <w:left w:val="nil"/>
              <w:bottom w:val="nil"/>
              <w:right w:val="nil"/>
            </w:tcBorders>
          </w:tcPr>
          <w:p>
            <w:pPr>
              <w:spacing w:line="400" w:lineRule="exact"/>
              <w:jc w:val="center"/>
              <w:rPr>
                <w:szCs w:val="21"/>
              </w:rPr>
            </w:pPr>
            <w:r>
              <w:rPr>
                <w:szCs w:val="21"/>
              </w:rPr>
              <w:t>88.69%</w:t>
            </w:r>
          </w:p>
        </w:tc>
        <w:tc>
          <w:tcPr>
            <w:tcW w:w="2393" w:type="dxa"/>
            <w:tcBorders>
              <w:top w:val="single" w:color="000000" w:sz="4" w:space="0"/>
              <w:left w:val="nil"/>
              <w:bottom w:val="nil"/>
              <w:right w:val="nil"/>
            </w:tcBorders>
          </w:tcPr>
          <w:p>
            <w:pPr>
              <w:spacing w:line="400" w:lineRule="exact"/>
              <w:jc w:val="center"/>
              <w:rPr>
                <w:szCs w:val="21"/>
              </w:rPr>
            </w:pPr>
            <w:r>
              <w:rPr>
                <w:szCs w:val="21"/>
              </w:rPr>
              <w:t>76.07%</w:t>
            </w:r>
          </w:p>
        </w:tc>
        <w:tc>
          <w:tcPr>
            <w:tcW w:w="2393" w:type="dxa"/>
            <w:tcBorders>
              <w:top w:val="single" w:color="000000" w:sz="4" w:space="0"/>
              <w:left w:val="nil"/>
              <w:bottom w:val="nil"/>
              <w:right w:val="nil"/>
            </w:tcBorders>
          </w:tcPr>
          <w:p>
            <w:pPr>
              <w:spacing w:line="400" w:lineRule="exact"/>
              <w:jc w:val="center"/>
              <w:rPr>
                <w:szCs w:val="21"/>
              </w:rPr>
            </w:pPr>
            <w:r>
              <w:rPr>
                <w:szCs w:val="21"/>
              </w:rPr>
              <w:t>81.89%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nil"/>
              <w:left w:val="nil"/>
              <w:bottom w:val="nil"/>
              <w:right w:val="nil"/>
            </w:tcBorders>
          </w:tcPr>
          <w:p>
            <w:pPr>
              <w:spacing w:line="400" w:lineRule="exact"/>
              <w:jc w:val="center"/>
              <w:rPr>
                <w:szCs w:val="21"/>
              </w:rPr>
            </w:pPr>
            <w:r>
              <w:rPr>
                <w:szCs w:val="21"/>
              </w:rPr>
              <w:t>feature+BiLSTM-CRF</w:t>
            </w:r>
          </w:p>
        </w:tc>
        <w:tc>
          <w:tcPr>
            <w:tcW w:w="2393" w:type="dxa"/>
            <w:tcBorders>
              <w:top w:val="nil"/>
              <w:left w:val="nil"/>
              <w:bottom w:val="nil"/>
              <w:right w:val="nil"/>
            </w:tcBorders>
          </w:tcPr>
          <w:p>
            <w:pPr>
              <w:spacing w:line="400" w:lineRule="exact"/>
              <w:jc w:val="center"/>
              <w:rPr>
                <w:szCs w:val="21"/>
              </w:rPr>
            </w:pPr>
            <w:r>
              <w:rPr>
                <w:szCs w:val="21"/>
              </w:rPr>
              <w:t>90.89%</w:t>
            </w:r>
          </w:p>
        </w:tc>
        <w:tc>
          <w:tcPr>
            <w:tcW w:w="2393" w:type="dxa"/>
            <w:tcBorders>
              <w:top w:val="nil"/>
              <w:left w:val="nil"/>
              <w:bottom w:val="nil"/>
              <w:right w:val="nil"/>
            </w:tcBorders>
          </w:tcPr>
          <w:p>
            <w:pPr>
              <w:spacing w:line="400" w:lineRule="exact"/>
              <w:jc w:val="center"/>
              <w:rPr>
                <w:szCs w:val="21"/>
              </w:rPr>
            </w:pPr>
            <w:r>
              <w:rPr>
                <w:szCs w:val="21"/>
              </w:rPr>
              <w:t>77.31%</w:t>
            </w:r>
          </w:p>
        </w:tc>
        <w:tc>
          <w:tcPr>
            <w:tcW w:w="2393" w:type="dxa"/>
            <w:tcBorders>
              <w:top w:val="nil"/>
              <w:left w:val="nil"/>
              <w:bottom w:val="nil"/>
              <w:right w:val="nil"/>
            </w:tcBorders>
          </w:tcPr>
          <w:p>
            <w:pPr>
              <w:spacing w:line="400" w:lineRule="exact"/>
              <w:jc w:val="center"/>
              <w:rPr>
                <w:szCs w:val="21"/>
              </w:rPr>
            </w:pPr>
            <w:r>
              <w:rPr>
                <w:szCs w:val="21"/>
              </w:rPr>
              <w:t>83.55%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nil"/>
              <w:left w:val="nil"/>
              <w:bottom w:val="nil"/>
              <w:right w:val="nil"/>
            </w:tcBorders>
          </w:tcPr>
          <w:p>
            <w:pPr>
              <w:spacing w:line="400" w:lineRule="exact"/>
              <w:jc w:val="center"/>
              <w:rPr>
                <w:szCs w:val="21"/>
              </w:rPr>
            </w:pPr>
            <w:r>
              <w:rPr>
                <w:szCs w:val="21"/>
              </w:rPr>
              <w:t>BioBERT-BiLSTM-CRF</w:t>
            </w:r>
          </w:p>
        </w:tc>
        <w:tc>
          <w:tcPr>
            <w:tcW w:w="2393" w:type="dxa"/>
            <w:tcBorders>
              <w:top w:val="nil"/>
              <w:left w:val="nil"/>
              <w:bottom w:val="nil"/>
              <w:right w:val="nil"/>
            </w:tcBorders>
          </w:tcPr>
          <w:p>
            <w:pPr>
              <w:spacing w:line="400" w:lineRule="exact"/>
              <w:jc w:val="center"/>
              <w:rPr>
                <w:szCs w:val="21"/>
              </w:rPr>
            </w:pPr>
            <w:r>
              <w:rPr>
                <w:szCs w:val="21"/>
              </w:rPr>
              <w:t>90.15%</w:t>
            </w:r>
          </w:p>
        </w:tc>
        <w:tc>
          <w:tcPr>
            <w:tcW w:w="2393" w:type="dxa"/>
            <w:tcBorders>
              <w:top w:val="nil"/>
              <w:left w:val="nil"/>
              <w:bottom w:val="nil"/>
              <w:right w:val="nil"/>
            </w:tcBorders>
          </w:tcPr>
          <w:p>
            <w:pPr>
              <w:spacing w:line="400" w:lineRule="exact"/>
              <w:jc w:val="center"/>
              <w:rPr>
                <w:szCs w:val="21"/>
              </w:rPr>
            </w:pPr>
            <w:r>
              <w:rPr>
                <w:szCs w:val="21"/>
              </w:rPr>
              <w:t>90.98%</w:t>
            </w:r>
          </w:p>
        </w:tc>
        <w:tc>
          <w:tcPr>
            <w:tcW w:w="2393" w:type="dxa"/>
            <w:tcBorders>
              <w:top w:val="nil"/>
              <w:left w:val="nil"/>
              <w:bottom w:val="nil"/>
              <w:right w:val="nil"/>
            </w:tcBorders>
          </w:tcPr>
          <w:p>
            <w:pPr>
              <w:spacing w:line="400" w:lineRule="exact"/>
              <w:jc w:val="center"/>
              <w:rPr>
                <w:szCs w:val="21"/>
              </w:rPr>
            </w:pPr>
            <w:r>
              <w:rPr>
                <w:szCs w:val="21"/>
              </w:rPr>
              <w:t>90.56%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nil"/>
              <w:left w:val="nil"/>
              <w:right w:val="nil"/>
            </w:tcBorders>
          </w:tcPr>
          <w:p>
            <w:pPr>
              <w:spacing w:line="400" w:lineRule="exact"/>
              <w:jc w:val="center"/>
              <w:rPr>
                <w:szCs w:val="21"/>
              </w:rPr>
            </w:pPr>
            <w:r>
              <w:rPr>
                <w:szCs w:val="21"/>
              </w:rPr>
              <w:t>EPIMT-NER</w:t>
            </w:r>
          </w:p>
        </w:tc>
        <w:tc>
          <w:tcPr>
            <w:tcW w:w="2393" w:type="dxa"/>
            <w:tcBorders>
              <w:top w:val="nil"/>
              <w:left w:val="nil"/>
              <w:right w:val="nil"/>
            </w:tcBorders>
          </w:tcPr>
          <w:p>
            <w:pPr>
              <w:spacing w:line="400" w:lineRule="exact"/>
              <w:jc w:val="center"/>
              <w:rPr>
                <w:szCs w:val="21"/>
              </w:rPr>
            </w:pPr>
            <w:r>
              <w:rPr>
                <w:szCs w:val="21"/>
              </w:rPr>
              <w:t>93.98%</w:t>
            </w:r>
          </w:p>
        </w:tc>
        <w:tc>
          <w:tcPr>
            <w:tcW w:w="2393" w:type="dxa"/>
            <w:tcBorders>
              <w:top w:val="nil"/>
              <w:left w:val="nil"/>
              <w:right w:val="nil"/>
            </w:tcBorders>
          </w:tcPr>
          <w:p>
            <w:pPr>
              <w:spacing w:line="400" w:lineRule="exact"/>
              <w:jc w:val="center"/>
              <w:rPr>
                <w:szCs w:val="21"/>
              </w:rPr>
            </w:pPr>
            <w:r>
              <w:rPr>
                <w:szCs w:val="21"/>
              </w:rPr>
              <w:t>92.08%</w:t>
            </w:r>
          </w:p>
        </w:tc>
        <w:tc>
          <w:tcPr>
            <w:tcW w:w="2393" w:type="dxa"/>
            <w:tcBorders>
              <w:top w:val="nil"/>
              <w:left w:val="nil"/>
              <w:right w:val="nil"/>
            </w:tcBorders>
          </w:tcPr>
          <w:p>
            <w:pPr>
              <w:spacing w:line="400" w:lineRule="exact"/>
              <w:jc w:val="center"/>
              <w:rPr>
                <w:szCs w:val="21"/>
              </w:rPr>
            </w:pPr>
            <w:r>
              <w:rPr>
                <w:szCs w:val="21"/>
              </w:rPr>
              <w:t>93.02%</w:t>
            </w:r>
          </w:p>
        </w:tc>
      </w:tr>
    </w:tbl>
    <w:p>
      <w:pPr>
        <w:spacing w:line="400" w:lineRule="exact"/>
        <w:ind w:firstLine="442" w:firstLineChars="200"/>
        <w:jc w:val="left"/>
        <w:rPr>
          <w:sz w:val="24"/>
        </w:rPr>
      </w:pP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通过表4.7实验结果对比可以看出，在BiLSTM-CRF与feature+BiLSTM-CRF和BioBERT-BiLSTM-CRF与EPIMT-NER模型这两组对比实验中，加入词性标注和组块分析的结果相较之前有了明显的提升。第一组的实验中平均精确率提高了2.2%、召回率提高了1.24%，F值提高了1.66%。第二组的实验中平均精确率提高了3.83%、召回率提高了1.1%，F值提高了2.46%。由此可以分析出，增加词性与组块分析特征后，模型覆盖正确实体的能力明显变强，召回率方面有了极大的提升，模型的精确度和F1值也有了不错的提高。实验结果表明该模块能有效增强模型命名实体识别能力，提高识别效果。</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通过对癫痫医学文本数据的特点进行分析，EPIMT-NER模型引入了词典特征以提高对特定实体的识别效果。为了验证词典特征对特定实体识别的有效性，本文增加EPIMT-NER和EPIMT-NER无词典特征的对比实验，主要比较对比实验中特定实体的F1值的变化。图4.3展示了部分</w:t>
      </w:r>
      <w:r>
        <w:rPr>
          <w:rFonts w:hint="eastAsia" w:cs="Times New Roman"/>
          <w:sz w:val="24"/>
          <w:lang w:val="en-US" w:eastAsia="zh-CN"/>
        </w:rPr>
        <w:t>特定</w:t>
      </w:r>
      <w:r>
        <w:rPr>
          <w:rFonts w:hint="default" w:ascii="Times New Roman" w:hAnsi="Times New Roman" w:cs="Times New Roman"/>
          <w:sz w:val="24"/>
        </w:rPr>
        <w:t>实体的实验结果。</w:t>
      </w:r>
    </w:p>
    <w:p>
      <w:pPr>
        <w:pStyle w:val="9"/>
        <w:jc w:val="center"/>
        <w:rPr>
          <w:rFonts w:hint="default" w:ascii="Times New Roman" w:hAnsi="Times New Roman" w:cs="Times New Roman"/>
          <w:kern w:val="0"/>
          <w:sz w:val="24"/>
          <w:lang w:bidi="ar"/>
        </w:rPr>
      </w:pPr>
      <w:r>
        <w:rPr>
          <w:rFonts w:hint="eastAsia" w:ascii="黑体" w:hAnsi="黑体" w:cs="黑体"/>
          <w:sz w:val="21"/>
          <w:szCs w:val="21"/>
        </w:rPr>
        <w:drawing>
          <wp:anchor distT="0" distB="0" distL="114300" distR="114300" simplePos="0" relativeHeight="251665408" behindDoc="0" locked="0" layoutInCell="1" allowOverlap="1">
            <wp:simplePos x="0" y="0"/>
            <wp:positionH relativeFrom="column">
              <wp:posOffset>248920</wp:posOffset>
            </wp:positionH>
            <wp:positionV relativeFrom="paragraph">
              <wp:posOffset>112395</wp:posOffset>
            </wp:positionV>
            <wp:extent cx="5400040" cy="2870200"/>
            <wp:effectExtent l="0" t="0" r="10160" b="0"/>
            <wp:wrapTopAndBottom/>
            <wp:docPr id="9" name="图片 9" descr="词典特征对比实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词典特征对比实验"/>
                    <pic:cNvPicPr>
                      <a:picLocks noChangeAspect="1"/>
                    </pic:cNvPicPr>
                  </pic:nvPicPr>
                  <pic:blipFill>
                    <a:blip r:embed="rId27"/>
                    <a:stretch>
                      <a:fillRect/>
                    </a:stretch>
                  </pic:blipFill>
                  <pic:spPr>
                    <a:xfrm>
                      <a:off x="0" y="0"/>
                      <a:ext cx="5400040" cy="2870200"/>
                    </a:xfrm>
                    <a:prstGeom prst="rect">
                      <a:avLst/>
                    </a:prstGeom>
                  </pic:spPr>
                </pic:pic>
              </a:graphicData>
            </a:graphic>
          </wp:anchor>
        </w:drawing>
      </w:r>
      <w:r>
        <w:rPr>
          <w:rFonts w:hint="eastAsia" w:ascii="黑体" w:hAnsi="黑体" w:cs="黑体"/>
          <w:sz w:val="21"/>
          <w:szCs w:val="21"/>
        </w:rPr>
        <w:t>图4.</w:t>
      </w:r>
      <w:r>
        <w:rPr>
          <w:rFonts w:hint="eastAsia" w:ascii="黑体" w:hAnsi="黑体" w:cs="黑体"/>
          <w:sz w:val="21"/>
          <w:szCs w:val="21"/>
        </w:rPr>
        <w:fldChar w:fldCharType="begin"/>
      </w:r>
      <w:r>
        <w:rPr>
          <w:rFonts w:hint="eastAsia" w:ascii="黑体" w:hAnsi="黑体" w:cs="黑体"/>
          <w:sz w:val="21"/>
          <w:szCs w:val="21"/>
        </w:rPr>
        <w:instrText xml:space="preserve"> SEQ 图 \* ARABIC \s 1 </w:instrText>
      </w:r>
      <w:r>
        <w:rPr>
          <w:rFonts w:hint="eastAsia" w:ascii="黑体" w:hAnsi="黑体" w:cs="黑体"/>
          <w:sz w:val="21"/>
          <w:szCs w:val="21"/>
        </w:rPr>
        <w:fldChar w:fldCharType="separate"/>
      </w:r>
      <w:r>
        <w:rPr>
          <w:rFonts w:hint="eastAsia" w:ascii="黑体" w:hAnsi="黑体" w:cs="黑体"/>
          <w:sz w:val="21"/>
          <w:szCs w:val="21"/>
        </w:rPr>
        <w:t>3</w:t>
      </w:r>
      <w:r>
        <w:rPr>
          <w:rFonts w:hint="eastAsia" w:ascii="黑体" w:hAnsi="黑体" w:cs="黑体"/>
          <w:sz w:val="21"/>
          <w:szCs w:val="21"/>
        </w:rPr>
        <w:fldChar w:fldCharType="end"/>
      </w:r>
      <w:r>
        <w:rPr>
          <w:rFonts w:hint="eastAsia" w:ascii="黑体" w:hAnsi="黑体" w:cs="黑体"/>
          <w:sz w:val="21"/>
          <w:szCs w:val="21"/>
        </w:rPr>
        <w:t>词典特征对比实验结果</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kern w:val="0"/>
          <w:sz w:val="24"/>
          <w:lang w:bidi="ar"/>
        </w:rPr>
        <w:t>从图</w:t>
      </w:r>
      <w:r>
        <w:rPr>
          <w:rFonts w:hint="default" w:ascii="Times New Roman" w:hAnsi="Times New Roman" w:cs="Times New Roman"/>
          <w:sz w:val="24"/>
        </w:rPr>
        <w:t>4.3</w:t>
      </w:r>
      <w:r>
        <w:rPr>
          <w:rFonts w:hint="default" w:ascii="Times New Roman" w:hAnsi="Times New Roman" w:cs="Times New Roman"/>
          <w:kern w:val="0"/>
          <w:sz w:val="24"/>
          <w:lang w:bidi="ar"/>
        </w:rPr>
        <w:t>中对比实验的结果可以看出，针对癫痫医学文本的特定实体，增加了词典特征后，F1值都有了明显的提升，证明了词典特征能有效</w:t>
      </w:r>
      <w:r>
        <w:rPr>
          <w:rFonts w:hint="default" w:ascii="Times New Roman" w:hAnsi="Times New Roman" w:cs="Times New Roman"/>
          <w:sz w:val="24"/>
        </w:rPr>
        <w:t>提高癫痫医学文本的命名实体识别。</w:t>
      </w:r>
    </w:p>
    <w:p>
      <w:pPr>
        <w:spacing w:line="400" w:lineRule="exact"/>
        <w:jc w:val="left"/>
        <w:outlineLvl w:val="2"/>
        <w:rPr>
          <w:rFonts w:ascii="楷体" w:hAnsi="楷体" w:eastAsia="楷体" w:cs="宋体"/>
          <w:sz w:val="24"/>
        </w:rPr>
      </w:pPr>
      <w:bookmarkStart w:id="83" w:name="_Toc32413"/>
      <w:bookmarkStart w:id="84" w:name="_Toc15361"/>
      <w:r>
        <w:rPr>
          <w:rFonts w:hint="eastAsia" w:ascii="楷体" w:hAnsi="楷体" w:eastAsia="楷体" w:cs="宋体"/>
          <w:sz w:val="24"/>
        </w:rPr>
        <w:t>4.4.3 词向量对模型性能的影响</w:t>
      </w:r>
      <w:bookmarkEnd w:id="83"/>
      <w:bookmarkEnd w:id="84"/>
    </w:p>
    <w:p>
      <w:pPr>
        <w:spacing w:line="400" w:lineRule="exact"/>
        <w:ind w:firstLine="442" w:firstLineChars="200"/>
        <w:jc w:val="left"/>
        <w:rPr>
          <w:sz w:val="24"/>
        </w:rPr>
      </w:pPr>
      <w:r>
        <w:rPr>
          <w:sz w:val="24"/>
        </w:rPr>
        <w:t>为了验证前文所提的BioBERT获取癫痫医学文本词向量的有效性，本文分别使用Word2Vec、BERT、BioBERT生成词向量，再送入文本特征层和CRF层进行训练，将三个实验作为对比实验进行结果分析。本组对比实验都采用增加了</w:t>
      </w:r>
      <w:r>
        <w:rPr>
          <w:rFonts w:hint="eastAsia"/>
          <w:sz w:val="24"/>
        </w:rPr>
        <w:t>特征向量</w:t>
      </w:r>
      <w:r>
        <w:rPr>
          <w:sz w:val="24"/>
        </w:rPr>
        <w:t>模块的实验结果</w:t>
      </w:r>
      <w:r>
        <w:rPr>
          <w:rFonts w:hint="eastAsia"/>
          <w:sz w:val="24"/>
        </w:rPr>
        <w:t>。</w:t>
      </w:r>
    </w:p>
    <w:p>
      <w:pPr>
        <w:pStyle w:val="9"/>
        <w:jc w:val="center"/>
        <w:rPr>
          <w:rFonts w:ascii="黑体" w:hAnsi="黑体" w:cs="黑体"/>
          <w:sz w:val="21"/>
          <w:szCs w:val="21"/>
        </w:rP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8</w:t>
      </w:r>
      <w:r>
        <w:rPr>
          <w:rFonts w:hint="eastAsia" w:ascii="黑体" w:hAnsi="黑体" w:cs="黑体"/>
          <w:sz w:val="21"/>
          <w:szCs w:val="21"/>
        </w:rPr>
        <w:fldChar w:fldCharType="end"/>
      </w:r>
      <w:r>
        <w:rPr>
          <w:rFonts w:hint="eastAsia" w:ascii="黑体" w:hAnsi="黑体" w:cs="黑体"/>
          <w:sz w:val="21"/>
          <w:szCs w:val="21"/>
        </w:rPr>
        <w:t xml:space="preserve"> 验证BioBERT的有效性的对比实验结果</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left w:val="nil"/>
              <w:bottom w:val="single" w:color="auto" w:sz="4" w:space="0"/>
              <w:right w:val="nil"/>
            </w:tcBorders>
          </w:tcPr>
          <w:p>
            <w:pPr>
              <w:spacing w:line="400" w:lineRule="exact"/>
              <w:jc w:val="center"/>
              <w:rPr>
                <w:szCs w:val="21"/>
              </w:rPr>
            </w:pPr>
          </w:p>
        </w:tc>
        <w:tc>
          <w:tcPr>
            <w:tcW w:w="2393" w:type="dxa"/>
            <w:tcBorders>
              <w:left w:val="nil"/>
              <w:bottom w:val="single" w:color="auto" w:sz="4" w:space="0"/>
              <w:right w:val="nil"/>
            </w:tcBorders>
          </w:tcPr>
          <w:p>
            <w:pPr>
              <w:spacing w:line="400" w:lineRule="exact"/>
              <w:jc w:val="center"/>
              <w:rPr>
                <w:szCs w:val="21"/>
              </w:rPr>
            </w:pPr>
            <w:r>
              <w:rPr>
                <w:szCs w:val="21"/>
              </w:rPr>
              <w:t>Precision</w:t>
            </w:r>
          </w:p>
        </w:tc>
        <w:tc>
          <w:tcPr>
            <w:tcW w:w="2393" w:type="dxa"/>
            <w:tcBorders>
              <w:left w:val="nil"/>
              <w:bottom w:val="single" w:color="auto" w:sz="4" w:space="0"/>
              <w:right w:val="nil"/>
            </w:tcBorders>
          </w:tcPr>
          <w:p>
            <w:pPr>
              <w:spacing w:line="400" w:lineRule="exact"/>
              <w:jc w:val="center"/>
              <w:rPr>
                <w:szCs w:val="21"/>
              </w:rPr>
            </w:pPr>
            <w:r>
              <w:rPr>
                <w:szCs w:val="21"/>
              </w:rPr>
              <w:t>Recall</w:t>
            </w:r>
          </w:p>
        </w:tc>
        <w:tc>
          <w:tcPr>
            <w:tcW w:w="2393" w:type="dxa"/>
            <w:tcBorders>
              <w:left w:val="nil"/>
              <w:bottom w:val="single" w:color="auto" w:sz="4" w:space="0"/>
              <w:right w:val="nil"/>
            </w:tcBorders>
          </w:tcPr>
          <w:p>
            <w:pPr>
              <w:spacing w:line="400" w:lineRule="exact"/>
              <w:jc w:val="center"/>
              <w:rPr>
                <w:szCs w:val="21"/>
              </w:rPr>
            </w:pPr>
            <w:r>
              <w:rPr>
                <w:szCs w:val="21"/>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single" w:color="auto" w:sz="4" w:space="0"/>
              <w:left w:val="nil"/>
              <w:bottom w:val="nil"/>
              <w:right w:val="nil"/>
            </w:tcBorders>
          </w:tcPr>
          <w:p>
            <w:pPr>
              <w:spacing w:line="400" w:lineRule="exact"/>
              <w:jc w:val="center"/>
              <w:rPr>
                <w:szCs w:val="21"/>
              </w:rPr>
            </w:pPr>
            <w:r>
              <w:rPr>
                <w:szCs w:val="21"/>
              </w:rPr>
              <w:t>BiLSTM-CRF</w:t>
            </w:r>
          </w:p>
        </w:tc>
        <w:tc>
          <w:tcPr>
            <w:tcW w:w="2393" w:type="dxa"/>
            <w:tcBorders>
              <w:top w:val="single" w:color="auto" w:sz="4" w:space="0"/>
              <w:left w:val="nil"/>
              <w:bottom w:val="nil"/>
              <w:right w:val="nil"/>
            </w:tcBorders>
          </w:tcPr>
          <w:p>
            <w:pPr>
              <w:spacing w:line="400" w:lineRule="exact"/>
              <w:jc w:val="center"/>
              <w:rPr>
                <w:szCs w:val="21"/>
              </w:rPr>
            </w:pPr>
            <w:r>
              <w:rPr>
                <w:szCs w:val="21"/>
              </w:rPr>
              <w:t>91.33%</w:t>
            </w:r>
          </w:p>
        </w:tc>
        <w:tc>
          <w:tcPr>
            <w:tcW w:w="2393" w:type="dxa"/>
            <w:tcBorders>
              <w:top w:val="single" w:color="auto" w:sz="4" w:space="0"/>
              <w:left w:val="nil"/>
              <w:bottom w:val="nil"/>
              <w:right w:val="nil"/>
            </w:tcBorders>
          </w:tcPr>
          <w:p>
            <w:pPr>
              <w:spacing w:line="400" w:lineRule="exact"/>
              <w:jc w:val="center"/>
              <w:rPr>
                <w:szCs w:val="21"/>
              </w:rPr>
            </w:pPr>
            <w:r>
              <w:rPr>
                <w:szCs w:val="21"/>
              </w:rPr>
              <w:t>79.56%</w:t>
            </w:r>
          </w:p>
        </w:tc>
        <w:tc>
          <w:tcPr>
            <w:tcW w:w="2393" w:type="dxa"/>
            <w:tcBorders>
              <w:top w:val="single" w:color="auto" w:sz="4" w:space="0"/>
              <w:left w:val="nil"/>
              <w:bottom w:val="nil"/>
              <w:right w:val="nil"/>
            </w:tcBorders>
          </w:tcPr>
          <w:p>
            <w:pPr>
              <w:spacing w:line="400" w:lineRule="exact"/>
              <w:jc w:val="center"/>
              <w:rPr>
                <w:szCs w:val="21"/>
              </w:rPr>
            </w:pPr>
            <w:r>
              <w:rPr>
                <w:szCs w:val="21"/>
              </w:rPr>
              <w:t>85.04%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nil"/>
              <w:left w:val="nil"/>
              <w:bottom w:val="nil"/>
              <w:right w:val="nil"/>
            </w:tcBorders>
          </w:tcPr>
          <w:p>
            <w:pPr>
              <w:spacing w:line="400" w:lineRule="exact"/>
              <w:jc w:val="center"/>
              <w:rPr>
                <w:szCs w:val="21"/>
              </w:rPr>
            </w:pPr>
            <w:r>
              <w:rPr>
                <w:szCs w:val="21"/>
              </w:rPr>
              <w:t>BERT-BiLSTM-CRF</w:t>
            </w:r>
          </w:p>
        </w:tc>
        <w:tc>
          <w:tcPr>
            <w:tcW w:w="2393" w:type="dxa"/>
            <w:tcBorders>
              <w:top w:val="nil"/>
              <w:left w:val="nil"/>
              <w:bottom w:val="nil"/>
              <w:right w:val="nil"/>
            </w:tcBorders>
          </w:tcPr>
          <w:p>
            <w:pPr>
              <w:spacing w:line="400" w:lineRule="exact"/>
              <w:jc w:val="center"/>
              <w:rPr>
                <w:szCs w:val="21"/>
              </w:rPr>
            </w:pPr>
            <w:r>
              <w:rPr>
                <w:szCs w:val="21"/>
              </w:rPr>
              <w:t>93.07%</w:t>
            </w:r>
          </w:p>
        </w:tc>
        <w:tc>
          <w:tcPr>
            <w:tcW w:w="2393" w:type="dxa"/>
            <w:tcBorders>
              <w:top w:val="nil"/>
              <w:left w:val="nil"/>
              <w:bottom w:val="nil"/>
              <w:right w:val="nil"/>
            </w:tcBorders>
          </w:tcPr>
          <w:p>
            <w:pPr>
              <w:spacing w:line="400" w:lineRule="exact"/>
              <w:jc w:val="center"/>
              <w:rPr>
                <w:szCs w:val="21"/>
              </w:rPr>
            </w:pPr>
            <w:r>
              <w:rPr>
                <w:szCs w:val="21"/>
              </w:rPr>
              <w:t>91.53%</w:t>
            </w:r>
          </w:p>
        </w:tc>
        <w:tc>
          <w:tcPr>
            <w:tcW w:w="2393" w:type="dxa"/>
            <w:tcBorders>
              <w:top w:val="nil"/>
              <w:left w:val="nil"/>
              <w:bottom w:val="nil"/>
              <w:right w:val="nil"/>
            </w:tcBorders>
          </w:tcPr>
          <w:p>
            <w:pPr>
              <w:spacing w:line="400" w:lineRule="exact"/>
              <w:jc w:val="center"/>
              <w:rPr>
                <w:szCs w:val="21"/>
              </w:rPr>
            </w:pPr>
            <w:r>
              <w:rPr>
                <w:szCs w:val="21"/>
              </w:rPr>
              <w:t>92.29%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nil"/>
              <w:left w:val="nil"/>
              <w:right w:val="nil"/>
            </w:tcBorders>
          </w:tcPr>
          <w:p>
            <w:pPr>
              <w:spacing w:line="400" w:lineRule="exact"/>
              <w:jc w:val="center"/>
              <w:rPr>
                <w:szCs w:val="21"/>
              </w:rPr>
            </w:pPr>
            <w:r>
              <w:rPr>
                <w:szCs w:val="21"/>
              </w:rPr>
              <w:t>EPIMT-NER</w:t>
            </w:r>
          </w:p>
        </w:tc>
        <w:tc>
          <w:tcPr>
            <w:tcW w:w="2393" w:type="dxa"/>
            <w:tcBorders>
              <w:top w:val="nil"/>
              <w:left w:val="nil"/>
              <w:right w:val="nil"/>
            </w:tcBorders>
          </w:tcPr>
          <w:p>
            <w:pPr>
              <w:spacing w:line="400" w:lineRule="exact"/>
              <w:jc w:val="center"/>
              <w:rPr>
                <w:szCs w:val="21"/>
              </w:rPr>
            </w:pPr>
            <w:r>
              <w:rPr>
                <w:szCs w:val="21"/>
              </w:rPr>
              <w:t>93.98%</w:t>
            </w:r>
          </w:p>
        </w:tc>
        <w:tc>
          <w:tcPr>
            <w:tcW w:w="2393" w:type="dxa"/>
            <w:tcBorders>
              <w:top w:val="nil"/>
              <w:left w:val="nil"/>
              <w:right w:val="nil"/>
            </w:tcBorders>
          </w:tcPr>
          <w:p>
            <w:pPr>
              <w:spacing w:line="400" w:lineRule="exact"/>
              <w:jc w:val="center"/>
              <w:rPr>
                <w:szCs w:val="21"/>
              </w:rPr>
            </w:pPr>
            <w:r>
              <w:rPr>
                <w:szCs w:val="21"/>
              </w:rPr>
              <w:t>92.08%</w:t>
            </w:r>
          </w:p>
        </w:tc>
        <w:tc>
          <w:tcPr>
            <w:tcW w:w="2393" w:type="dxa"/>
            <w:tcBorders>
              <w:top w:val="nil"/>
              <w:left w:val="nil"/>
              <w:right w:val="nil"/>
            </w:tcBorders>
          </w:tcPr>
          <w:p>
            <w:pPr>
              <w:spacing w:line="400" w:lineRule="exact"/>
              <w:jc w:val="center"/>
              <w:rPr>
                <w:szCs w:val="21"/>
              </w:rPr>
            </w:pPr>
            <w:r>
              <w:rPr>
                <w:szCs w:val="21"/>
              </w:rPr>
              <w:t>93.02%</w:t>
            </w:r>
          </w:p>
        </w:tc>
      </w:tr>
    </w:tbl>
    <w:p>
      <w:pPr>
        <w:spacing w:line="400" w:lineRule="exact"/>
        <w:ind w:firstLine="442" w:firstLineChars="200"/>
        <w:jc w:val="left"/>
        <w:rPr>
          <w:sz w:val="24"/>
        </w:rPr>
      </w:pPr>
    </w:p>
    <w:p>
      <w:pPr>
        <w:spacing w:line="400" w:lineRule="exact"/>
        <w:ind w:firstLine="442" w:firstLineChars="200"/>
        <w:jc w:val="left"/>
        <w:rPr>
          <w:sz w:val="24"/>
        </w:rPr>
      </w:pPr>
      <w:r>
        <w:rPr>
          <w:rFonts w:hint="eastAsia"/>
          <w:sz w:val="24"/>
        </w:rPr>
        <w:t>通过Word2Vec、BERT、BioBERT获取词向量的三个对比实验模型结果如表4.8所示，BiLSTM-CRF在精确率、召回率和F1值三个评价指标中都取得了最低分，其中精确率为91.33%，召回率为79.56%，F1值为85.04%。通过对实验结果进行统计分析，该对比实验中召回率低的原因有：数据集中个别标签的特征样本数量较少，特征学习的效果较差，导致个别标签的识别结果不好；BIO标注实体的边界问题导致实体识别数目较少。这也可以验证上文所述Word2Vec生成词向量时无法解决一词多义问题，产生的词向量不如后面两个预训练模型丰富。BERT模型具有双向语义表征，能获取到更丰富的动态词向量，具有很强大的拟合能力，因此可以用较少的标注数据获得好的识别效果。从结果可以看出，平均精确率为93.07%，召回率为91.53%，F1值为92.29%，精确率召回率都有了明显的提升，在标签特征样本较少的实体标签中也取得了不错的结果，更能说明BERT的强大。而通过BERT-BiLSTM-CRF与EPIMT-NER模型的实验结果对比可以看出，EPIMT-NER模型的平均精确率为93.98%，召回率为92.08%，F1值为93.02%。相较于BERT在平均精确率方面提升了0.91%，召回率提升了0.55%，F1值也高了0.73%，说明采用生物语料库预训练的BioBERT对癫痫医学文本的识别能力更强，覆盖正确实体的能力更好。综合F1值结果来看，针对本文数据集EPILEPSY而言，EPIMT-NER模型更适合做癫痫医学文本的命名实体识别，也通过实验数据验证了这一理论的有效性。</w:t>
      </w:r>
    </w:p>
    <w:p>
      <w:pPr>
        <w:spacing w:line="400" w:lineRule="exact"/>
        <w:jc w:val="left"/>
        <w:outlineLvl w:val="2"/>
        <w:rPr>
          <w:rFonts w:ascii="楷体" w:hAnsi="楷体" w:eastAsia="楷体" w:cs="宋体"/>
          <w:sz w:val="24"/>
        </w:rPr>
      </w:pPr>
      <w:bookmarkStart w:id="85" w:name="_Toc21845"/>
      <w:bookmarkStart w:id="86" w:name="_Toc14838"/>
      <w:r>
        <w:rPr>
          <w:rFonts w:hint="eastAsia" w:ascii="楷体" w:hAnsi="楷体" w:eastAsia="楷体" w:cs="宋体"/>
          <w:sz w:val="24"/>
        </w:rPr>
        <w:t>4.4.4 探究在公开数据集上模型的性能</w:t>
      </w:r>
      <w:bookmarkEnd w:id="85"/>
      <w:bookmarkEnd w:id="86"/>
    </w:p>
    <w:p>
      <w:pPr>
        <w:spacing w:line="400" w:lineRule="exact"/>
        <w:ind w:firstLine="420"/>
        <w:jc w:val="left"/>
      </w:pPr>
      <w:r>
        <w:rPr>
          <w:rFonts w:hint="eastAsia"/>
          <w:sz w:val="24"/>
        </w:rPr>
        <w:t>EPIMT-NER模型主要结合癫痫医学文本数据特点设计，并在癫痫数据集EPILEPSY上完成实验和相关对比实验，均取得了不错的效果。为了探究模型在其他领域数据集中的效果，本文在公开数据集WikiANN中进行探究实验。WikiANN数据集是基于维基百科构建的，主要定义了三类实体：人名、地名和组织名。标签采用BIO标注格式。数据集分布如表4.9所示：</w:t>
      </w:r>
    </w:p>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9</w:t>
      </w:r>
      <w:r>
        <w:rPr>
          <w:rFonts w:hint="eastAsia" w:ascii="黑体" w:hAnsi="黑体" w:cs="黑体"/>
          <w:sz w:val="21"/>
          <w:szCs w:val="21"/>
        </w:rPr>
        <w:fldChar w:fldCharType="end"/>
      </w:r>
      <w:r>
        <w:rPr>
          <w:rFonts w:hint="eastAsia" w:ascii="黑体" w:hAnsi="黑体" w:cs="黑体"/>
          <w:sz w:val="21"/>
          <w:szCs w:val="21"/>
        </w:rPr>
        <w:t xml:space="preserve"> WikiANN数据集分布</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tcBorders>
              <w:left w:val="nil"/>
              <w:bottom w:val="single" w:color="000000" w:sz="4" w:space="0"/>
              <w:right w:val="nil"/>
            </w:tcBorders>
          </w:tcPr>
          <w:p>
            <w:pPr>
              <w:spacing w:line="400" w:lineRule="exact"/>
              <w:jc w:val="center"/>
              <w:rPr>
                <w:sz w:val="24"/>
              </w:rPr>
            </w:pPr>
          </w:p>
        </w:tc>
        <w:tc>
          <w:tcPr>
            <w:tcW w:w="3190" w:type="dxa"/>
            <w:tcBorders>
              <w:left w:val="nil"/>
              <w:bottom w:val="single" w:color="000000" w:sz="4" w:space="0"/>
              <w:right w:val="nil"/>
            </w:tcBorders>
          </w:tcPr>
          <w:p>
            <w:pPr>
              <w:spacing w:line="400" w:lineRule="exact"/>
              <w:jc w:val="center"/>
              <w:rPr>
                <w:sz w:val="24"/>
              </w:rPr>
            </w:pPr>
            <w:r>
              <w:rPr>
                <w:rFonts w:hint="eastAsia"/>
                <w:sz w:val="24"/>
              </w:rPr>
              <w:t>实体数目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tcBorders>
              <w:top w:val="single" w:color="000000" w:sz="4" w:space="0"/>
              <w:left w:val="nil"/>
              <w:bottom w:val="nil"/>
              <w:right w:val="nil"/>
            </w:tcBorders>
          </w:tcPr>
          <w:p>
            <w:pPr>
              <w:spacing w:line="400" w:lineRule="exact"/>
              <w:jc w:val="center"/>
              <w:rPr>
                <w:sz w:val="24"/>
              </w:rPr>
            </w:pPr>
            <w:r>
              <w:rPr>
                <w:rFonts w:hint="eastAsia"/>
                <w:sz w:val="24"/>
              </w:rPr>
              <w:t>训练集</w:t>
            </w:r>
          </w:p>
        </w:tc>
        <w:tc>
          <w:tcPr>
            <w:tcW w:w="3190" w:type="dxa"/>
            <w:tcBorders>
              <w:top w:val="single" w:color="000000" w:sz="4" w:space="0"/>
              <w:left w:val="nil"/>
              <w:bottom w:val="nil"/>
              <w:right w:val="nil"/>
            </w:tcBorders>
          </w:tcPr>
          <w:p>
            <w:pPr>
              <w:spacing w:line="400" w:lineRule="exact"/>
              <w:jc w:val="center"/>
              <w:rPr>
                <w:sz w:val="24"/>
              </w:rPr>
            </w:pPr>
            <w:r>
              <w:rPr>
                <w:sz w:val="24"/>
              </w:rPr>
              <w:t>180393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tcBorders>
              <w:top w:val="nil"/>
              <w:left w:val="nil"/>
              <w:bottom w:val="nil"/>
              <w:right w:val="nil"/>
            </w:tcBorders>
          </w:tcPr>
          <w:p>
            <w:pPr>
              <w:spacing w:line="400" w:lineRule="exact"/>
              <w:jc w:val="center"/>
              <w:rPr>
                <w:sz w:val="24"/>
              </w:rPr>
            </w:pPr>
            <w:r>
              <w:rPr>
                <w:rFonts w:hint="eastAsia"/>
                <w:sz w:val="24"/>
              </w:rPr>
              <w:t>验证集</w:t>
            </w:r>
          </w:p>
        </w:tc>
        <w:tc>
          <w:tcPr>
            <w:tcW w:w="3190" w:type="dxa"/>
            <w:tcBorders>
              <w:top w:val="nil"/>
              <w:left w:val="nil"/>
              <w:bottom w:val="nil"/>
              <w:right w:val="nil"/>
            </w:tcBorders>
          </w:tcPr>
          <w:p>
            <w:pPr>
              <w:spacing w:line="400" w:lineRule="exact"/>
              <w:jc w:val="center"/>
              <w:rPr>
                <w:sz w:val="24"/>
              </w:rPr>
            </w:pPr>
            <w:r>
              <w:rPr>
                <w:sz w:val="24"/>
              </w:rPr>
              <w:t>90535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tcBorders>
              <w:top w:val="nil"/>
              <w:left w:val="nil"/>
              <w:right w:val="nil"/>
            </w:tcBorders>
          </w:tcPr>
          <w:p>
            <w:pPr>
              <w:spacing w:line="400" w:lineRule="exact"/>
              <w:jc w:val="center"/>
              <w:rPr>
                <w:sz w:val="24"/>
              </w:rPr>
            </w:pPr>
            <w:r>
              <w:rPr>
                <w:rFonts w:hint="eastAsia"/>
                <w:sz w:val="24"/>
              </w:rPr>
              <w:t>测试集</w:t>
            </w:r>
          </w:p>
        </w:tc>
        <w:tc>
          <w:tcPr>
            <w:tcW w:w="3190" w:type="dxa"/>
            <w:tcBorders>
              <w:top w:val="nil"/>
              <w:left w:val="nil"/>
              <w:right w:val="nil"/>
            </w:tcBorders>
          </w:tcPr>
          <w:p>
            <w:pPr>
              <w:spacing w:line="400" w:lineRule="exact"/>
              <w:jc w:val="center"/>
              <w:rPr>
                <w:sz w:val="24"/>
              </w:rPr>
            </w:pPr>
            <w:r>
              <w:rPr>
                <w:sz w:val="24"/>
              </w:rPr>
              <w:t>90325</w:t>
            </w:r>
          </w:p>
        </w:tc>
      </w:tr>
    </w:tbl>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针对WikiANN公开数据集，设置EPIMT-NER和</w:t>
      </w:r>
      <w:r>
        <w:rPr>
          <w:rFonts w:hint="eastAsia"/>
          <w:sz w:val="24"/>
          <w:lang w:val="en-US" w:eastAsia="zh-CN"/>
        </w:rPr>
        <w:t>BERT-BiLSTM-CRF+feature</w:t>
      </w:r>
      <w:r>
        <w:rPr>
          <w:rFonts w:hint="default" w:ascii="Times New Roman" w:hAnsi="Times New Roman" w:cs="Times New Roman"/>
          <w:sz w:val="24"/>
        </w:rPr>
        <w:t>的对比实验。实验结果如表4.10所示：</w:t>
      </w:r>
    </w:p>
    <w:p>
      <w:pPr>
        <w:pStyle w:val="9"/>
        <w:jc w:val="center"/>
        <w:rPr>
          <w:rFonts w:ascii="黑体" w:hAnsi="黑体" w:cs="黑体"/>
          <w:sz w:val="21"/>
          <w:szCs w:val="21"/>
        </w:rP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10</w:t>
      </w:r>
      <w:r>
        <w:rPr>
          <w:rFonts w:hint="eastAsia" w:ascii="黑体" w:hAnsi="黑体" w:cs="黑体"/>
          <w:sz w:val="21"/>
          <w:szCs w:val="21"/>
        </w:rPr>
        <w:fldChar w:fldCharType="end"/>
      </w:r>
      <w:r>
        <w:rPr>
          <w:rFonts w:hint="eastAsia" w:ascii="黑体" w:hAnsi="黑体" w:cs="黑体"/>
          <w:sz w:val="21"/>
          <w:szCs w:val="21"/>
        </w:rPr>
        <w:t xml:space="preserve"> EPIMT-NER和</w:t>
      </w:r>
      <w:r>
        <w:rPr>
          <w:rFonts w:hint="eastAsia" w:ascii="黑体" w:hAnsi="黑体" w:cs="黑体"/>
          <w:sz w:val="21"/>
          <w:szCs w:val="21"/>
          <w:lang w:val="en-US" w:eastAsia="zh-CN"/>
        </w:rPr>
        <w:t>BERT-BiLSTM-CRF+feature</w:t>
      </w:r>
      <w:r>
        <w:rPr>
          <w:rFonts w:hint="eastAsia" w:ascii="黑体" w:hAnsi="黑体" w:cs="黑体"/>
          <w:sz w:val="21"/>
          <w:szCs w:val="21"/>
        </w:rPr>
        <w:t>的对比实验结果</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2359"/>
        <w:gridCol w:w="2357"/>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Borders>
              <w:left w:val="nil"/>
              <w:bottom w:val="single" w:color="000000" w:sz="4" w:space="0"/>
              <w:right w:val="nil"/>
            </w:tcBorders>
          </w:tcPr>
          <w:p>
            <w:pPr>
              <w:spacing w:line="400" w:lineRule="exact"/>
              <w:jc w:val="center"/>
              <w:rPr>
                <w:szCs w:val="21"/>
              </w:rPr>
            </w:pPr>
          </w:p>
        </w:tc>
        <w:tc>
          <w:tcPr>
            <w:tcW w:w="2359" w:type="dxa"/>
            <w:tcBorders>
              <w:left w:val="nil"/>
              <w:bottom w:val="single" w:color="000000" w:sz="4" w:space="0"/>
              <w:right w:val="nil"/>
            </w:tcBorders>
          </w:tcPr>
          <w:p>
            <w:pPr>
              <w:spacing w:line="400" w:lineRule="exact"/>
              <w:jc w:val="center"/>
              <w:rPr>
                <w:szCs w:val="21"/>
              </w:rPr>
            </w:pPr>
            <w:r>
              <w:rPr>
                <w:szCs w:val="21"/>
              </w:rPr>
              <w:t>Precision</w:t>
            </w:r>
          </w:p>
        </w:tc>
        <w:tc>
          <w:tcPr>
            <w:tcW w:w="2357" w:type="dxa"/>
            <w:tcBorders>
              <w:left w:val="nil"/>
              <w:bottom w:val="single" w:color="000000" w:sz="4" w:space="0"/>
              <w:right w:val="nil"/>
            </w:tcBorders>
          </w:tcPr>
          <w:p>
            <w:pPr>
              <w:spacing w:line="400" w:lineRule="exact"/>
              <w:jc w:val="center"/>
              <w:rPr>
                <w:szCs w:val="21"/>
              </w:rPr>
            </w:pPr>
            <w:r>
              <w:rPr>
                <w:szCs w:val="21"/>
              </w:rPr>
              <w:t>Recall</w:t>
            </w:r>
          </w:p>
        </w:tc>
        <w:tc>
          <w:tcPr>
            <w:tcW w:w="2357" w:type="dxa"/>
            <w:tcBorders>
              <w:left w:val="nil"/>
              <w:bottom w:val="single" w:color="000000" w:sz="4" w:space="0"/>
              <w:right w:val="nil"/>
            </w:tcBorders>
          </w:tcPr>
          <w:p>
            <w:pPr>
              <w:spacing w:line="400" w:lineRule="exact"/>
              <w:jc w:val="center"/>
              <w:rPr>
                <w:szCs w:val="21"/>
              </w:rPr>
            </w:pPr>
            <w:r>
              <w:rPr>
                <w:szCs w:val="21"/>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Borders>
              <w:top w:val="single" w:color="000000" w:sz="4" w:space="0"/>
              <w:left w:val="nil"/>
              <w:bottom w:val="nil"/>
              <w:right w:val="nil"/>
            </w:tcBorders>
          </w:tcPr>
          <w:p>
            <w:pPr>
              <w:spacing w:line="400" w:lineRule="exact"/>
              <w:jc w:val="center"/>
              <w:rPr>
                <w:szCs w:val="21"/>
              </w:rPr>
            </w:pPr>
            <w:r>
              <w:rPr>
                <w:szCs w:val="21"/>
              </w:rPr>
              <w:t>EPIMT-NER</w:t>
            </w:r>
          </w:p>
        </w:tc>
        <w:tc>
          <w:tcPr>
            <w:tcW w:w="2359" w:type="dxa"/>
            <w:tcBorders>
              <w:top w:val="single" w:color="000000" w:sz="4" w:space="0"/>
              <w:left w:val="nil"/>
              <w:bottom w:val="nil"/>
              <w:right w:val="nil"/>
            </w:tcBorders>
          </w:tcPr>
          <w:p>
            <w:pPr>
              <w:spacing w:line="400" w:lineRule="exact"/>
              <w:jc w:val="center"/>
              <w:rPr>
                <w:szCs w:val="21"/>
              </w:rPr>
            </w:pPr>
            <w:r>
              <w:rPr>
                <w:szCs w:val="21"/>
              </w:rPr>
              <w:t>84.69%</w:t>
            </w:r>
          </w:p>
        </w:tc>
        <w:tc>
          <w:tcPr>
            <w:tcW w:w="2357" w:type="dxa"/>
            <w:tcBorders>
              <w:top w:val="single" w:color="000000" w:sz="4" w:space="0"/>
              <w:left w:val="nil"/>
              <w:bottom w:val="nil"/>
              <w:right w:val="nil"/>
            </w:tcBorders>
          </w:tcPr>
          <w:p>
            <w:pPr>
              <w:spacing w:line="400" w:lineRule="exact"/>
              <w:jc w:val="center"/>
              <w:rPr>
                <w:szCs w:val="21"/>
              </w:rPr>
            </w:pPr>
            <w:r>
              <w:rPr>
                <w:szCs w:val="21"/>
              </w:rPr>
              <w:t>87.86%</w:t>
            </w:r>
          </w:p>
        </w:tc>
        <w:tc>
          <w:tcPr>
            <w:tcW w:w="2357" w:type="dxa"/>
            <w:tcBorders>
              <w:top w:val="single" w:color="000000" w:sz="4" w:space="0"/>
              <w:left w:val="nil"/>
              <w:bottom w:val="nil"/>
              <w:right w:val="nil"/>
            </w:tcBorders>
          </w:tcPr>
          <w:p>
            <w:pPr>
              <w:spacing w:line="400" w:lineRule="exact"/>
              <w:jc w:val="center"/>
              <w:rPr>
                <w:szCs w:val="21"/>
              </w:rPr>
            </w:pPr>
            <w:r>
              <w:rPr>
                <w:szCs w:val="21"/>
              </w:rPr>
              <w:t>86.24%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8" w:type="dxa"/>
            <w:tcBorders>
              <w:top w:val="nil"/>
              <w:left w:val="nil"/>
              <w:right w:val="nil"/>
            </w:tcBorders>
          </w:tcPr>
          <w:p>
            <w:pPr>
              <w:spacing w:line="400" w:lineRule="exact"/>
              <w:jc w:val="center"/>
              <w:rPr>
                <w:szCs w:val="21"/>
              </w:rPr>
            </w:pPr>
            <w:r>
              <w:rPr>
                <w:rFonts w:hint="default" w:ascii="Times New Roman" w:hAnsi="Times New Roman" w:cs="Times New Roman"/>
                <w:sz w:val="21"/>
                <w:szCs w:val="21"/>
                <w:vertAlign w:val="baseline"/>
                <w:lang w:val="en-US" w:eastAsia="zh-CN"/>
              </w:rPr>
              <w:t>BERT-BiLSTM-CRF+feature</w:t>
            </w:r>
          </w:p>
        </w:tc>
        <w:tc>
          <w:tcPr>
            <w:tcW w:w="2359" w:type="dxa"/>
            <w:tcBorders>
              <w:top w:val="nil"/>
              <w:left w:val="nil"/>
              <w:right w:val="nil"/>
            </w:tcBorders>
          </w:tcPr>
          <w:p>
            <w:pPr>
              <w:spacing w:line="400" w:lineRule="exact"/>
              <w:jc w:val="center"/>
              <w:rPr>
                <w:szCs w:val="21"/>
              </w:rPr>
            </w:pPr>
            <w:r>
              <w:rPr>
                <w:szCs w:val="21"/>
              </w:rPr>
              <w:t>92.62%</w:t>
            </w:r>
          </w:p>
        </w:tc>
        <w:tc>
          <w:tcPr>
            <w:tcW w:w="2357" w:type="dxa"/>
            <w:tcBorders>
              <w:top w:val="nil"/>
              <w:left w:val="nil"/>
              <w:right w:val="nil"/>
            </w:tcBorders>
          </w:tcPr>
          <w:p>
            <w:pPr>
              <w:spacing w:line="400" w:lineRule="exact"/>
              <w:jc w:val="center"/>
              <w:rPr>
                <w:szCs w:val="21"/>
              </w:rPr>
            </w:pPr>
            <w:r>
              <w:rPr>
                <w:szCs w:val="21"/>
              </w:rPr>
              <w:t>95.04%</w:t>
            </w:r>
          </w:p>
        </w:tc>
        <w:tc>
          <w:tcPr>
            <w:tcW w:w="2357" w:type="dxa"/>
            <w:tcBorders>
              <w:top w:val="nil"/>
              <w:left w:val="nil"/>
              <w:right w:val="nil"/>
            </w:tcBorders>
          </w:tcPr>
          <w:p>
            <w:pPr>
              <w:spacing w:line="400" w:lineRule="exact"/>
              <w:jc w:val="center"/>
              <w:rPr>
                <w:szCs w:val="21"/>
              </w:rPr>
            </w:pPr>
            <w:r>
              <w:rPr>
                <w:szCs w:val="21"/>
              </w:rPr>
              <w:t>93.82</w:t>
            </w:r>
          </w:p>
        </w:tc>
      </w:tr>
    </w:tbl>
    <w:p>
      <w:pPr>
        <w:spacing w:line="400" w:lineRule="exact"/>
        <w:ind w:firstLine="442" w:firstLineChars="200"/>
        <w:jc w:val="left"/>
        <w:rPr>
          <w:sz w:val="24"/>
        </w:rPr>
      </w:pP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可以看出，针对WikiANN公开数据集而言，BERT-BiLSTM-CRF的效果远远好于EPIMT-NER。这是因为EPIMT-NER模型采用预训练模型BioBERT生成词向量，而BioBERT是在大量生物语料中训练的，更适用于生物医学领域。而BERT是基于维基百科进行预训练的，更适合于通用领域。</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为了探究EPIMT-NER模型中引入的特征向量模块对公开数据集WikiANN的有效性，本文设置EPIMT-NER和</w:t>
      </w:r>
      <w:r>
        <w:rPr>
          <w:rFonts w:hint="eastAsia"/>
          <w:sz w:val="24"/>
          <w:lang w:val="en-US" w:eastAsia="zh-CN"/>
        </w:rPr>
        <w:t>BioBERT-BiLSTM-CRF</w:t>
      </w:r>
      <w:r>
        <w:rPr>
          <w:rFonts w:hint="default" w:ascii="Times New Roman" w:hAnsi="Times New Roman" w:cs="Times New Roman"/>
          <w:sz w:val="24"/>
        </w:rPr>
        <w:t>的对比实验，实验结果如表4.11所示：</w:t>
      </w:r>
    </w:p>
    <w:p>
      <w:pPr>
        <w:pStyle w:val="9"/>
        <w:jc w:val="center"/>
        <w:rPr>
          <w:rFonts w:ascii="黑体" w:hAnsi="黑体" w:cs="黑体"/>
          <w:sz w:val="21"/>
          <w:szCs w:val="21"/>
        </w:rPr>
      </w:pPr>
    </w:p>
    <w:p>
      <w:pPr>
        <w:pStyle w:val="9"/>
        <w:jc w:val="center"/>
        <w:rPr>
          <w:rFonts w:ascii="黑体" w:hAnsi="黑体" w:cs="黑体"/>
          <w:sz w:val="21"/>
          <w:szCs w:val="21"/>
        </w:rPr>
      </w:pPr>
      <w:r>
        <w:rPr>
          <w:rFonts w:hint="eastAsia" w:ascii="黑体" w:hAnsi="黑体" w:cs="黑体"/>
          <w:sz w:val="21"/>
          <w:szCs w:val="21"/>
        </w:rPr>
        <w:t>表4.</w:t>
      </w:r>
      <w:r>
        <w:rPr>
          <w:rFonts w:hint="eastAsia" w:ascii="黑体" w:hAnsi="黑体" w:cs="黑体"/>
          <w:sz w:val="21"/>
          <w:szCs w:val="21"/>
        </w:rPr>
        <w:fldChar w:fldCharType="begin"/>
      </w:r>
      <w:r>
        <w:rPr>
          <w:rFonts w:hint="eastAsia" w:ascii="黑体" w:hAnsi="黑体" w:cs="黑体"/>
          <w:sz w:val="21"/>
          <w:szCs w:val="21"/>
        </w:rPr>
        <w:instrText xml:space="preserve"> SEQ 表 \* ARABIC \s 1 </w:instrText>
      </w:r>
      <w:r>
        <w:rPr>
          <w:rFonts w:hint="eastAsia" w:ascii="黑体" w:hAnsi="黑体" w:cs="黑体"/>
          <w:sz w:val="21"/>
          <w:szCs w:val="21"/>
        </w:rPr>
        <w:fldChar w:fldCharType="separate"/>
      </w:r>
      <w:r>
        <w:rPr>
          <w:rFonts w:hint="eastAsia" w:ascii="黑体" w:hAnsi="黑体" w:cs="黑体"/>
          <w:sz w:val="21"/>
          <w:szCs w:val="21"/>
        </w:rPr>
        <w:t>11</w:t>
      </w:r>
      <w:r>
        <w:rPr>
          <w:rFonts w:hint="eastAsia" w:ascii="黑体" w:hAnsi="黑体" w:cs="黑体"/>
          <w:sz w:val="21"/>
          <w:szCs w:val="21"/>
        </w:rPr>
        <w:fldChar w:fldCharType="end"/>
      </w:r>
      <w:r>
        <w:rPr>
          <w:rFonts w:hint="eastAsia" w:ascii="黑体" w:hAnsi="黑体" w:cs="黑体"/>
          <w:sz w:val="21"/>
          <w:szCs w:val="21"/>
        </w:rPr>
        <w:t xml:space="preserve"> EPIMT-NER和</w:t>
      </w:r>
      <w:r>
        <w:rPr>
          <w:rFonts w:hint="eastAsia" w:ascii="黑体" w:hAnsi="黑体" w:eastAsia="黑体" w:cs="黑体"/>
          <w:sz w:val="21"/>
          <w:szCs w:val="21"/>
          <w:lang w:val="en-US" w:eastAsia="zh-CN"/>
        </w:rPr>
        <w:t>BioBERT-BiLSTM-CRF</w:t>
      </w:r>
      <w:r>
        <w:rPr>
          <w:rFonts w:hint="eastAsia" w:ascii="黑体" w:hAnsi="黑体" w:cs="黑体"/>
          <w:sz w:val="21"/>
          <w:szCs w:val="21"/>
        </w:rPr>
        <w:t>的对比实验结果</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2" w:type="dxa"/>
            <w:tcBorders>
              <w:left w:val="nil"/>
              <w:bottom w:val="single" w:color="000000" w:sz="4" w:space="0"/>
              <w:right w:val="nil"/>
            </w:tcBorders>
          </w:tcPr>
          <w:p>
            <w:pPr>
              <w:spacing w:line="400" w:lineRule="exact"/>
              <w:jc w:val="center"/>
              <w:rPr>
                <w:szCs w:val="21"/>
              </w:rPr>
            </w:pPr>
          </w:p>
        </w:tc>
        <w:tc>
          <w:tcPr>
            <w:tcW w:w="2393" w:type="dxa"/>
            <w:tcBorders>
              <w:left w:val="nil"/>
              <w:bottom w:val="single" w:color="000000" w:sz="4" w:space="0"/>
              <w:right w:val="nil"/>
            </w:tcBorders>
          </w:tcPr>
          <w:p>
            <w:pPr>
              <w:spacing w:line="400" w:lineRule="exact"/>
              <w:jc w:val="center"/>
              <w:rPr>
                <w:szCs w:val="21"/>
              </w:rPr>
            </w:pPr>
            <w:r>
              <w:rPr>
                <w:szCs w:val="21"/>
              </w:rPr>
              <w:t>Precision</w:t>
            </w:r>
          </w:p>
        </w:tc>
        <w:tc>
          <w:tcPr>
            <w:tcW w:w="2393" w:type="dxa"/>
            <w:tcBorders>
              <w:left w:val="nil"/>
              <w:bottom w:val="single" w:color="000000" w:sz="4" w:space="0"/>
              <w:right w:val="nil"/>
            </w:tcBorders>
          </w:tcPr>
          <w:p>
            <w:pPr>
              <w:spacing w:line="400" w:lineRule="exact"/>
              <w:jc w:val="center"/>
              <w:rPr>
                <w:szCs w:val="21"/>
              </w:rPr>
            </w:pPr>
            <w:r>
              <w:rPr>
                <w:szCs w:val="21"/>
              </w:rPr>
              <w:t>Recall</w:t>
            </w:r>
          </w:p>
        </w:tc>
        <w:tc>
          <w:tcPr>
            <w:tcW w:w="2393" w:type="dxa"/>
            <w:tcBorders>
              <w:left w:val="nil"/>
              <w:bottom w:val="single" w:color="000000" w:sz="4" w:space="0"/>
              <w:right w:val="nil"/>
            </w:tcBorders>
          </w:tcPr>
          <w:p>
            <w:pPr>
              <w:spacing w:line="400" w:lineRule="exact"/>
              <w:jc w:val="center"/>
              <w:rPr>
                <w:szCs w:val="21"/>
              </w:rPr>
            </w:pPr>
            <w:r>
              <w:rPr>
                <w:szCs w:val="21"/>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single" w:color="000000" w:sz="4" w:space="0"/>
              <w:left w:val="nil"/>
              <w:bottom w:val="nil"/>
              <w:right w:val="nil"/>
            </w:tcBorders>
          </w:tcPr>
          <w:p>
            <w:pPr>
              <w:spacing w:line="400" w:lineRule="exact"/>
              <w:jc w:val="center"/>
              <w:rPr>
                <w:szCs w:val="21"/>
              </w:rPr>
            </w:pPr>
            <w:r>
              <w:rPr>
                <w:szCs w:val="21"/>
              </w:rPr>
              <w:t>EPIMT-NER</w:t>
            </w:r>
          </w:p>
        </w:tc>
        <w:tc>
          <w:tcPr>
            <w:tcW w:w="2393" w:type="dxa"/>
            <w:tcBorders>
              <w:top w:val="single" w:color="000000" w:sz="4" w:space="0"/>
              <w:left w:val="nil"/>
              <w:bottom w:val="nil"/>
              <w:right w:val="nil"/>
            </w:tcBorders>
          </w:tcPr>
          <w:p>
            <w:pPr>
              <w:spacing w:line="400" w:lineRule="exact"/>
              <w:jc w:val="center"/>
              <w:rPr>
                <w:szCs w:val="21"/>
              </w:rPr>
            </w:pPr>
            <w:r>
              <w:rPr>
                <w:szCs w:val="21"/>
              </w:rPr>
              <w:t>84.69%</w:t>
            </w:r>
          </w:p>
        </w:tc>
        <w:tc>
          <w:tcPr>
            <w:tcW w:w="2393" w:type="dxa"/>
            <w:tcBorders>
              <w:top w:val="single" w:color="000000" w:sz="4" w:space="0"/>
              <w:left w:val="nil"/>
              <w:bottom w:val="nil"/>
              <w:right w:val="nil"/>
            </w:tcBorders>
          </w:tcPr>
          <w:p>
            <w:pPr>
              <w:spacing w:line="400" w:lineRule="exact"/>
              <w:jc w:val="center"/>
              <w:rPr>
                <w:szCs w:val="21"/>
              </w:rPr>
            </w:pPr>
            <w:r>
              <w:rPr>
                <w:szCs w:val="21"/>
              </w:rPr>
              <w:t>87.86%</w:t>
            </w:r>
          </w:p>
        </w:tc>
        <w:tc>
          <w:tcPr>
            <w:tcW w:w="2393" w:type="dxa"/>
            <w:tcBorders>
              <w:top w:val="single" w:color="000000" w:sz="4" w:space="0"/>
              <w:left w:val="nil"/>
              <w:bottom w:val="nil"/>
              <w:right w:val="nil"/>
            </w:tcBorders>
          </w:tcPr>
          <w:p>
            <w:pPr>
              <w:spacing w:line="400" w:lineRule="exact"/>
              <w:jc w:val="center"/>
              <w:rPr>
                <w:szCs w:val="21"/>
              </w:rPr>
            </w:pPr>
            <w:r>
              <w:rPr>
                <w:szCs w:val="21"/>
              </w:rPr>
              <w:t>86.24%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2" w:type="dxa"/>
            <w:tcBorders>
              <w:top w:val="nil"/>
              <w:left w:val="nil"/>
              <w:right w:val="nil"/>
            </w:tcBorders>
          </w:tcPr>
          <w:p>
            <w:pPr>
              <w:spacing w:line="400" w:lineRule="exact"/>
              <w:jc w:val="center"/>
              <w:rPr>
                <w:szCs w:val="21"/>
              </w:rPr>
            </w:pPr>
            <w:r>
              <w:rPr>
                <w:rFonts w:hint="default" w:ascii="Times New Roman" w:hAnsi="Times New Roman" w:cs="Times New Roman"/>
                <w:sz w:val="21"/>
                <w:szCs w:val="21"/>
                <w:vertAlign w:val="baseline"/>
                <w:lang w:val="en-US" w:eastAsia="zh-CN"/>
              </w:rPr>
              <w:t>BioBERT-BiLSTM-CRF</w:t>
            </w:r>
          </w:p>
        </w:tc>
        <w:tc>
          <w:tcPr>
            <w:tcW w:w="2393" w:type="dxa"/>
            <w:tcBorders>
              <w:top w:val="nil"/>
              <w:left w:val="nil"/>
              <w:right w:val="nil"/>
            </w:tcBorders>
          </w:tcPr>
          <w:p>
            <w:pPr>
              <w:spacing w:line="400" w:lineRule="exact"/>
              <w:jc w:val="center"/>
              <w:rPr>
                <w:szCs w:val="21"/>
              </w:rPr>
            </w:pPr>
            <w:r>
              <w:rPr>
                <w:szCs w:val="21"/>
              </w:rPr>
              <w:t>8</w:t>
            </w:r>
            <w:r>
              <w:rPr>
                <w:rFonts w:hint="eastAsia"/>
                <w:szCs w:val="21"/>
                <w:lang w:val="en-US" w:eastAsia="zh-CN"/>
              </w:rPr>
              <w:t>3</w:t>
            </w:r>
            <w:r>
              <w:rPr>
                <w:szCs w:val="21"/>
              </w:rPr>
              <w:t>.</w:t>
            </w:r>
            <w:r>
              <w:rPr>
                <w:rFonts w:hint="eastAsia"/>
                <w:szCs w:val="21"/>
              </w:rPr>
              <w:t>76</w:t>
            </w:r>
            <w:r>
              <w:rPr>
                <w:szCs w:val="21"/>
              </w:rPr>
              <w:t>%</w:t>
            </w:r>
          </w:p>
        </w:tc>
        <w:tc>
          <w:tcPr>
            <w:tcW w:w="2393" w:type="dxa"/>
            <w:tcBorders>
              <w:top w:val="nil"/>
              <w:left w:val="nil"/>
              <w:right w:val="nil"/>
            </w:tcBorders>
          </w:tcPr>
          <w:p>
            <w:pPr>
              <w:spacing w:line="400" w:lineRule="exact"/>
              <w:jc w:val="center"/>
              <w:rPr>
                <w:szCs w:val="21"/>
              </w:rPr>
            </w:pPr>
            <w:r>
              <w:rPr>
                <w:szCs w:val="21"/>
              </w:rPr>
              <w:t>8</w:t>
            </w:r>
            <w:r>
              <w:rPr>
                <w:rFonts w:hint="eastAsia"/>
                <w:szCs w:val="21"/>
                <w:lang w:val="en-US" w:eastAsia="zh-CN"/>
              </w:rPr>
              <w:t>7</w:t>
            </w:r>
            <w:r>
              <w:rPr>
                <w:rFonts w:hint="eastAsia"/>
                <w:szCs w:val="21"/>
              </w:rPr>
              <w:t>.27</w:t>
            </w:r>
            <w:r>
              <w:rPr>
                <w:szCs w:val="21"/>
              </w:rPr>
              <w:t>%</w:t>
            </w:r>
          </w:p>
        </w:tc>
        <w:tc>
          <w:tcPr>
            <w:tcW w:w="2393" w:type="dxa"/>
            <w:tcBorders>
              <w:top w:val="nil"/>
              <w:left w:val="nil"/>
              <w:right w:val="nil"/>
            </w:tcBorders>
          </w:tcPr>
          <w:p>
            <w:pPr>
              <w:spacing w:line="400" w:lineRule="exact"/>
              <w:jc w:val="center"/>
              <w:rPr>
                <w:szCs w:val="21"/>
              </w:rPr>
            </w:pPr>
            <w:r>
              <w:rPr>
                <w:szCs w:val="21"/>
              </w:rPr>
              <w:t>8</w:t>
            </w:r>
            <w:r>
              <w:rPr>
                <w:rFonts w:hint="eastAsia"/>
                <w:szCs w:val="21"/>
                <w:lang w:val="en-US" w:eastAsia="zh-CN"/>
              </w:rPr>
              <w:t>5</w:t>
            </w:r>
            <w:r>
              <w:rPr>
                <w:szCs w:val="21"/>
              </w:rPr>
              <w:t>.</w:t>
            </w:r>
            <w:r>
              <w:rPr>
                <w:rFonts w:hint="eastAsia"/>
                <w:szCs w:val="21"/>
                <w:lang w:val="en-US" w:eastAsia="zh-CN"/>
              </w:rPr>
              <w:t>48</w:t>
            </w:r>
            <w:r>
              <w:rPr>
                <w:rFonts w:hint="eastAsia"/>
                <w:szCs w:val="21"/>
              </w:rPr>
              <w:t>%</w:t>
            </w:r>
          </w:p>
        </w:tc>
      </w:tr>
    </w:tbl>
    <w:p>
      <w:pPr>
        <w:spacing w:line="400" w:lineRule="exact"/>
        <w:ind w:firstLine="442" w:firstLineChars="200"/>
        <w:jc w:val="left"/>
        <w:rPr>
          <w:sz w:val="24"/>
        </w:rPr>
      </w:pP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从表4.11中可以看出增加的特征向量模块对WikiANN数据集的命名实体识别有一定的作用，但是效果提升不如</w:t>
      </w:r>
      <w:r>
        <w:rPr>
          <w:rFonts w:hint="eastAsia" w:cs="Times New Roman"/>
          <w:sz w:val="24"/>
          <w:lang w:val="en-US" w:eastAsia="zh-CN"/>
        </w:rPr>
        <w:t>在</w:t>
      </w:r>
      <w:r>
        <w:rPr>
          <w:rFonts w:hint="default" w:ascii="Times New Roman" w:hAnsi="Times New Roman" w:cs="Times New Roman"/>
          <w:sz w:val="24"/>
        </w:rPr>
        <w:t>EPILEPSY数据集</w:t>
      </w:r>
      <w:r>
        <w:rPr>
          <w:rFonts w:hint="eastAsia" w:cs="Times New Roman"/>
          <w:sz w:val="24"/>
          <w:lang w:val="en-US" w:eastAsia="zh-CN"/>
        </w:rPr>
        <w:t>中进行的实验</w:t>
      </w:r>
      <w:r>
        <w:rPr>
          <w:rFonts w:hint="default" w:ascii="Times New Roman" w:hAnsi="Times New Roman" w:cs="Times New Roman"/>
          <w:sz w:val="24"/>
        </w:rPr>
        <w:t>明显。</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结合以上对比实验综合分析可以看出，EPIMT-NER模型可以有效解决癫痫医学文本命名实体识别标注的问题，相较现有的其他方法有了明显的提升效果。同时，EPIMT-NER模型具有一定的迁移能力，但主要还是针对于癫痫医学文本数据集，在其他数据集上效果提升不明显，甚至低于其他更适合的模型。</w:t>
      </w:r>
    </w:p>
    <w:p>
      <w:pPr>
        <w:rPr>
          <w:rFonts w:ascii="黑体" w:hAnsi="黑体" w:eastAsia="黑体" w:cs="宋体"/>
          <w:sz w:val="30"/>
          <w:szCs w:val="30"/>
        </w:rPr>
      </w:pPr>
      <w:r>
        <w:rPr>
          <w:rFonts w:hint="eastAsia" w:ascii="黑体" w:hAnsi="黑体" w:eastAsia="黑体" w:cs="宋体"/>
          <w:sz w:val="30"/>
          <w:szCs w:val="30"/>
        </w:rPr>
        <w:br w:type="page"/>
      </w:r>
    </w:p>
    <w:p>
      <w:pPr>
        <w:pStyle w:val="2"/>
        <w:spacing w:before="0" w:after="0" w:line="360" w:lineRule="auto"/>
        <w:jc w:val="center"/>
        <w:rPr>
          <w:rFonts w:ascii="黑体" w:hAnsi="黑体" w:eastAsia="黑体" w:cs="宋体"/>
          <w:b w:val="0"/>
          <w:bCs w:val="0"/>
          <w:sz w:val="30"/>
          <w:szCs w:val="30"/>
        </w:rPr>
      </w:pPr>
      <w:bookmarkStart w:id="87" w:name="_Toc3954"/>
      <w:bookmarkStart w:id="88" w:name="_Toc12476"/>
      <w:r>
        <w:rPr>
          <w:rFonts w:hint="eastAsia" w:ascii="黑体" w:hAnsi="黑体" w:eastAsia="黑体" w:cs="宋体"/>
          <w:b w:val="0"/>
          <w:bCs w:val="0"/>
          <w:sz w:val="30"/>
          <w:szCs w:val="30"/>
        </w:rPr>
        <w:t>5 总结</w:t>
      </w:r>
      <w:bookmarkEnd w:id="80"/>
      <w:r>
        <w:rPr>
          <w:rFonts w:hint="eastAsia" w:ascii="黑体" w:hAnsi="黑体" w:eastAsia="黑体" w:cs="宋体"/>
          <w:b w:val="0"/>
          <w:bCs w:val="0"/>
          <w:sz w:val="30"/>
          <w:szCs w:val="30"/>
        </w:rPr>
        <w:t>和展望</w:t>
      </w:r>
      <w:bookmarkEnd w:id="87"/>
      <w:bookmarkEnd w:id="88"/>
    </w:p>
    <w:p>
      <w:pPr>
        <w:pStyle w:val="3"/>
        <w:spacing w:before="0" w:after="0" w:line="360" w:lineRule="auto"/>
        <w:jc w:val="center"/>
        <w:rPr>
          <w:rFonts w:ascii="宋体" w:hAnsi="宋体" w:eastAsia="宋体" w:cs="宋体"/>
          <w:bCs w:val="0"/>
          <w:sz w:val="28"/>
          <w:szCs w:val="28"/>
        </w:rPr>
      </w:pPr>
      <w:bookmarkStart w:id="89" w:name="_Toc16576"/>
      <w:bookmarkStart w:id="90" w:name="_Toc16047"/>
      <w:r>
        <w:rPr>
          <w:rFonts w:hint="eastAsia" w:ascii="宋体" w:hAnsi="宋体" w:eastAsia="宋体" w:cs="宋体"/>
          <w:bCs w:val="0"/>
          <w:sz w:val="28"/>
          <w:szCs w:val="28"/>
        </w:rPr>
        <w:t>5.1 总结</w:t>
      </w:r>
      <w:bookmarkEnd w:id="89"/>
      <w:bookmarkEnd w:id="90"/>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癫痫作为神经科的第二大疾病，致死致残率极高，还会严重影响女性患者的生育能力和后代健康。通过对癫痫领域文本的信息进行抽取有利于构建一个学习型的知识图谱，并在此基础上开发出智慧型诊疗系统来辅助临床决策、造福女性患者。命名实体识别是信息抽取的子任务，本论文重点对癫痫文本的命名实体识别方法进行了研究与分析，主要工作如下：</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提出并构建了EPIMT-NER模型，利用BioBERT获取动态词向量，解决了一词多义的问题，能获取上下文信息，提高模型的精度。同时，它采用生物医学领域的语料进行训练，更适用于本次癫痫医学文本的实体识别。将词向量输入到BiLSTM层进行文本特征提取，最后通过CRF层对提取结果进行优化输出。</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增加词性、组块和词典特征模块，获取词性标注、组块分析和词典特征的标注向量，将其与词向量进行拼接共同输入到BiLSTM层进行特征提取，加强了</w:t>
      </w:r>
      <w:r>
        <w:rPr>
          <w:rFonts w:hint="eastAsia" w:cs="Times New Roman"/>
          <w:sz w:val="24"/>
          <w:lang w:val="en-US" w:eastAsia="zh-CN"/>
        </w:rPr>
        <w:t>对癫痫</w:t>
      </w:r>
      <w:r>
        <w:rPr>
          <w:rFonts w:hint="default" w:ascii="Times New Roman" w:hAnsi="Times New Roman" w:cs="Times New Roman"/>
          <w:sz w:val="24"/>
        </w:rPr>
        <w:t>医学文本信息的针对性，提高了模型的识别效果。</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设置了对比实验，验证了EPIMT-NER模型的有效性。根据EPIMT-NER模型的</w:t>
      </w:r>
      <w:r>
        <w:rPr>
          <w:rFonts w:hint="eastAsia" w:cs="Times New Roman"/>
          <w:sz w:val="24"/>
          <w:lang w:val="en-US" w:eastAsia="zh-CN"/>
        </w:rPr>
        <w:t>实验</w:t>
      </w:r>
      <w:r>
        <w:rPr>
          <w:rFonts w:hint="default" w:ascii="Times New Roman" w:hAnsi="Times New Roman" w:cs="Times New Roman"/>
          <w:sz w:val="24"/>
        </w:rPr>
        <w:t>结果可知，EPIMT-NER模型的平均精确率为93.98%，平均召回率为92.08%，平均F1值为93.02%。在</w:t>
      </w:r>
      <w:r>
        <w:rPr>
          <w:rFonts w:hint="eastAsia" w:cs="Times New Roman"/>
          <w:sz w:val="24"/>
          <w:lang w:val="en-US" w:eastAsia="zh-CN"/>
        </w:rPr>
        <w:t>分别用</w:t>
      </w:r>
      <w:r>
        <w:rPr>
          <w:rFonts w:hint="default" w:ascii="Times New Roman" w:hAnsi="Times New Roman" w:cs="Times New Roman"/>
          <w:sz w:val="24"/>
        </w:rPr>
        <w:t>Word2Vec</w:t>
      </w:r>
      <w:r>
        <w:rPr>
          <w:rFonts w:hint="eastAsia" w:cs="Times New Roman"/>
          <w:sz w:val="24"/>
          <w:lang w:eastAsia="zh-CN"/>
        </w:rPr>
        <w:t>、</w:t>
      </w:r>
      <w:r>
        <w:rPr>
          <w:rFonts w:hint="default" w:ascii="Times New Roman" w:hAnsi="Times New Roman" w:cs="Times New Roman"/>
          <w:sz w:val="24"/>
        </w:rPr>
        <w:t>BERT</w:t>
      </w:r>
      <w:r>
        <w:rPr>
          <w:rFonts w:hint="eastAsia" w:cs="Times New Roman"/>
          <w:sz w:val="24"/>
          <w:lang w:val="en-US" w:eastAsia="zh-CN"/>
        </w:rPr>
        <w:t>和BioBERT</w:t>
      </w:r>
      <w:r>
        <w:rPr>
          <w:rFonts w:hint="default" w:ascii="Times New Roman" w:hAnsi="Times New Roman" w:cs="Times New Roman"/>
          <w:sz w:val="24"/>
        </w:rPr>
        <w:t>获取词向量的对比实验中，EPIMT-NER模型较Word2Vec</w:t>
      </w:r>
      <w:r>
        <w:rPr>
          <w:rFonts w:hint="eastAsia" w:cs="Times New Roman"/>
          <w:sz w:val="24"/>
          <w:lang w:val="en-US" w:eastAsia="zh-CN"/>
        </w:rPr>
        <w:t>对比实验来说三项指标都</w:t>
      </w:r>
      <w:r>
        <w:rPr>
          <w:rFonts w:hint="default" w:ascii="Times New Roman" w:hAnsi="Times New Roman" w:cs="Times New Roman"/>
          <w:sz w:val="24"/>
        </w:rPr>
        <w:t>有了明显的提升，精确率提升了2.65%，召回率提升了12.52%，F1值提升了7.98%；较BERT模型</w:t>
      </w:r>
      <w:r>
        <w:rPr>
          <w:rFonts w:hint="eastAsia" w:cs="Times New Roman"/>
          <w:sz w:val="24"/>
          <w:lang w:val="en-US" w:eastAsia="zh-CN"/>
        </w:rPr>
        <w:t>生成词向量的对比实验，</w:t>
      </w:r>
      <w:r>
        <w:rPr>
          <w:rFonts w:hint="default" w:ascii="Times New Roman" w:hAnsi="Times New Roman" w:cs="Times New Roman"/>
          <w:sz w:val="24"/>
        </w:rPr>
        <w:t>EPIMT-NER模型在召回率方面有了明显的提升，验证了预训练模型选择BioBERT的有效性。在BiLSTM-CRF与POS+Chunk ing+BiLSTM-CRF的实验中</w:t>
      </w:r>
      <w:r>
        <w:rPr>
          <w:rFonts w:hint="eastAsia" w:cs="Times New Roman"/>
          <w:sz w:val="24"/>
          <w:lang w:val="en-US" w:eastAsia="zh-CN"/>
        </w:rPr>
        <w:t>后者</w:t>
      </w:r>
      <w:r>
        <w:rPr>
          <w:rFonts w:hint="default" w:ascii="Times New Roman" w:hAnsi="Times New Roman" w:cs="Times New Roman"/>
          <w:sz w:val="24"/>
        </w:rPr>
        <w:t>精确率提高了0.49%、召回率提高了0.82%，F值提高了0.66%。BioBRET-BiLSTM-CRF与EPIMT-NER模型的实验中EPIMT-NER模型</w:t>
      </w:r>
      <w:r>
        <w:rPr>
          <w:rFonts w:hint="eastAsia" w:cs="Times New Roman"/>
          <w:sz w:val="24"/>
          <w:lang w:val="en-US" w:eastAsia="zh-CN"/>
        </w:rPr>
        <w:t>的</w:t>
      </w:r>
      <w:r>
        <w:rPr>
          <w:rFonts w:hint="default" w:ascii="Times New Roman" w:hAnsi="Times New Roman" w:cs="Times New Roman"/>
          <w:sz w:val="24"/>
        </w:rPr>
        <w:t>精确率提高了3.83%、召回率提高了1.1%，F值提高了2.46%。最终通过实验结果综合分析证明本文</w:t>
      </w:r>
      <w:r>
        <w:rPr>
          <w:rFonts w:hint="eastAsia" w:cs="Times New Roman"/>
          <w:sz w:val="24"/>
          <w:lang w:val="en-US" w:eastAsia="zh-CN"/>
        </w:rPr>
        <w:t>提出的</w:t>
      </w:r>
      <w:r>
        <w:rPr>
          <w:rFonts w:hint="default" w:ascii="Times New Roman" w:hAnsi="Times New Roman" w:cs="Times New Roman"/>
          <w:sz w:val="24"/>
        </w:rPr>
        <w:t>EPIMT-NER模型有效提升了对癫痫医学文本数据集进行命名实体识别的效果。</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在实验过程中遇到了很多问题，以下对其中一些问题和解决方案进行记录说明：</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BERT的分词产生的问题。BERT分词有两个过程，首先是按空格粗分，然后对token进行细粒度划分，在细粒度划分的过程中会产生一些多余信息，这些信息需要我们自己去处理，在最后标记的时候去掉多余标签X，否则在命名实体识别的过程中就会产生错误，得到非常低的识别效果。</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在加入词性向量</w:t>
      </w:r>
      <w:r>
        <w:rPr>
          <w:rFonts w:hint="eastAsia" w:cs="Times New Roman"/>
          <w:sz w:val="24"/>
          <w:lang w:eastAsia="zh-CN"/>
        </w:rPr>
        <w:t>、</w:t>
      </w:r>
      <w:r>
        <w:rPr>
          <w:rFonts w:hint="default" w:ascii="Times New Roman" w:hAnsi="Times New Roman" w:cs="Times New Roman"/>
          <w:sz w:val="24"/>
        </w:rPr>
        <w:t>组块分析向量</w:t>
      </w:r>
      <w:r>
        <w:rPr>
          <w:rFonts w:hint="eastAsia" w:cs="Times New Roman"/>
          <w:sz w:val="24"/>
          <w:lang w:val="en-US" w:eastAsia="zh-CN"/>
        </w:rPr>
        <w:t>和词典特征向量</w:t>
      </w:r>
      <w:r>
        <w:rPr>
          <w:rFonts w:hint="default" w:ascii="Times New Roman" w:hAnsi="Times New Roman" w:cs="Times New Roman"/>
          <w:sz w:val="24"/>
        </w:rPr>
        <w:t>时产生的问题。最初是想利用BioBERT模型生成词性向量和组块向量，结果提示资源耗尽，显存爆掉了。后来经过思考和分析，同时调用</w:t>
      </w:r>
      <w:r>
        <w:rPr>
          <w:rFonts w:hint="eastAsia" w:cs="Times New Roman"/>
          <w:sz w:val="24"/>
          <w:lang w:val="en-US" w:eastAsia="zh-CN"/>
        </w:rPr>
        <w:t>多</w:t>
      </w:r>
      <w:r>
        <w:rPr>
          <w:rFonts w:hint="default" w:ascii="Times New Roman" w:hAnsi="Times New Roman" w:cs="Times New Roman"/>
          <w:sz w:val="24"/>
        </w:rPr>
        <w:t>个BioBERT模型获取词向量实在是太大了，非常不现实，后又改为用Word2Vec进行词性</w:t>
      </w:r>
      <w:r>
        <w:rPr>
          <w:rFonts w:hint="eastAsia" w:cs="Times New Roman"/>
          <w:sz w:val="24"/>
          <w:lang w:val="en-US" w:eastAsia="zh-CN"/>
        </w:rPr>
        <w:t>特征</w:t>
      </w:r>
      <w:r>
        <w:rPr>
          <w:rFonts w:hint="eastAsia" w:cs="Times New Roman"/>
          <w:sz w:val="24"/>
          <w:lang w:eastAsia="zh-CN"/>
        </w:rPr>
        <w:t>、</w:t>
      </w:r>
      <w:r>
        <w:rPr>
          <w:rFonts w:hint="default" w:ascii="Times New Roman" w:hAnsi="Times New Roman" w:cs="Times New Roman"/>
          <w:sz w:val="24"/>
        </w:rPr>
        <w:t>组块分析</w:t>
      </w:r>
      <w:r>
        <w:rPr>
          <w:rFonts w:hint="eastAsia" w:cs="Times New Roman"/>
          <w:sz w:val="24"/>
          <w:lang w:val="en-US" w:eastAsia="zh-CN"/>
        </w:rPr>
        <w:t>特征和词典特征</w:t>
      </w:r>
      <w:r>
        <w:rPr>
          <w:rFonts w:hint="default" w:ascii="Times New Roman" w:hAnsi="Times New Roman" w:cs="Times New Roman"/>
          <w:sz w:val="24"/>
        </w:rPr>
        <w:t>的向量获取。这</w:t>
      </w:r>
      <w:r>
        <w:rPr>
          <w:rFonts w:hint="eastAsia" w:cs="Times New Roman"/>
          <w:sz w:val="24"/>
          <w:lang w:val="en-US" w:eastAsia="zh-CN"/>
        </w:rPr>
        <w:t>几</w:t>
      </w:r>
      <w:r>
        <w:rPr>
          <w:rFonts w:hint="default" w:ascii="Times New Roman" w:hAnsi="Times New Roman" w:cs="Times New Roman"/>
          <w:sz w:val="24"/>
        </w:rPr>
        <w:t>个向量并不会出现一词多义的现象，用Word2Vec直接获取也不会太影响模型的性能和效果，目前认为是最合适的办法。</w:t>
      </w:r>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总的来说，本次论文工作的开展还算顺利，完成了模型的设计构建与实现，最终也取得了不错的实验结果。我在整个过程收获了很多，同时也为进一步学习自然语言处理打下了坚实的基础。</w:t>
      </w:r>
    </w:p>
    <w:p>
      <w:pPr>
        <w:pStyle w:val="3"/>
        <w:spacing w:before="0" w:after="0" w:line="360" w:lineRule="auto"/>
        <w:jc w:val="center"/>
        <w:rPr>
          <w:rFonts w:hint="eastAsia" w:ascii="宋体" w:hAnsi="宋体" w:eastAsia="宋体" w:cs="宋体"/>
          <w:bCs w:val="0"/>
          <w:sz w:val="28"/>
          <w:szCs w:val="28"/>
        </w:rPr>
      </w:pPr>
      <w:bookmarkStart w:id="91" w:name="_Toc12659"/>
    </w:p>
    <w:p>
      <w:pPr>
        <w:pStyle w:val="3"/>
        <w:spacing w:before="0" w:after="0" w:line="360" w:lineRule="auto"/>
        <w:jc w:val="center"/>
        <w:rPr>
          <w:rFonts w:ascii="宋体" w:hAnsi="宋体" w:eastAsia="宋体" w:cs="宋体"/>
          <w:bCs w:val="0"/>
          <w:sz w:val="28"/>
          <w:szCs w:val="28"/>
        </w:rPr>
      </w:pPr>
      <w:bookmarkStart w:id="92" w:name="_Toc32409"/>
      <w:r>
        <w:rPr>
          <w:rFonts w:hint="eastAsia" w:ascii="宋体" w:hAnsi="宋体" w:eastAsia="宋体" w:cs="宋体"/>
          <w:bCs w:val="0"/>
          <w:sz w:val="28"/>
          <w:szCs w:val="28"/>
        </w:rPr>
        <w:t>5.2 展望</w:t>
      </w:r>
      <w:bookmarkEnd w:id="91"/>
      <w:bookmarkEnd w:id="92"/>
    </w:p>
    <w:p>
      <w:pPr>
        <w:spacing w:line="400" w:lineRule="exact"/>
        <w:ind w:firstLine="420"/>
        <w:jc w:val="left"/>
        <w:rPr>
          <w:rFonts w:hint="default" w:ascii="Times New Roman" w:hAnsi="Times New Roman" w:cs="Times New Roman"/>
          <w:sz w:val="24"/>
        </w:rPr>
      </w:pPr>
      <w:r>
        <w:rPr>
          <w:rFonts w:hint="default" w:ascii="Times New Roman" w:hAnsi="Times New Roman" w:cs="Times New Roman"/>
          <w:sz w:val="24"/>
        </w:rPr>
        <w:t>本文提出的EPIMT-NER模型在癫痫医学文本进行命名实体识别任务中整体达到了预期效果，但仍有一些可以改进的地方：</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模型训练的时间较长。BiLSTM的参数复杂度较高，可以考虑使用更简化的神经网络模型来减少模型训练的时间。</w:t>
      </w:r>
    </w:p>
    <w:p>
      <w:pPr>
        <w:numPr>
          <w:ilvl w:val="0"/>
          <w:numId w:val="2"/>
        </w:numPr>
        <w:spacing w:line="400" w:lineRule="exact"/>
        <w:jc w:val="left"/>
        <w:rPr>
          <w:rFonts w:hint="default" w:ascii="Times New Roman" w:hAnsi="Times New Roman" w:cs="Times New Roman"/>
          <w:sz w:val="24"/>
        </w:rPr>
      </w:pPr>
      <w:r>
        <w:rPr>
          <w:rFonts w:hint="default" w:ascii="Times New Roman" w:hAnsi="Times New Roman" w:cs="Times New Roman"/>
          <w:sz w:val="24"/>
        </w:rPr>
        <w:t>数据量相对较少。由于数据集来源于人工爬取和标注，可在之后的工作中对数据集进行不断更新，进一步提高模型识别的效果。</w:t>
      </w:r>
    </w:p>
    <w:p>
      <w:pPr>
        <w:spacing w:line="400" w:lineRule="exact"/>
        <w:ind w:firstLine="442" w:firstLineChars="200"/>
        <w:jc w:val="left"/>
        <w:rPr>
          <w:rFonts w:hint="default" w:ascii="Times New Roman" w:hAnsi="Times New Roman" w:cs="Times New Roman"/>
          <w:sz w:val="24"/>
        </w:rPr>
      </w:pPr>
      <w:r>
        <w:rPr>
          <w:rFonts w:hint="default" w:ascii="Times New Roman" w:hAnsi="Times New Roman" w:cs="Times New Roman"/>
          <w:sz w:val="24"/>
        </w:rPr>
        <w:t>此外，在本次实验的基础上，未来可以进一步学习开展癫痫知识图谱构建工作。同时为知识图谱在智能医疗方面的应用打下基础。</w:t>
      </w:r>
    </w:p>
    <w:p>
      <w:pPr>
        <w:rPr>
          <w:rFonts w:ascii="黑体" w:hAnsi="黑体" w:eastAsia="黑体" w:cs="黑体"/>
          <w:b/>
          <w:bCs/>
          <w:sz w:val="28"/>
          <w:szCs w:val="28"/>
        </w:rPr>
      </w:pPr>
      <w:bookmarkStart w:id="93" w:name="_Toc67804980"/>
      <w:r>
        <w:rPr>
          <w:rFonts w:hint="eastAsia"/>
        </w:rPr>
        <w:br w:type="page"/>
      </w:r>
      <w:bookmarkEnd w:id="93"/>
    </w:p>
    <w:p>
      <w:pPr>
        <w:spacing w:line="360" w:lineRule="auto"/>
        <w:jc w:val="center"/>
        <w:outlineLvl w:val="0"/>
        <w:rPr>
          <w:rFonts w:ascii="宋体" w:hAnsi="宋体"/>
          <w:b/>
          <w:bCs/>
          <w:sz w:val="30"/>
          <w:szCs w:val="30"/>
        </w:rPr>
        <w:sectPr>
          <w:endnotePr>
            <w:numFmt w:val="decimal"/>
          </w:endnotePr>
          <w:pgSz w:w="11907" w:h="16840"/>
          <w:pgMar w:top="1418" w:right="1134" w:bottom="1418" w:left="1418" w:header="851" w:footer="851" w:gutter="0"/>
          <w:pgBorders>
            <w:top w:val="single" w:color="auto" w:sz="4" w:space="1"/>
            <w:bottom w:val="single" w:color="auto" w:sz="4" w:space="1"/>
          </w:pgBorders>
          <w:pgNumType w:start="1"/>
          <w:cols w:space="720" w:num="1"/>
          <w:titlePg/>
          <w:docGrid w:type="linesAndChars" w:linePitch="291" w:charSpace="-3908"/>
        </w:sectPr>
      </w:pPr>
      <w:bookmarkStart w:id="94" w:name="_Toc15796"/>
      <w:r>
        <w:rPr>
          <w:rFonts w:hint="eastAsia" w:ascii="宋体" w:hAnsi="宋体"/>
          <w:b/>
          <w:bCs/>
          <w:sz w:val="30"/>
          <w:szCs w:val="30"/>
        </w:rPr>
        <w:t>参考文献</w:t>
      </w:r>
      <w:bookmarkEnd w:id="94"/>
    </w:p>
    <w:p>
      <w:pPr>
        <w:spacing w:line="360" w:lineRule="auto"/>
        <w:jc w:val="center"/>
        <w:outlineLvl w:val="0"/>
        <w:rPr>
          <w:rFonts w:ascii="宋体" w:hAnsi="宋体" w:cs="宋体"/>
          <w:sz w:val="30"/>
        </w:rPr>
      </w:pPr>
      <w:bookmarkStart w:id="95" w:name="_Toc3228"/>
      <w:r>
        <w:rPr>
          <w:rFonts w:hint="eastAsia" w:ascii="宋体" w:hAnsi="宋体" w:cs="宋体"/>
          <w:b/>
          <w:bCs/>
          <w:sz w:val="30"/>
          <w:szCs w:val="30"/>
        </w:rPr>
        <w:t>声</w:t>
      </w:r>
      <w:r>
        <w:rPr>
          <w:rFonts w:hint="eastAsia" w:ascii="黑体" w:hAnsi="宋体"/>
          <w:sz w:val="30"/>
          <w:szCs w:val="30"/>
        </w:rPr>
        <w:t xml:space="preserve">    </w:t>
      </w:r>
      <w:r>
        <w:rPr>
          <w:rFonts w:hint="eastAsia" w:ascii="宋体" w:hAnsi="宋体" w:cs="宋体"/>
          <w:b/>
          <w:bCs/>
          <w:sz w:val="30"/>
          <w:szCs w:val="30"/>
        </w:rPr>
        <w:t>明</w:t>
      </w:r>
      <w:bookmarkEnd w:id="95"/>
    </w:p>
    <w:p>
      <w:pPr>
        <w:spacing w:line="400" w:lineRule="exact"/>
        <w:ind w:firstLine="420"/>
        <w:rPr>
          <w:sz w:val="24"/>
        </w:rPr>
      </w:pPr>
      <w:r>
        <w:rPr>
          <w:rFonts w:hint="eastAsia"/>
          <w:sz w:val="24"/>
        </w:rPr>
        <w:t>本人声明所呈交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spacing w:line="400" w:lineRule="exact"/>
        <w:ind w:firstLine="420"/>
        <w:rPr>
          <w:sz w:val="24"/>
        </w:rPr>
      </w:pPr>
      <w:r>
        <w:rPr>
          <w:rFonts w:hint="eastAsia"/>
          <w:sz w:val="24"/>
        </w:rPr>
        <w:t>本学位论文成果是本人在四川大学读书期间在导师指导下取得的，论文成果归四川大学所有，特此声明。</w:t>
      </w:r>
    </w:p>
    <w:p>
      <w:pPr>
        <w:spacing w:line="400" w:lineRule="exact"/>
        <w:ind w:firstLine="420"/>
        <w:rPr>
          <w:sz w:val="24"/>
        </w:rPr>
      </w:pPr>
    </w:p>
    <w:p>
      <w:pPr>
        <w:tabs>
          <w:tab w:val="right" w:pos="9000"/>
        </w:tabs>
        <w:ind w:left="4202" w:leftChars="2200"/>
        <w:rPr>
          <w:rFonts w:ascii="宋体" w:hAnsi="宋体" w:cs="宋体"/>
          <w:sz w:val="24"/>
        </w:rPr>
      </w:pPr>
    </w:p>
    <w:p>
      <w:pPr>
        <w:tabs>
          <w:tab w:val="right" w:pos="9000"/>
        </w:tabs>
        <w:ind w:left="4202" w:leftChars="2200"/>
        <w:rPr>
          <w:rFonts w:ascii="宋体" w:hAnsi="宋体" w:cs="宋体"/>
          <w:sz w:val="24"/>
        </w:rPr>
      </w:pPr>
    </w:p>
    <w:p>
      <w:pPr>
        <w:tabs>
          <w:tab w:val="right" w:pos="9000"/>
        </w:tabs>
        <w:ind w:left="4202" w:leftChars="2200"/>
        <w:rPr>
          <w:rFonts w:ascii="宋体" w:hAnsi="宋体" w:cs="宋体"/>
          <w:sz w:val="24"/>
        </w:rPr>
      </w:pPr>
    </w:p>
    <w:p>
      <w:pPr>
        <w:tabs>
          <w:tab w:val="right" w:pos="9000"/>
        </w:tabs>
        <w:ind w:left="4202" w:leftChars="2200"/>
        <w:rPr>
          <w:rFonts w:ascii="宋体" w:hAnsi="宋体" w:cs="宋体"/>
          <w:sz w:val="24"/>
        </w:rPr>
      </w:pPr>
    </w:p>
    <w:p>
      <w:pPr>
        <w:tabs>
          <w:tab w:val="right" w:pos="9000"/>
        </w:tabs>
        <w:ind w:left="4202" w:leftChars="2200"/>
        <w:rPr>
          <w:rFonts w:ascii="宋体" w:hAnsi="宋体" w:cs="宋体"/>
          <w:sz w:val="24"/>
          <w:u w:val="single"/>
        </w:rPr>
      </w:pPr>
      <w:r>
        <w:rPr>
          <w:rFonts w:hint="eastAsia" w:ascii="宋体" w:hAnsi="宋体" w:cs="宋体"/>
          <w:sz w:val="24"/>
        </w:rPr>
        <w:t>学位论文作者（签名）</w:t>
      </w:r>
      <w:r>
        <w:rPr>
          <w:rFonts w:hint="eastAsia" w:ascii="宋体" w:hAnsi="宋体" w:cs="宋体"/>
          <w:sz w:val="24"/>
          <w:u w:val="single"/>
        </w:rPr>
        <w:tab/>
      </w:r>
    </w:p>
    <w:p>
      <w:pPr>
        <w:tabs>
          <w:tab w:val="right" w:pos="9000"/>
        </w:tabs>
        <w:ind w:left="4202" w:leftChars="2200"/>
        <w:rPr>
          <w:rFonts w:ascii="宋体" w:hAnsi="宋体" w:cs="宋体"/>
          <w:sz w:val="24"/>
          <w:u w:val="single"/>
        </w:rPr>
      </w:pPr>
    </w:p>
    <w:p>
      <w:pPr>
        <w:tabs>
          <w:tab w:val="right" w:pos="9000"/>
        </w:tabs>
        <w:rPr>
          <w:rFonts w:ascii="宋体" w:hAnsi="宋体" w:cs="宋体"/>
          <w:sz w:val="24"/>
          <w:u w:val="single"/>
        </w:rPr>
      </w:pPr>
    </w:p>
    <w:p>
      <w:pPr>
        <w:tabs>
          <w:tab w:val="right" w:leader="underscore" w:pos="9000"/>
        </w:tabs>
        <w:ind w:left="4202" w:leftChars="2200"/>
        <w:rPr>
          <w:rFonts w:ascii="宋体" w:hAnsi="宋体" w:cs="宋体"/>
          <w:sz w:val="24"/>
        </w:rPr>
      </w:pPr>
      <w:r>
        <w:rPr>
          <w:rFonts w:hint="eastAsia" w:ascii="宋体" w:hAnsi="宋体" w:cs="宋体"/>
          <w:sz w:val="24"/>
        </w:rPr>
        <w:t>论文指导教师（签名）</w:t>
      </w:r>
      <w:r>
        <w:rPr>
          <w:rFonts w:hint="eastAsia" w:ascii="宋体" w:hAnsi="宋体" w:cs="宋体"/>
          <w:sz w:val="24"/>
        </w:rPr>
        <w:tab/>
      </w:r>
    </w:p>
    <w:p>
      <w:pPr>
        <w:rPr>
          <w:rFonts w:ascii="宋体" w:hAnsi="宋体" w:cs="宋体"/>
          <w:sz w:val="24"/>
        </w:rPr>
      </w:pPr>
    </w:p>
    <w:p>
      <w:pPr>
        <w:rPr>
          <w:rFonts w:ascii="宋体" w:hAnsi="宋体" w:cs="宋体"/>
          <w:sz w:val="24"/>
        </w:rPr>
      </w:pPr>
    </w:p>
    <w:p>
      <w:pPr>
        <w:jc w:val="right"/>
        <w:rPr>
          <w:rFonts w:ascii="宋体" w:hAnsi="宋体" w:cs="宋体"/>
          <w:sz w:val="24"/>
        </w:rPr>
      </w:pPr>
      <w:r>
        <w:rPr>
          <w:rFonts w:hint="eastAsia" w:ascii="宋体" w:hAnsi="宋体" w:cs="宋体"/>
          <w:sz w:val="24"/>
        </w:rPr>
        <w:t>年   月   日</w:t>
      </w: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spacing w:line="360" w:lineRule="auto"/>
        <w:jc w:val="center"/>
        <w:outlineLvl w:val="0"/>
        <w:rPr>
          <w:rFonts w:ascii="黑体" w:hAnsi="宋体"/>
          <w:sz w:val="30"/>
          <w:szCs w:val="30"/>
        </w:rPr>
      </w:pPr>
      <w:r>
        <w:rPr>
          <w:rFonts w:hint="eastAsia"/>
        </w:rPr>
        <w:br w:type="page"/>
      </w:r>
      <w:bookmarkStart w:id="96" w:name="_Toc22700"/>
      <w:r>
        <w:rPr>
          <w:rFonts w:hint="eastAsia" w:ascii="黑体" w:hAnsi="宋体"/>
          <w:b/>
          <w:bCs/>
          <w:sz w:val="30"/>
          <w:szCs w:val="30"/>
        </w:rPr>
        <w:t>致    谢</w:t>
      </w:r>
      <w:bookmarkEnd w:id="96"/>
    </w:p>
    <w:p>
      <w:pPr>
        <w:spacing w:line="360" w:lineRule="auto"/>
        <w:jc w:val="center"/>
      </w:pPr>
    </w:p>
    <w:p>
      <w:pPr>
        <w:spacing w:line="400" w:lineRule="exact"/>
        <w:ind w:firstLine="420"/>
        <w:rPr>
          <w:rFonts w:hint="eastAsia"/>
          <w:sz w:val="24"/>
          <w:lang w:val="en-US" w:eastAsia="zh-CN"/>
        </w:rPr>
      </w:pPr>
      <w:r>
        <w:rPr>
          <w:rFonts w:hint="eastAsia"/>
          <w:sz w:val="24"/>
          <w:lang w:val="en-US" w:eastAsia="zh-CN"/>
        </w:rPr>
        <w:t>难以想象，四年的大学生活就要接近尾声了，感觉2018年刚开学的日子也就在不久前。这四年来，我时常庆幸自己来到了四川大学，来到这个充满包容与爱的大学。它真的做到了“海纳百川，有容乃大”，也让每一个川大人将校训刻在了心里。</w:t>
      </w:r>
    </w:p>
    <w:p>
      <w:pPr>
        <w:spacing w:line="400" w:lineRule="exact"/>
        <w:ind w:firstLine="480"/>
        <w:rPr>
          <w:rFonts w:hint="eastAsia"/>
          <w:sz w:val="24"/>
          <w:lang w:val="en-US" w:eastAsia="zh-CN"/>
        </w:rPr>
      </w:pPr>
      <w:r>
        <w:rPr>
          <w:rFonts w:hint="eastAsia"/>
          <w:sz w:val="24"/>
          <w:lang w:val="en-US" w:eastAsia="zh-CN"/>
        </w:rPr>
        <w:t>很感谢段磊老师的关心与指导，让我不断进步与成长；感谢我的辅导员叶庆老师，让我懂得了很多人生的道理，走过了迷茫与低沉的时期；感谢孙毓同学的陪伴和鼓励，让我的大学生活更加丰富有趣；感谢室友一直以来的包容和陪伴，很幸运遇到你们。还有年级班委的小伙伴、馨心社的小可爱以及没有提到的我的朋友们，真的很感谢和你们相处的时光，我们一起学习，一起玩耍，一起为同一个目标而努力。虽然那些日子再也回不来了，但它深深地留在了我的记忆里，留在了江安校区的每一处风景里。</w:t>
      </w:r>
    </w:p>
    <w:p>
      <w:pPr>
        <w:spacing w:line="400" w:lineRule="exact"/>
        <w:ind w:firstLine="480"/>
        <w:rPr>
          <w:rFonts w:hint="eastAsia"/>
          <w:sz w:val="24"/>
          <w:lang w:val="en-US" w:eastAsia="zh-CN"/>
        </w:rPr>
      </w:pPr>
      <w:r>
        <w:rPr>
          <w:rFonts w:hint="eastAsia"/>
          <w:sz w:val="24"/>
          <w:lang w:val="en-US" w:eastAsia="zh-CN"/>
        </w:rPr>
        <w:t>最后，感谢一直努力没有放弃的自己，感谢那些早起的清晨，感谢那些为学习熬过的夜。</w:t>
      </w:r>
    </w:p>
    <w:p>
      <w:pPr>
        <w:spacing w:line="400" w:lineRule="exact"/>
        <w:ind w:firstLine="480"/>
        <w:rPr>
          <w:rFonts w:hint="default"/>
          <w:sz w:val="24"/>
          <w:lang w:val="en-US" w:eastAsia="zh-CN"/>
        </w:rPr>
      </w:pPr>
      <w:r>
        <w:rPr>
          <w:rFonts w:hint="eastAsia"/>
          <w:sz w:val="24"/>
          <w:lang w:val="en-US" w:eastAsia="zh-CN"/>
        </w:rPr>
        <w:t>希望母校越来越好，希望四川大学计算机学院越来越好，希望四川大学的每一位老师和同学都心想事成，万事如意！</w:t>
      </w:r>
    </w:p>
    <w:sectPr>
      <w:endnotePr>
        <w:numFmt w:val="decimal"/>
      </w:endnotePr>
      <w:pgSz w:w="11907" w:h="16840"/>
      <w:pgMar w:top="1418" w:right="1134" w:bottom="1418" w:left="1418" w:header="851" w:footer="851" w:gutter="0"/>
      <w:pgBorders>
        <w:top w:val="single" w:color="auto" w:sz="4" w:space="1"/>
        <w:bottom w:val="single" w:color="auto" w:sz="4" w:space="1"/>
      </w:pgBorders>
      <w:cols w:space="720" w:num="1"/>
      <w:titlePg/>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endnote>
  <w:endnote w:type="continuationSeparator" w:id="27">
    <w:p/>
  </w:endnote>
  <w:endnote w:id="0">
    <w:p>
      <w:pPr>
        <w:spacing w:line="400" w:lineRule="exact"/>
        <w:ind w:left="382" w:hanging="420" w:hangingChars="200"/>
        <w:rPr>
          <w:rFonts w:hint="eastAsia" w:ascii="Times New Roman" w:hAnsi="Times New Roman" w:eastAsia="宋体" w:cs="Times New Roman"/>
          <w:lang w:val="en-US" w:eastAsia="zh-CN"/>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szCs w:val="21"/>
        </w:rPr>
        <w:t>Rau L F .</w:t>
      </w:r>
      <w:r>
        <w:rPr>
          <w:rFonts w:hint="eastAsia"/>
          <w:szCs w:val="21"/>
          <w:lang w:val="en-US" w:eastAsia="zh-CN"/>
        </w:rPr>
        <w:t xml:space="preserve"> </w:t>
      </w:r>
      <w:r>
        <w:rPr>
          <w:rFonts w:hint="default"/>
          <w:szCs w:val="21"/>
        </w:rPr>
        <w:t>Extracting company names from text[C]//Proceedings of the 7th IEEE Conference on Artificial Intelligence Applications. Los Alamitos</w:t>
      </w:r>
      <w:r>
        <w:rPr>
          <w:rFonts w:hint="eastAsia"/>
          <w:szCs w:val="21"/>
          <w:lang w:val="en-US" w:eastAsia="zh-CN"/>
        </w:rPr>
        <w:t xml:space="preserve">: </w:t>
      </w:r>
      <w:r>
        <w:rPr>
          <w:rFonts w:hint="default"/>
          <w:szCs w:val="21"/>
        </w:rPr>
        <w:t xml:space="preserve">IEEE, </w:t>
      </w:r>
      <w:r>
        <w:rPr>
          <w:rFonts w:hint="default" w:ascii="Times New Roman" w:hAnsi="Times New Roman" w:cs="Times New Roman"/>
          <w:szCs w:val="21"/>
        </w:rPr>
        <w:t>1991:</w:t>
      </w:r>
      <w:r>
        <w:rPr>
          <w:rFonts w:hint="eastAsia" w:cs="Times New Roman"/>
          <w:szCs w:val="21"/>
          <w:lang w:val="en-US" w:eastAsia="zh-CN"/>
        </w:rPr>
        <w:t xml:space="preserve"> </w:t>
      </w:r>
      <w:r>
        <w:rPr>
          <w:rFonts w:hint="default" w:ascii="Times New Roman" w:hAnsi="Times New Roman" w:cs="Times New Roman"/>
          <w:szCs w:val="21"/>
        </w:rPr>
        <w:t>29-32</w:t>
      </w:r>
      <w:r>
        <w:rPr>
          <w:rFonts w:hint="eastAsia" w:cs="Times New Roman"/>
          <w:szCs w:val="21"/>
          <w:lang w:val="en-US" w:eastAsia="zh-CN"/>
        </w:rPr>
        <w:t>.</w:t>
      </w:r>
    </w:p>
  </w:endnote>
  <w:endnote w:id="1">
    <w:p>
      <w:pPr>
        <w:spacing w:line="400" w:lineRule="exact"/>
        <w:ind w:left="382" w:hanging="420" w:hangingChars="200"/>
        <w:rPr>
          <w:rFonts w:hint="default" w:ascii="Times New Roman" w:hAnsi="Times New Roman" w:cs="Times New Roman"/>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Grishman R,</w:t>
      </w:r>
      <w:r>
        <w:rPr>
          <w:rFonts w:hint="eastAsia" w:cs="Times New Roman"/>
          <w:szCs w:val="21"/>
          <w:lang w:val="en-US" w:eastAsia="zh-CN"/>
        </w:rPr>
        <w:t xml:space="preserve"> </w:t>
      </w:r>
      <w:r>
        <w:rPr>
          <w:rFonts w:hint="default" w:ascii="Times New Roman" w:hAnsi="Times New Roman" w:cs="Times New Roman"/>
          <w:szCs w:val="21"/>
        </w:rPr>
        <w:t>Sundheim B.</w:t>
      </w:r>
      <w:r>
        <w:rPr>
          <w:rFonts w:hint="eastAsia" w:cs="Times New Roman"/>
          <w:szCs w:val="21"/>
          <w:lang w:val="en-US" w:eastAsia="zh-CN"/>
        </w:rPr>
        <w:t xml:space="preserve"> </w:t>
      </w:r>
      <w:r>
        <w:rPr>
          <w:rFonts w:hint="default" w:ascii="Times New Roman" w:hAnsi="Times New Roman" w:cs="Times New Roman"/>
          <w:szCs w:val="21"/>
        </w:rPr>
        <w:t>Message Understanding Conference-6:</w:t>
      </w:r>
      <w:r>
        <w:rPr>
          <w:rFonts w:hint="eastAsia" w:cs="Times New Roman"/>
          <w:szCs w:val="21"/>
          <w:lang w:val="en-US" w:eastAsia="zh-CN"/>
        </w:rPr>
        <w:t xml:space="preserve"> </w:t>
      </w:r>
      <w:r>
        <w:rPr>
          <w:rFonts w:hint="default" w:ascii="Times New Roman" w:hAnsi="Times New Roman" w:cs="Times New Roman"/>
          <w:szCs w:val="21"/>
        </w:rPr>
        <w:t>A Brief History[C]//Proceedings of the 16th International Conference on Computational Linguistics</w:t>
      </w:r>
      <w:r>
        <w:rPr>
          <w:rFonts w:hint="eastAsia" w:cs="Times New Roman"/>
          <w:szCs w:val="21"/>
          <w:lang w:val="en-US" w:eastAsia="zh-CN"/>
        </w:rPr>
        <w:t xml:space="preserve">, </w:t>
      </w:r>
      <w:r>
        <w:rPr>
          <w:rFonts w:hint="default" w:ascii="Times New Roman" w:hAnsi="Times New Roman" w:cs="Times New Roman"/>
          <w:szCs w:val="21"/>
        </w:rPr>
        <w:t>1996:</w:t>
      </w:r>
      <w:r>
        <w:rPr>
          <w:rFonts w:hint="eastAsia" w:cs="Times New Roman"/>
          <w:szCs w:val="21"/>
          <w:lang w:val="en-US" w:eastAsia="zh-CN"/>
        </w:rPr>
        <w:t xml:space="preserve"> </w:t>
      </w:r>
      <w:r>
        <w:rPr>
          <w:rFonts w:hint="default" w:ascii="Times New Roman" w:hAnsi="Times New Roman" w:cs="Times New Roman"/>
          <w:szCs w:val="21"/>
        </w:rPr>
        <w:t>466-471.</w:t>
      </w:r>
    </w:p>
  </w:endnote>
  <w:endnote w:id="2">
    <w:p>
      <w:pPr>
        <w:spacing w:line="400" w:lineRule="exact"/>
        <w:ind w:left="382" w:hanging="420" w:hangingChars="200"/>
        <w:rPr>
          <w:rFonts w:hint="default" w:ascii="Times New Roman" w:hAnsi="Times New Roman" w:cs="Times New Roman"/>
          <w:szCs w:val="21"/>
          <w:lang w:val="en-US" w:eastAsia="zh-CN"/>
        </w:rPr>
      </w:pPr>
      <w:r>
        <w:rPr>
          <w:rFonts w:hint="default" w:ascii="Times New Roman" w:hAnsi="Times New Roman" w:cs="Times New Roman"/>
          <w:szCs w:val="21"/>
        </w:rPr>
        <w:t>[</w:t>
      </w:r>
      <w:r>
        <w:rPr>
          <w:rFonts w:hint="default" w:ascii="Times New Roman" w:hAnsi="Times New Roman" w:cs="Times New Roman"/>
          <w:szCs w:val="21"/>
          <w:lang w:val="en-US" w:eastAsia="zh-CN"/>
        </w:rPr>
        <w:endnoteRef/>
      </w:r>
      <w:r>
        <w:rPr>
          <w:rFonts w:hint="default" w:ascii="Times New Roman" w:hAnsi="Times New Roman" w:cs="Times New Roman"/>
          <w:szCs w:val="21"/>
          <w:lang w:val="en-US" w:eastAsia="zh-CN"/>
        </w:rPr>
        <w:t>]</w:t>
      </w:r>
      <w:r>
        <w:rPr>
          <w:rFonts w:hint="eastAsia" w:cs="Times New Roman"/>
          <w:szCs w:val="21"/>
          <w:lang w:val="en-US" w:eastAsia="zh-CN"/>
        </w:rPr>
        <w:tab/>
      </w:r>
      <w:r>
        <w:rPr>
          <w:rFonts w:hint="eastAsia" w:ascii="Times New Roman" w:hAnsi="Times New Roman" w:cs="Times New Roman"/>
          <w:szCs w:val="21"/>
          <w:lang w:val="en-US" w:eastAsia="zh-CN"/>
        </w:rPr>
        <w:t>江千军,</w:t>
      </w:r>
      <w:r>
        <w:rPr>
          <w:rFonts w:hint="eastAsia" w:cs="Times New Roman"/>
          <w:szCs w:val="21"/>
          <w:lang w:val="en-US" w:eastAsia="zh-CN"/>
        </w:rPr>
        <w:t xml:space="preserve"> </w:t>
      </w:r>
      <w:r>
        <w:rPr>
          <w:rFonts w:hint="eastAsia" w:ascii="Times New Roman" w:hAnsi="Times New Roman" w:cs="Times New Roman"/>
          <w:szCs w:val="21"/>
          <w:lang w:val="en-US" w:eastAsia="zh-CN"/>
        </w:rPr>
        <w:t>桂前进,</w:t>
      </w:r>
      <w:r>
        <w:rPr>
          <w:rFonts w:hint="eastAsia" w:cs="Times New Roman"/>
          <w:szCs w:val="21"/>
          <w:lang w:val="en-US" w:eastAsia="zh-CN"/>
        </w:rPr>
        <w:t xml:space="preserve"> </w:t>
      </w:r>
      <w:r>
        <w:rPr>
          <w:rFonts w:hint="eastAsia" w:ascii="Times New Roman" w:hAnsi="Times New Roman" w:cs="Times New Roman"/>
          <w:szCs w:val="21"/>
          <w:lang w:val="en-US" w:eastAsia="zh-CN"/>
        </w:rPr>
        <w:t>王磊,</w:t>
      </w:r>
      <w:r>
        <w:rPr>
          <w:rFonts w:hint="eastAsia" w:cs="Times New Roman"/>
          <w:szCs w:val="21"/>
          <w:lang w:val="en-US" w:eastAsia="zh-CN"/>
        </w:rPr>
        <w:t xml:space="preserve"> </w:t>
      </w:r>
      <w:r>
        <w:rPr>
          <w:rFonts w:hint="eastAsia" w:ascii="Times New Roman" w:hAnsi="Times New Roman" w:cs="Times New Roman"/>
          <w:szCs w:val="21"/>
          <w:lang w:val="en-US" w:eastAsia="zh-CN"/>
        </w:rPr>
        <w:t>徐瑞翔,</w:t>
      </w:r>
      <w:r>
        <w:rPr>
          <w:rFonts w:hint="eastAsia" w:cs="Times New Roman"/>
          <w:szCs w:val="21"/>
          <w:lang w:val="en-US" w:eastAsia="zh-CN"/>
        </w:rPr>
        <w:t xml:space="preserve"> </w:t>
      </w:r>
      <w:r>
        <w:rPr>
          <w:rFonts w:hint="eastAsia" w:ascii="Times New Roman" w:hAnsi="Times New Roman" w:cs="Times New Roman"/>
          <w:szCs w:val="21"/>
          <w:lang w:val="en-US" w:eastAsia="zh-CN"/>
        </w:rPr>
        <w:t>王京景,</w:t>
      </w:r>
      <w:r>
        <w:rPr>
          <w:rFonts w:hint="eastAsia" w:cs="Times New Roman"/>
          <w:szCs w:val="21"/>
          <w:lang w:val="en-US" w:eastAsia="zh-CN"/>
        </w:rPr>
        <w:t xml:space="preserve"> </w:t>
      </w:r>
      <w:r>
        <w:rPr>
          <w:rFonts w:hint="eastAsia" w:ascii="Times New Roman" w:hAnsi="Times New Roman" w:cs="Times New Roman"/>
          <w:szCs w:val="21"/>
          <w:lang w:val="en-US" w:eastAsia="zh-CN"/>
        </w:rPr>
        <w:t>麦立,</w:t>
      </w:r>
      <w:r>
        <w:rPr>
          <w:rFonts w:hint="eastAsia" w:cs="Times New Roman"/>
          <w:szCs w:val="21"/>
          <w:lang w:val="en-US" w:eastAsia="zh-CN"/>
        </w:rPr>
        <w:t xml:space="preserve"> </w:t>
      </w:r>
      <w:r>
        <w:rPr>
          <w:rFonts w:hint="eastAsia" w:ascii="Times New Roman" w:hAnsi="Times New Roman" w:cs="Times New Roman"/>
          <w:szCs w:val="21"/>
          <w:lang w:val="en-US" w:eastAsia="zh-CN"/>
        </w:rPr>
        <w:t>许水清.</w:t>
      </w:r>
      <w:r>
        <w:rPr>
          <w:rFonts w:hint="eastAsia" w:cs="Times New Roman"/>
          <w:szCs w:val="21"/>
          <w:lang w:val="en-US" w:eastAsia="zh-CN"/>
        </w:rPr>
        <w:t xml:space="preserve"> </w:t>
      </w:r>
      <w:r>
        <w:rPr>
          <w:rFonts w:hint="eastAsia" w:ascii="Times New Roman" w:hAnsi="Times New Roman" w:cs="Times New Roman"/>
          <w:szCs w:val="21"/>
          <w:lang w:val="en-US" w:eastAsia="zh-CN"/>
        </w:rPr>
        <w:t>命名实体识别技术研究进展综述[J].</w:t>
      </w:r>
      <w:r>
        <w:rPr>
          <w:rFonts w:hint="eastAsia" w:cs="Times New Roman"/>
          <w:szCs w:val="21"/>
          <w:lang w:val="en-US" w:eastAsia="zh-CN"/>
        </w:rPr>
        <w:t xml:space="preserve"> </w:t>
      </w:r>
      <w:r>
        <w:rPr>
          <w:rFonts w:hint="eastAsia" w:ascii="Times New Roman" w:hAnsi="Times New Roman" w:cs="Times New Roman"/>
          <w:szCs w:val="21"/>
          <w:lang w:val="en-US" w:eastAsia="zh-CN"/>
        </w:rPr>
        <w:t>电力信息与通信技术,</w:t>
      </w:r>
      <w:r>
        <w:rPr>
          <w:rFonts w:hint="eastAsia" w:cs="Times New Roman"/>
          <w:szCs w:val="21"/>
          <w:lang w:val="en-US" w:eastAsia="zh-CN"/>
        </w:rPr>
        <w:t xml:space="preserve"> </w:t>
      </w:r>
      <w:r>
        <w:rPr>
          <w:rFonts w:hint="eastAsia" w:ascii="Times New Roman" w:hAnsi="Times New Roman" w:cs="Times New Roman"/>
          <w:szCs w:val="21"/>
          <w:lang w:val="en-US" w:eastAsia="zh-CN"/>
        </w:rPr>
        <w:t>2022,</w:t>
      </w:r>
      <w:r>
        <w:rPr>
          <w:rFonts w:hint="eastAsia" w:cs="Times New Roman"/>
          <w:szCs w:val="21"/>
          <w:lang w:val="en-US" w:eastAsia="zh-CN"/>
        </w:rPr>
        <w:t xml:space="preserve"> </w:t>
      </w:r>
      <w:r>
        <w:rPr>
          <w:rFonts w:hint="eastAsia" w:ascii="Times New Roman" w:hAnsi="Times New Roman" w:cs="Times New Roman"/>
          <w:szCs w:val="21"/>
          <w:lang w:val="en-US" w:eastAsia="zh-CN"/>
        </w:rPr>
        <w:t>20(02):</w:t>
      </w:r>
      <w:r>
        <w:rPr>
          <w:rFonts w:hint="eastAsia" w:cs="Times New Roman"/>
          <w:szCs w:val="21"/>
          <w:lang w:val="en-US" w:eastAsia="zh-CN"/>
        </w:rPr>
        <w:t xml:space="preserve"> </w:t>
      </w:r>
      <w:r>
        <w:rPr>
          <w:rFonts w:hint="eastAsia" w:ascii="Times New Roman" w:hAnsi="Times New Roman" w:cs="Times New Roman"/>
          <w:szCs w:val="21"/>
          <w:lang w:val="en-US" w:eastAsia="zh-CN"/>
        </w:rPr>
        <w:t>15-24.</w:t>
      </w:r>
    </w:p>
  </w:endnote>
  <w:endnote w:id="3">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Todorovic B T,</w:t>
      </w:r>
      <w:r>
        <w:rPr>
          <w:rFonts w:hint="eastAsia" w:cs="Times New Roman"/>
          <w:szCs w:val="21"/>
          <w:lang w:val="en-US" w:eastAsia="zh-CN"/>
        </w:rPr>
        <w:t xml:space="preserve"> </w:t>
      </w:r>
      <w:r>
        <w:rPr>
          <w:rFonts w:hint="default" w:ascii="Times New Roman" w:hAnsi="Times New Roman" w:cs="Times New Roman"/>
          <w:szCs w:val="21"/>
        </w:rPr>
        <w:t>Rancic S R,</w:t>
      </w:r>
      <w:r>
        <w:rPr>
          <w:rFonts w:hint="eastAsia" w:cs="Times New Roman"/>
          <w:szCs w:val="21"/>
          <w:lang w:val="en-US" w:eastAsia="zh-CN"/>
        </w:rPr>
        <w:t xml:space="preserve"> </w:t>
      </w:r>
      <w:r>
        <w:rPr>
          <w:rFonts w:hint="default" w:ascii="Times New Roman" w:hAnsi="Times New Roman" w:cs="Times New Roman"/>
          <w:szCs w:val="21"/>
        </w:rPr>
        <w:t>Markovic I M,</w:t>
      </w:r>
      <w:r>
        <w:rPr>
          <w:rFonts w:hint="eastAsia" w:cs="Times New Roman"/>
          <w:szCs w:val="21"/>
          <w:lang w:val="en-US" w:eastAsia="zh-CN"/>
        </w:rPr>
        <w:t xml:space="preserve"> </w:t>
      </w:r>
      <w:r>
        <w:rPr>
          <w:rFonts w:hint="default" w:ascii="Times New Roman" w:hAnsi="Times New Roman" w:cs="Times New Roman"/>
          <w:szCs w:val="21"/>
        </w:rPr>
        <w:t>et al.</w:t>
      </w:r>
      <w:r>
        <w:rPr>
          <w:rFonts w:hint="eastAsia" w:cs="Times New Roman"/>
          <w:szCs w:val="21"/>
          <w:lang w:val="en-US" w:eastAsia="zh-CN"/>
        </w:rPr>
        <w:t xml:space="preserve"> </w:t>
      </w:r>
      <w:r>
        <w:rPr>
          <w:rFonts w:hint="default" w:ascii="Times New Roman" w:hAnsi="Times New Roman" w:cs="Times New Roman"/>
          <w:szCs w:val="21"/>
        </w:rPr>
        <w:t>Named entity recognition and classification using context hidden Markov</w:t>
      </w:r>
      <w:r>
        <w:rPr>
          <w:rFonts w:hint="eastAsia" w:cs="Times New Roman"/>
          <w:szCs w:val="21"/>
          <w:lang w:val="en-US" w:eastAsia="zh-CN"/>
        </w:rPr>
        <w:t xml:space="preserve"> </w:t>
      </w:r>
      <w:r>
        <w:rPr>
          <w:rFonts w:hint="default" w:ascii="Times New Roman" w:hAnsi="Times New Roman" w:cs="Times New Roman"/>
          <w:szCs w:val="21"/>
        </w:rPr>
        <w:t>model[C]//</w:t>
      </w:r>
      <w:r>
        <w:rPr>
          <w:rFonts w:hint="default"/>
          <w:szCs w:val="21"/>
        </w:rPr>
        <w:t>Proceedings</w:t>
      </w:r>
      <w:r>
        <w:rPr>
          <w:rFonts w:hint="eastAsia"/>
          <w:szCs w:val="21"/>
          <w:lang w:val="en-US" w:eastAsia="zh-CN"/>
        </w:rPr>
        <w:t xml:space="preserve"> </w:t>
      </w:r>
      <w:r>
        <w:rPr>
          <w:rFonts w:hint="default" w:ascii="Times New Roman" w:hAnsi="Times New Roman" w:cs="Times New Roman"/>
          <w:szCs w:val="21"/>
        </w:rPr>
        <w:t>of 2008 9th Symposium on Neural Network Applications in Electrical Engineering,</w:t>
      </w:r>
      <w:r>
        <w:rPr>
          <w:rFonts w:hint="eastAsia" w:cs="Times New Roman"/>
          <w:szCs w:val="21"/>
          <w:lang w:val="en-US" w:eastAsia="zh-CN"/>
        </w:rPr>
        <w:t xml:space="preserve"> </w:t>
      </w:r>
      <w:r>
        <w:rPr>
          <w:rFonts w:hint="default" w:ascii="Times New Roman" w:hAnsi="Times New Roman" w:cs="Times New Roman"/>
          <w:szCs w:val="21"/>
        </w:rPr>
        <w:t>2008:</w:t>
      </w:r>
      <w:r>
        <w:rPr>
          <w:rFonts w:hint="eastAsia" w:cs="Times New Roman"/>
          <w:szCs w:val="21"/>
          <w:lang w:val="en-US" w:eastAsia="zh-CN"/>
        </w:rPr>
        <w:t xml:space="preserve"> </w:t>
      </w:r>
      <w:r>
        <w:rPr>
          <w:rFonts w:hint="default" w:ascii="Times New Roman" w:hAnsi="Times New Roman" w:cs="Times New Roman"/>
          <w:szCs w:val="21"/>
        </w:rPr>
        <w:t>43-46.</w:t>
      </w:r>
    </w:p>
  </w:endnote>
  <w:endnote w:id="4">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Adam L. Berger,</w:t>
      </w:r>
      <w:r>
        <w:rPr>
          <w:rFonts w:hint="eastAsia" w:cs="Times New Roman"/>
          <w:szCs w:val="21"/>
          <w:lang w:val="en-US" w:eastAsia="zh-CN"/>
        </w:rPr>
        <w:t xml:space="preserve"> </w:t>
      </w:r>
      <w:r>
        <w:rPr>
          <w:rFonts w:hint="default" w:ascii="Times New Roman" w:hAnsi="Times New Roman" w:cs="Times New Roman"/>
          <w:szCs w:val="21"/>
        </w:rPr>
        <w:t>Stephen Della Pietra,</w:t>
      </w:r>
      <w:r>
        <w:rPr>
          <w:rFonts w:hint="eastAsia" w:cs="Times New Roman"/>
          <w:szCs w:val="21"/>
          <w:lang w:val="en-US" w:eastAsia="zh-CN"/>
        </w:rPr>
        <w:t xml:space="preserve"> </w:t>
      </w:r>
      <w:r>
        <w:rPr>
          <w:rFonts w:hint="default" w:ascii="Times New Roman" w:hAnsi="Times New Roman" w:cs="Times New Roman"/>
          <w:szCs w:val="21"/>
        </w:rPr>
        <w:t>Vincent J. Della Pietra. A maximum entropy approach to natural language processing[J].</w:t>
      </w:r>
      <w:r>
        <w:rPr>
          <w:rFonts w:hint="eastAsia" w:cs="Times New Roman"/>
          <w:szCs w:val="21"/>
          <w:lang w:val="en-US" w:eastAsia="zh-CN"/>
        </w:rPr>
        <w:t xml:space="preserve"> </w:t>
      </w:r>
      <w:r>
        <w:rPr>
          <w:rFonts w:hint="default" w:ascii="Times New Roman" w:hAnsi="Times New Roman" w:cs="Times New Roman"/>
          <w:szCs w:val="21"/>
        </w:rPr>
        <w:t>Computational Linguistics, 1996,</w:t>
      </w:r>
      <w:r>
        <w:rPr>
          <w:rFonts w:hint="eastAsia" w:cs="Times New Roman"/>
          <w:szCs w:val="21"/>
          <w:lang w:val="en-US" w:eastAsia="zh-CN"/>
        </w:rPr>
        <w:t xml:space="preserve"> </w:t>
      </w:r>
      <w:r>
        <w:rPr>
          <w:rFonts w:hint="default" w:ascii="Times New Roman" w:hAnsi="Times New Roman" w:cs="Times New Roman"/>
          <w:szCs w:val="21"/>
        </w:rPr>
        <w:t>22(1):</w:t>
      </w:r>
      <w:r>
        <w:rPr>
          <w:rFonts w:hint="eastAsia" w:cs="Times New Roman"/>
          <w:szCs w:val="21"/>
          <w:lang w:val="en-US" w:eastAsia="zh-CN"/>
        </w:rPr>
        <w:t xml:space="preserve"> </w:t>
      </w:r>
      <w:r>
        <w:rPr>
          <w:rFonts w:hint="default" w:ascii="Times New Roman" w:hAnsi="Times New Roman" w:cs="Times New Roman"/>
          <w:szCs w:val="21"/>
        </w:rPr>
        <w:t>39-71.</w:t>
      </w:r>
    </w:p>
  </w:endnote>
  <w:endnote w:id="5">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Lafferty J, McCallum A, Pereira F C N.</w:t>
      </w:r>
      <w:r>
        <w:rPr>
          <w:rFonts w:hint="eastAsia" w:cs="Times New Roman"/>
          <w:szCs w:val="21"/>
          <w:lang w:val="en-US" w:eastAsia="zh-CN"/>
        </w:rPr>
        <w:t xml:space="preserve"> </w:t>
      </w:r>
      <w:r>
        <w:rPr>
          <w:rFonts w:hint="default" w:ascii="Times New Roman" w:hAnsi="Times New Roman" w:cs="Times New Roman"/>
          <w:szCs w:val="21"/>
        </w:rPr>
        <w:t>Conditional random fields: Probabilistic models for segmenting and labeling sequence data[C]//</w:t>
      </w:r>
      <w:r>
        <w:rPr>
          <w:rFonts w:hint="default"/>
          <w:szCs w:val="21"/>
        </w:rPr>
        <w:t>Proceedings</w:t>
      </w:r>
      <w:r>
        <w:rPr>
          <w:rFonts w:hint="default" w:ascii="Times New Roman" w:hAnsi="Times New Roman" w:cs="Times New Roman"/>
          <w:szCs w:val="21"/>
        </w:rPr>
        <w:t xml:space="preserve"> of the 18th International Conference on Machine Learning, 2001:</w:t>
      </w:r>
      <w:r>
        <w:rPr>
          <w:rFonts w:hint="eastAsia" w:cs="Times New Roman"/>
          <w:szCs w:val="21"/>
          <w:lang w:val="en-US" w:eastAsia="zh-CN"/>
        </w:rPr>
        <w:t xml:space="preserve"> </w:t>
      </w:r>
      <w:r>
        <w:rPr>
          <w:rFonts w:hint="default" w:ascii="Times New Roman" w:hAnsi="Times New Roman" w:cs="Times New Roman"/>
          <w:szCs w:val="21"/>
        </w:rPr>
        <w:t>282-289.</w:t>
      </w:r>
    </w:p>
  </w:endnote>
  <w:endnote w:id="6">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Huang Z,</w:t>
      </w:r>
      <w:r>
        <w:rPr>
          <w:rFonts w:hint="eastAsia" w:cs="Times New Roman"/>
          <w:szCs w:val="21"/>
          <w:lang w:val="en-US" w:eastAsia="zh-CN"/>
        </w:rPr>
        <w:t xml:space="preserve"> </w:t>
      </w:r>
      <w:r>
        <w:rPr>
          <w:rFonts w:hint="default" w:ascii="Times New Roman" w:hAnsi="Times New Roman" w:cs="Times New Roman"/>
          <w:szCs w:val="21"/>
        </w:rPr>
        <w:t>Xu W,</w:t>
      </w:r>
      <w:r>
        <w:rPr>
          <w:rFonts w:hint="eastAsia" w:cs="Times New Roman"/>
          <w:szCs w:val="21"/>
          <w:lang w:val="en-US" w:eastAsia="zh-CN"/>
        </w:rPr>
        <w:t xml:space="preserve"> </w:t>
      </w:r>
      <w:r>
        <w:rPr>
          <w:rFonts w:hint="default" w:ascii="Times New Roman" w:hAnsi="Times New Roman" w:cs="Times New Roman"/>
          <w:szCs w:val="21"/>
        </w:rPr>
        <w:t>Yu K.</w:t>
      </w:r>
      <w:r>
        <w:rPr>
          <w:rFonts w:hint="eastAsia" w:cs="Times New Roman"/>
          <w:szCs w:val="21"/>
          <w:lang w:val="en-US" w:eastAsia="zh-CN"/>
        </w:rPr>
        <w:t xml:space="preserve"> </w:t>
      </w:r>
      <w:r>
        <w:rPr>
          <w:rFonts w:hint="default" w:ascii="Times New Roman" w:hAnsi="Times New Roman" w:cs="Times New Roman"/>
          <w:szCs w:val="21"/>
        </w:rPr>
        <w:t>Bidirectional LSTM-CRF models for sequence tagging[J]. Computer Science, 2015.</w:t>
      </w:r>
    </w:p>
  </w:endnote>
  <w:endnote w:id="7">
    <w:p>
      <w:pPr>
        <w:spacing w:line="400" w:lineRule="exact"/>
        <w:ind w:left="382" w:hanging="420" w:hangingChars="200"/>
        <w:rPr>
          <w:rFonts w:hint="default" w:ascii="Times New Roman" w:hAnsi="Times New Roman" w:cs="Times New Roman"/>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Vaswani A,</w:t>
      </w:r>
      <w:r>
        <w:rPr>
          <w:rFonts w:hint="eastAsia" w:cs="Times New Roman"/>
          <w:szCs w:val="21"/>
          <w:lang w:val="en-US" w:eastAsia="zh-CN"/>
        </w:rPr>
        <w:t xml:space="preserve"> </w:t>
      </w:r>
      <w:r>
        <w:rPr>
          <w:rFonts w:hint="default" w:ascii="Times New Roman" w:hAnsi="Times New Roman" w:cs="Times New Roman"/>
          <w:szCs w:val="21"/>
        </w:rPr>
        <w:t>Shazeer N,</w:t>
      </w:r>
      <w:r>
        <w:rPr>
          <w:rFonts w:hint="eastAsia" w:cs="Times New Roman"/>
          <w:szCs w:val="21"/>
          <w:lang w:val="en-US" w:eastAsia="zh-CN"/>
        </w:rPr>
        <w:t xml:space="preserve"> </w:t>
      </w:r>
      <w:r>
        <w:rPr>
          <w:rFonts w:hint="default" w:ascii="Times New Roman" w:hAnsi="Times New Roman" w:cs="Times New Roman"/>
          <w:szCs w:val="21"/>
        </w:rPr>
        <w:t>Parmar N,</w:t>
      </w:r>
      <w:r>
        <w:rPr>
          <w:rFonts w:hint="eastAsia" w:cs="Times New Roman"/>
          <w:szCs w:val="21"/>
          <w:lang w:val="en-US" w:eastAsia="zh-CN"/>
        </w:rPr>
        <w:t xml:space="preserve"> </w:t>
      </w:r>
      <w:r>
        <w:rPr>
          <w:rFonts w:hint="default" w:ascii="Times New Roman" w:hAnsi="Times New Roman" w:cs="Times New Roman"/>
          <w:szCs w:val="21"/>
        </w:rPr>
        <w:t>et al.</w:t>
      </w:r>
      <w:r>
        <w:rPr>
          <w:rFonts w:hint="eastAsia" w:cs="Times New Roman"/>
          <w:szCs w:val="21"/>
          <w:lang w:val="en-US" w:eastAsia="zh-CN"/>
        </w:rPr>
        <w:t xml:space="preserve"> </w:t>
      </w:r>
      <w:r>
        <w:rPr>
          <w:rFonts w:hint="default" w:ascii="Times New Roman" w:hAnsi="Times New Roman" w:cs="Times New Roman"/>
          <w:szCs w:val="21"/>
        </w:rPr>
        <w:t>Attention is all you need[C]//</w:t>
      </w:r>
      <w:r>
        <w:rPr>
          <w:rFonts w:hint="default"/>
          <w:szCs w:val="21"/>
        </w:rPr>
        <w:t>Proceedings</w:t>
      </w:r>
      <w:r>
        <w:rPr>
          <w:rFonts w:hint="default" w:ascii="Times New Roman" w:hAnsi="Times New Roman" w:cs="Times New Roman"/>
          <w:szCs w:val="21"/>
        </w:rPr>
        <w:t xml:space="preserve"> of the 31st International Conference on Neural Information Processing,</w:t>
      </w:r>
      <w:r>
        <w:rPr>
          <w:rFonts w:hint="eastAsia" w:cs="Times New Roman"/>
          <w:szCs w:val="21"/>
          <w:lang w:val="en-US" w:eastAsia="zh-CN"/>
        </w:rPr>
        <w:t xml:space="preserve"> </w:t>
      </w:r>
      <w:r>
        <w:rPr>
          <w:rFonts w:hint="default" w:ascii="Times New Roman" w:hAnsi="Times New Roman" w:cs="Times New Roman"/>
          <w:szCs w:val="21"/>
        </w:rPr>
        <w:t>2014:</w:t>
      </w:r>
      <w:r>
        <w:rPr>
          <w:rFonts w:hint="eastAsia" w:cs="Times New Roman"/>
          <w:szCs w:val="21"/>
          <w:lang w:val="en-US" w:eastAsia="zh-CN"/>
        </w:rPr>
        <w:t xml:space="preserve"> </w:t>
      </w:r>
      <w:r>
        <w:rPr>
          <w:rFonts w:hint="default" w:ascii="Times New Roman" w:hAnsi="Times New Roman" w:cs="Times New Roman"/>
          <w:szCs w:val="21"/>
        </w:rPr>
        <w:t>1532-1543.</w:t>
      </w:r>
    </w:p>
  </w:endnote>
  <w:endnote w:id="8">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Devlin J,</w:t>
      </w:r>
      <w:r>
        <w:rPr>
          <w:rFonts w:hint="eastAsia" w:cs="Times New Roman"/>
          <w:szCs w:val="21"/>
          <w:lang w:val="en-US" w:eastAsia="zh-CN"/>
        </w:rPr>
        <w:t xml:space="preserve"> </w:t>
      </w:r>
      <w:r>
        <w:rPr>
          <w:rFonts w:hint="default" w:ascii="Times New Roman" w:hAnsi="Times New Roman" w:cs="Times New Roman"/>
          <w:szCs w:val="21"/>
        </w:rPr>
        <w:t>Chang M W,</w:t>
      </w:r>
      <w:r>
        <w:rPr>
          <w:rFonts w:hint="eastAsia" w:cs="Times New Roman"/>
          <w:szCs w:val="21"/>
          <w:lang w:val="en-US" w:eastAsia="zh-CN"/>
        </w:rPr>
        <w:t xml:space="preserve"> </w:t>
      </w:r>
      <w:r>
        <w:rPr>
          <w:rFonts w:hint="default" w:ascii="Times New Roman" w:hAnsi="Times New Roman" w:cs="Times New Roman"/>
          <w:szCs w:val="21"/>
        </w:rPr>
        <w:t>Lee K,</w:t>
      </w:r>
      <w:r>
        <w:rPr>
          <w:rFonts w:hint="eastAsia" w:cs="Times New Roman"/>
          <w:szCs w:val="21"/>
          <w:lang w:val="en-US" w:eastAsia="zh-CN"/>
        </w:rPr>
        <w:t xml:space="preserve"> </w:t>
      </w:r>
      <w:r>
        <w:rPr>
          <w:rFonts w:hint="default" w:ascii="Times New Roman" w:hAnsi="Times New Roman" w:cs="Times New Roman"/>
          <w:szCs w:val="21"/>
        </w:rPr>
        <w:t>et al.</w:t>
      </w:r>
      <w:r>
        <w:rPr>
          <w:rFonts w:hint="eastAsia" w:cs="Times New Roman"/>
          <w:szCs w:val="21"/>
          <w:lang w:val="en-US" w:eastAsia="zh-CN"/>
        </w:rPr>
        <w:t xml:space="preserve"> </w:t>
      </w:r>
      <w:r>
        <w:rPr>
          <w:rFonts w:hint="default" w:ascii="Times New Roman" w:hAnsi="Times New Roman" w:cs="Times New Roman"/>
          <w:szCs w:val="21"/>
        </w:rPr>
        <w:t>BERT:</w:t>
      </w:r>
      <w:r>
        <w:rPr>
          <w:rFonts w:hint="eastAsia" w:cs="Times New Roman"/>
          <w:szCs w:val="21"/>
          <w:lang w:val="en-US" w:eastAsia="zh-CN"/>
        </w:rPr>
        <w:t xml:space="preserve"> </w:t>
      </w:r>
      <w:r>
        <w:rPr>
          <w:rFonts w:hint="default" w:ascii="Times New Roman" w:hAnsi="Times New Roman" w:cs="Times New Roman"/>
          <w:szCs w:val="21"/>
        </w:rPr>
        <w:t>Pre-training of deep bidirectional transformers for language understanding[J].</w:t>
      </w:r>
      <w:r>
        <w:rPr>
          <w:rFonts w:hint="eastAsia" w:cs="Times New Roman"/>
          <w:szCs w:val="21"/>
          <w:lang w:val="en-US" w:eastAsia="zh-CN"/>
        </w:rPr>
        <w:t xml:space="preserve"> </w:t>
      </w:r>
      <w:r>
        <w:rPr>
          <w:rFonts w:hint="default" w:ascii="Times New Roman" w:hAnsi="Times New Roman" w:cs="Times New Roman"/>
          <w:szCs w:val="21"/>
        </w:rPr>
        <w:t>arXiv:</w:t>
      </w:r>
      <w:r>
        <w:rPr>
          <w:rFonts w:hint="eastAsia" w:cs="Times New Roman"/>
          <w:szCs w:val="21"/>
          <w:lang w:val="en-US" w:eastAsia="zh-CN"/>
        </w:rPr>
        <w:t xml:space="preserve"> </w:t>
      </w:r>
      <w:r>
        <w:rPr>
          <w:rFonts w:hint="default" w:ascii="Times New Roman" w:hAnsi="Times New Roman" w:cs="Times New Roman"/>
          <w:szCs w:val="21"/>
        </w:rPr>
        <w:t>1810.04805,</w:t>
      </w:r>
      <w:r>
        <w:rPr>
          <w:rFonts w:hint="eastAsia" w:cs="Times New Roman"/>
          <w:szCs w:val="21"/>
          <w:lang w:val="en-US" w:eastAsia="zh-CN"/>
        </w:rPr>
        <w:t xml:space="preserve"> </w:t>
      </w:r>
      <w:r>
        <w:rPr>
          <w:rFonts w:hint="default" w:ascii="Times New Roman" w:hAnsi="Times New Roman" w:cs="Times New Roman"/>
          <w:szCs w:val="21"/>
        </w:rPr>
        <w:t>2018.</w:t>
      </w:r>
    </w:p>
  </w:endnote>
  <w:endnote w:id="9">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Wang Zi-niu,</w:t>
      </w:r>
      <w:r>
        <w:rPr>
          <w:rFonts w:hint="eastAsia" w:cs="Times New Roman"/>
          <w:szCs w:val="21"/>
          <w:lang w:val="en-US" w:eastAsia="zh-CN"/>
        </w:rPr>
        <w:t xml:space="preserve"> </w:t>
      </w:r>
      <w:r>
        <w:rPr>
          <w:rFonts w:hint="default" w:ascii="Times New Roman" w:hAnsi="Times New Roman" w:cs="Times New Roman"/>
          <w:szCs w:val="21"/>
        </w:rPr>
        <w:t>Jiang Meng,</w:t>
      </w:r>
      <w:r>
        <w:rPr>
          <w:rFonts w:hint="eastAsia" w:cs="Times New Roman"/>
          <w:szCs w:val="21"/>
          <w:lang w:val="en-US" w:eastAsia="zh-CN"/>
        </w:rPr>
        <w:t xml:space="preserve"> </w:t>
      </w:r>
      <w:r>
        <w:rPr>
          <w:rFonts w:hint="default" w:ascii="Times New Roman" w:hAnsi="Times New Roman" w:cs="Times New Roman"/>
          <w:szCs w:val="21"/>
        </w:rPr>
        <w:t>Gao Jian-ling,</w:t>
      </w:r>
      <w:r>
        <w:rPr>
          <w:rFonts w:hint="eastAsia" w:cs="Times New Roman"/>
          <w:szCs w:val="21"/>
          <w:lang w:val="en-US" w:eastAsia="zh-CN"/>
        </w:rPr>
        <w:t xml:space="preserve"> </w:t>
      </w:r>
      <w:r>
        <w:rPr>
          <w:rFonts w:hint="default" w:ascii="Times New Roman" w:hAnsi="Times New Roman" w:cs="Times New Roman"/>
          <w:szCs w:val="21"/>
        </w:rPr>
        <w:t>et al.</w:t>
      </w:r>
      <w:r>
        <w:rPr>
          <w:rFonts w:hint="eastAsia" w:cs="Times New Roman"/>
          <w:szCs w:val="21"/>
          <w:lang w:val="en-US" w:eastAsia="zh-CN"/>
        </w:rPr>
        <w:t xml:space="preserve"> </w:t>
      </w:r>
      <w:r>
        <w:rPr>
          <w:rFonts w:hint="default" w:ascii="Times New Roman" w:hAnsi="Times New Roman" w:cs="Times New Roman"/>
          <w:szCs w:val="21"/>
        </w:rPr>
        <w:t>Chinese named entity recognition method based on BERT[J].</w:t>
      </w:r>
      <w:r>
        <w:rPr>
          <w:rFonts w:hint="eastAsia" w:cs="Times New Roman"/>
          <w:szCs w:val="21"/>
          <w:lang w:val="en-US" w:eastAsia="zh-CN"/>
        </w:rPr>
        <w:t xml:space="preserve"> </w:t>
      </w:r>
      <w:r>
        <w:rPr>
          <w:rFonts w:hint="default" w:ascii="Times New Roman" w:hAnsi="Times New Roman" w:cs="Times New Roman"/>
          <w:szCs w:val="21"/>
        </w:rPr>
        <w:t>Computer Science,</w:t>
      </w:r>
      <w:r>
        <w:rPr>
          <w:rFonts w:hint="eastAsia" w:cs="Times New Roman"/>
          <w:szCs w:val="21"/>
          <w:lang w:val="en-US" w:eastAsia="zh-CN"/>
        </w:rPr>
        <w:t xml:space="preserve"> </w:t>
      </w:r>
      <w:r>
        <w:rPr>
          <w:rFonts w:hint="default" w:ascii="Times New Roman" w:hAnsi="Times New Roman" w:cs="Times New Roman"/>
          <w:szCs w:val="21"/>
        </w:rPr>
        <w:t>2019,</w:t>
      </w:r>
      <w:r>
        <w:rPr>
          <w:rFonts w:hint="eastAsia" w:cs="Times New Roman"/>
          <w:szCs w:val="21"/>
          <w:lang w:val="en-US" w:eastAsia="zh-CN"/>
        </w:rPr>
        <w:t xml:space="preserve"> </w:t>
      </w:r>
      <w:r>
        <w:rPr>
          <w:rFonts w:hint="default" w:ascii="Times New Roman" w:hAnsi="Times New Roman" w:cs="Times New Roman"/>
          <w:szCs w:val="21"/>
        </w:rPr>
        <w:t>46(S2):</w:t>
      </w:r>
      <w:r>
        <w:rPr>
          <w:rFonts w:hint="eastAsia" w:cs="Times New Roman"/>
          <w:szCs w:val="21"/>
          <w:lang w:val="en-US" w:eastAsia="zh-CN"/>
        </w:rPr>
        <w:t xml:space="preserve"> </w:t>
      </w:r>
      <w:r>
        <w:rPr>
          <w:rFonts w:hint="default" w:ascii="Times New Roman" w:hAnsi="Times New Roman" w:cs="Times New Roman"/>
          <w:szCs w:val="21"/>
        </w:rPr>
        <w:t>138-142.</w:t>
      </w:r>
      <w:r>
        <w:rPr>
          <w:rFonts w:hint="eastAsia" w:cs="Times New Roman"/>
          <w:szCs w:val="21"/>
          <w:lang w:val="en-US" w:eastAsia="zh-CN"/>
        </w:rPr>
        <w:t xml:space="preserve"> </w:t>
      </w:r>
      <w:r>
        <w:rPr>
          <w:rFonts w:hint="default" w:ascii="Times New Roman" w:hAnsi="Times New Roman" w:cs="Times New Roman"/>
          <w:szCs w:val="21"/>
        </w:rPr>
        <w:t>(in Chinese)</w:t>
      </w:r>
    </w:p>
  </w:endnote>
  <w:endnote w:id="10">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许力,</w:t>
      </w:r>
      <w:r>
        <w:rPr>
          <w:rFonts w:hint="eastAsia" w:cs="Times New Roman"/>
          <w:szCs w:val="21"/>
          <w:lang w:val="en-US" w:eastAsia="zh-CN"/>
        </w:rPr>
        <w:t xml:space="preserve"> </w:t>
      </w:r>
      <w:r>
        <w:rPr>
          <w:rFonts w:hint="default" w:ascii="Times New Roman" w:hAnsi="Times New Roman" w:cs="Times New Roman"/>
          <w:szCs w:val="21"/>
        </w:rPr>
        <w:t>李建华.</w:t>
      </w:r>
      <w:r>
        <w:rPr>
          <w:rFonts w:hint="eastAsia" w:cs="Times New Roman"/>
          <w:szCs w:val="21"/>
          <w:lang w:val="en-US" w:eastAsia="zh-CN"/>
        </w:rPr>
        <w:t xml:space="preserve"> </w:t>
      </w:r>
      <w:r>
        <w:rPr>
          <w:rFonts w:hint="default" w:ascii="Times New Roman" w:hAnsi="Times New Roman" w:cs="Times New Roman"/>
          <w:szCs w:val="21"/>
        </w:rPr>
        <w:t>基于BERT和BiLSTM-CRF的生物医学命名实体识别[J].</w:t>
      </w:r>
      <w:r>
        <w:rPr>
          <w:rFonts w:hint="eastAsia" w:cs="Times New Roman"/>
          <w:szCs w:val="21"/>
          <w:lang w:val="en-US" w:eastAsia="zh-CN"/>
        </w:rPr>
        <w:t xml:space="preserve"> </w:t>
      </w:r>
      <w:r>
        <w:rPr>
          <w:rFonts w:hint="default" w:ascii="Times New Roman" w:hAnsi="Times New Roman" w:cs="Times New Roman"/>
          <w:szCs w:val="21"/>
        </w:rPr>
        <w:t>计算机工程与科学,</w:t>
      </w:r>
      <w:r>
        <w:rPr>
          <w:rFonts w:hint="eastAsia" w:cs="Times New Roman"/>
          <w:szCs w:val="21"/>
          <w:lang w:val="en-US" w:eastAsia="zh-CN"/>
        </w:rPr>
        <w:t xml:space="preserve"> </w:t>
      </w:r>
      <w:r>
        <w:rPr>
          <w:rFonts w:hint="default" w:ascii="Times New Roman" w:hAnsi="Times New Roman" w:cs="Times New Roman"/>
          <w:szCs w:val="21"/>
        </w:rPr>
        <w:t>2021,</w:t>
      </w:r>
      <w:r>
        <w:rPr>
          <w:rFonts w:hint="eastAsia" w:cs="Times New Roman"/>
          <w:szCs w:val="21"/>
          <w:lang w:val="en-US" w:eastAsia="zh-CN"/>
        </w:rPr>
        <w:t xml:space="preserve"> </w:t>
      </w:r>
      <w:r>
        <w:rPr>
          <w:rFonts w:hint="default" w:ascii="Times New Roman" w:hAnsi="Times New Roman" w:cs="Times New Roman"/>
          <w:szCs w:val="21"/>
        </w:rPr>
        <w:t>43(10):</w:t>
      </w:r>
      <w:r>
        <w:rPr>
          <w:rFonts w:hint="eastAsia" w:cs="Times New Roman"/>
          <w:szCs w:val="21"/>
          <w:lang w:val="en-US" w:eastAsia="zh-CN"/>
        </w:rPr>
        <w:t xml:space="preserve"> </w:t>
      </w:r>
      <w:r>
        <w:rPr>
          <w:rFonts w:hint="default" w:ascii="Times New Roman" w:hAnsi="Times New Roman" w:cs="Times New Roman"/>
          <w:szCs w:val="21"/>
        </w:rPr>
        <w:t>1873-1879.</w:t>
      </w:r>
    </w:p>
  </w:endnote>
  <w:endnote w:id="11">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Mikolov T,</w:t>
      </w:r>
      <w:r>
        <w:rPr>
          <w:rFonts w:hint="eastAsia" w:cs="Times New Roman"/>
          <w:szCs w:val="21"/>
          <w:lang w:val="en-US" w:eastAsia="zh-CN"/>
        </w:rPr>
        <w:t xml:space="preserve"> </w:t>
      </w:r>
      <w:r>
        <w:rPr>
          <w:rFonts w:hint="default" w:ascii="Times New Roman" w:hAnsi="Times New Roman" w:cs="Times New Roman"/>
          <w:szCs w:val="21"/>
        </w:rPr>
        <w:t>Chen K,</w:t>
      </w:r>
      <w:r>
        <w:rPr>
          <w:rFonts w:hint="eastAsia" w:cs="Times New Roman"/>
          <w:szCs w:val="21"/>
          <w:lang w:val="en-US" w:eastAsia="zh-CN"/>
        </w:rPr>
        <w:t xml:space="preserve"> </w:t>
      </w:r>
      <w:r>
        <w:rPr>
          <w:rFonts w:hint="default" w:ascii="Times New Roman" w:hAnsi="Times New Roman" w:cs="Times New Roman"/>
          <w:szCs w:val="21"/>
        </w:rPr>
        <w:t>Corrado G,</w:t>
      </w:r>
      <w:r>
        <w:rPr>
          <w:rFonts w:hint="eastAsia" w:cs="Times New Roman"/>
          <w:szCs w:val="21"/>
          <w:lang w:val="en-US" w:eastAsia="zh-CN"/>
        </w:rPr>
        <w:t xml:space="preserve"> </w:t>
      </w:r>
      <w:r>
        <w:rPr>
          <w:rFonts w:hint="default" w:ascii="Times New Roman" w:hAnsi="Times New Roman" w:cs="Times New Roman"/>
          <w:szCs w:val="21"/>
        </w:rPr>
        <w:t>et al.</w:t>
      </w:r>
      <w:r>
        <w:rPr>
          <w:rFonts w:hint="eastAsia" w:cs="Times New Roman"/>
          <w:szCs w:val="21"/>
          <w:lang w:val="en-US" w:eastAsia="zh-CN"/>
        </w:rPr>
        <w:t xml:space="preserve"> </w:t>
      </w:r>
      <w:r>
        <w:rPr>
          <w:rFonts w:hint="default" w:ascii="Times New Roman" w:hAnsi="Times New Roman" w:cs="Times New Roman"/>
          <w:szCs w:val="21"/>
        </w:rPr>
        <w:t>Efficient estimation of word representations in vector space[J]. Computer Science, 2013.</w:t>
      </w:r>
    </w:p>
  </w:endnote>
  <w:endnote w:id="12">
    <w:p>
      <w:pPr>
        <w:spacing w:line="400" w:lineRule="exact"/>
        <w:ind w:left="382" w:hanging="420" w:hangingChars="200"/>
        <w:rPr>
          <w:rFonts w:hint="default" w:ascii="Times New Roman" w:hAnsi="Times New Roman" w:cs="Times New Roman"/>
          <w:szCs w:val="21"/>
        </w:rPr>
      </w:pPr>
      <w:r>
        <w:rPr>
          <w:rFonts w:hint="default" w:ascii="Times New Roman" w:hAnsi="Times New Roman" w:cs="Times New Roman"/>
          <w:szCs w:val="21"/>
        </w:rPr>
        <w:t>[</w:t>
      </w:r>
      <w:r>
        <w:rPr>
          <w:rFonts w:hint="default" w:ascii="Times New Roman" w:hAnsi="Times New Roman" w:cs="Times New Roman"/>
          <w:szCs w:val="21"/>
        </w:rPr>
        <w:endnoteRef/>
      </w:r>
      <w:r>
        <w:rPr>
          <w:rFonts w:hint="default" w:ascii="Times New Roman" w:hAnsi="Times New Roman" w:cs="Times New Roman"/>
          <w:szCs w:val="21"/>
        </w:rPr>
        <w:t>]</w:t>
      </w:r>
      <w:r>
        <w:rPr>
          <w:rFonts w:hint="eastAsia" w:cs="Times New Roman"/>
          <w:szCs w:val="21"/>
          <w:lang w:val="en-US" w:eastAsia="zh-CN"/>
        </w:rPr>
        <w:tab/>
      </w:r>
      <w:r>
        <w:rPr>
          <w:rFonts w:hint="default" w:ascii="Times New Roman" w:hAnsi="Times New Roman" w:cs="Times New Roman"/>
          <w:szCs w:val="21"/>
        </w:rPr>
        <w:t xml:space="preserve">Jinhyuk Lee et al. BioBERT: a pre-trained biomedical language representation model for biomedical text mining[J]. </w:t>
      </w:r>
      <w:bookmarkStart w:id="97" w:name="_GoBack"/>
      <w:bookmarkEnd w:id="97"/>
      <w:r>
        <w:rPr>
          <w:rFonts w:hint="default" w:ascii="Times New Roman" w:hAnsi="Times New Roman" w:cs="Times New Roman"/>
          <w:szCs w:val="21"/>
        </w:rPr>
        <w:t>Bioinformatics,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ascii="宋体" w:hAnsi="宋体"/>
        <w:kern w:val="0"/>
        <w:sz w:val="21"/>
        <w:szCs w:val="21"/>
      </w:rPr>
    </w:pPr>
    <w:r>
      <w:rPr>
        <w:rFonts w:hint="eastAsia"/>
        <w:kern w:val="0"/>
        <w:szCs w:val="21"/>
      </w:rPr>
      <w:tab/>
    </w: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ascii="宋体" w:hAnsi="宋体"/>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1"/>
                            <w:jc w:val="both"/>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1FEEsEBAACNAwAADgAAAGRycy9lMm9Eb2MueG1srVPNjtMwEL4j8Q6W&#10;79Rpk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R1FEEsEBAACNAwAADgAAAAAAAAABACAAAAAeAQAAZHJzL2Uyb0RvYy54bWxQSwUG&#10;AAAAAAYABgBZAQAAUQUAAAAA&#10;">
              <v:fill on="f" focussize="0,0"/>
              <v:stroke on="f"/>
              <v:imagedata o:title=""/>
              <o:lock v:ext="edit" aspectratio="f"/>
              <v:textbox inset="0mm,0mm,0mm,0mm" style="mso-fit-shape-to-text:t;">
                <w:txbxContent>
                  <w:p>
                    <w:pPr>
                      <w:pStyle w:val="21"/>
                      <w:jc w:val="both"/>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4153"/>
        <w:tab w:val="clear" w:pos="8306"/>
      </w:tabs>
      <w:jc w:val="center"/>
      <w:rPr>
        <w:sz w:val="21"/>
        <w:szCs w:val="21"/>
      </w:rPr>
    </w:pPr>
    <w:r>
      <w:rPr>
        <w:sz w:val="21"/>
        <w:szCs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tabs>
                              <w:tab w:val="clear" w:pos="4153"/>
                              <w:tab w:val="clear" w:pos="8306"/>
                            </w:tabs>
                            <w:jc w:val="center"/>
                            <w:rPr>
                              <w:sz w:val="21"/>
                              <w:szCs w:val="21"/>
                            </w:rPr>
                          </w:pPr>
                          <w:r>
                            <w:rPr>
                              <w:b/>
                              <w:sz w:val="21"/>
                              <w:szCs w:val="21"/>
                            </w:rPr>
                            <w:fldChar w:fldCharType="begin"/>
                          </w:r>
                          <w:r>
                            <w:rPr>
                              <w:b/>
                              <w:sz w:val="21"/>
                              <w:szCs w:val="21"/>
                            </w:rPr>
                            <w:instrText xml:space="preserve">PAGE</w:instrText>
                          </w:r>
                          <w:r>
                            <w:rPr>
                              <w:b/>
                              <w:sz w:val="21"/>
                              <w:szCs w:val="21"/>
                            </w:rPr>
                            <w:fldChar w:fldCharType="separate"/>
                          </w:r>
                          <w:r>
                            <w:rPr>
                              <w:b/>
                              <w:sz w:val="21"/>
                              <w:szCs w:val="21"/>
                            </w:rPr>
                            <w:t>3</w:t>
                          </w:r>
                          <w:r>
                            <w:rPr>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21"/>
                      <w:tabs>
                        <w:tab w:val="clear" w:pos="4153"/>
                        <w:tab w:val="clear" w:pos="8306"/>
                      </w:tabs>
                      <w:jc w:val="center"/>
                      <w:rPr>
                        <w:sz w:val="21"/>
                        <w:szCs w:val="21"/>
                      </w:rPr>
                    </w:pPr>
                    <w:r>
                      <w:rPr>
                        <w:b/>
                        <w:sz w:val="21"/>
                        <w:szCs w:val="21"/>
                      </w:rPr>
                      <w:fldChar w:fldCharType="begin"/>
                    </w:r>
                    <w:r>
                      <w:rPr>
                        <w:b/>
                        <w:sz w:val="21"/>
                        <w:szCs w:val="21"/>
                      </w:rPr>
                      <w:instrText xml:space="preserve">PAGE</w:instrText>
                    </w:r>
                    <w:r>
                      <w:rPr>
                        <w:b/>
                        <w:sz w:val="21"/>
                        <w:szCs w:val="21"/>
                      </w:rPr>
                      <w:fldChar w:fldCharType="separate"/>
                    </w:r>
                    <w:r>
                      <w:rPr>
                        <w:b/>
                        <w:sz w:val="21"/>
                        <w:szCs w:val="21"/>
                      </w:rPr>
                      <w:t>3</w:t>
                    </w:r>
                    <w:r>
                      <w:rPr>
                        <w:b/>
                        <w:sz w:val="21"/>
                        <w:szCs w:val="2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4153"/>
        <w:tab w:val="clear" w:pos="8306"/>
      </w:tabs>
      <w:jc w:val="center"/>
      <w:rPr>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tabs>
                              <w:tab w:val="clear" w:pos="4153"/>
                              <w:tab w:val="clear" w:pos="8306"/>
                            </w:tabs>
                            <w:jc w:val="center"/>
                          </w:pPr>
                          <w:r>
                            <w:rPr>
                              <w:b/>
                              <w:sz w:val="21"/>
                              <w:szCs w:val="21"/>
                            </w:rPr>
                            <w:fldChar w:fldCharType="begin"/>
                          </w:r>
                          <w:r>
                            <w:rPr>
                              <w:b/>
                              <w:sz w:val="21"/>
                              <w:szCs w:val="21"/>
                            </w:rPr>
                            <w:instrText xml:space="preserve">PAGE</w:instrText>
                          </w:r>
                          <w:r>
                            <w:rPr>
                              <w:b/>
                              <w:sz w:val="21"/>
                              <w:szCs w:val="21"/>
                            </w:rPr>
                            <w:fldChar w:fldCharType="separate"/>
                          </w:r>
                          <w:r>
                            <w:rPr>
                              <w:b/>
                              <w:sz w:val="21"/>
                              <w:szCs w:val="21"/>
                            </w:rPr>
                            <w:t>2</w:t>
                          </w:r>
                          <w:r>
                            <w:rPr>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21"/>
                      <w:tabs>
                        <w:tab w:val="clear" w:pos="4153"/>
                        <w:tab w:val="clear" w:pos="8306"/>
                      </w:tabs>
                      <w:jc w:val="center"/>
                    </w:pPr>
                    <w:r>
                      <w:rPr>
                        <w:b/>
                        <w:sz w:val="21"/>
                        <w:szCs w:val="21"/>
                      </w:rPr>
                      <w:fldChar w:fldCharType="begin"/>
                    </w:r>
                    <w:r>
                      <w:rPr>
                        <w:b/>
                        <w:sz w:val="21"/>
                        <w:szCs w:val="21"/>
                      </w:rPr>
                      <w:instrText xml:space="preserve">PAGE</w:instrText>
                    </w:r>
                    <w:r>
                      <w:rPr>
                        <w:b/>
                        <w:sz w:val="21"/>
                        <w:szCs w:val="21"/>
                      </w:rPr>
                      <w:fldChar w:fldCharType="separate"/>
                    </w:r>
                    <w:r>
                      <w:rPr>
                        <w:b/>
                        <w:sz w:val="21"/>
                        <w:szCs w:val="21"/>
                      </w:rPr>
                      <w:t>2</w:t>
                    </w:r>
                    <w:r>
                      <w:rPr>
                        <w:b/>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4153"/>
        <w:tab w:val="clear" w:pos="8306"/>
      </w:tabs>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tabs>
                              <w:tab w:val="clear" w:pos="4153"/>
                              <w:tab w:val="clear" w:pos="8306"/>
                            </w:tabs>
                            <w:jc w:val="center"/>
                            <w:rPr>
                              <w:sz w:val="21"/>
                              <w:szCs w:val="21"/>
                            </w:rPr>
                          </w:pPr>
                          <w:r>
                            <w:rPr>
                              <w:b/>
                              <w:sz w:val="21"/>
                              <w:szCs w:val="21"/>
                            </w:rPr>
                            <w:fldChar w:fldCharType="begin"/>
                          </w:r>
                          <w:r>
                            <w:rPr>
                              <w:b/>
                              <w:sz w:val="21"/>
                              <w:szCs w:val="21"/>
                            </w:rPr>
                            <w:instrText xml:space="preserve">PAGE</w:instrText>
                          </w:r>
                          <w:r>
                            <w:rPr>
                              <w:b/>
                              <w:sz w:val="21"/>
                              <w:szCs w:val="21"/>
                            </w:rPr>
                            <w:fldChar w:fldCharType="separate"/>
                          </w:r>
                          <w:r>
                            <w:rPr>
                              <w:b/>
                              <w:sz w:val="21"/>
                              <w:szCs w:val="21"/>
                            </w:rPr>
                            <w:t>1</w:t>
                          </w:r>
                          <w:r>
                            <w:rPr>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21"/>
                      <w:tabs>
                        <w:tab w:val="clear" w:pos="4153"/>
                        <w:tab w:val="clear" w:pos="8306"/>
                      </w:tabs>
                      <w:jc w:val="center"/>
                      <w:rPr>
                        <w:sz w:val="21"/>
                        <w:szCs w:val="21"/>
                      </w:rPr>
                    </w:pPr>
                    <w:r>
                      <w:rPr>
                        <w:b/>
                        <w:sz w:val="21"/>
                        <w:szCs w:val="21"/>
                      </w:rPr>
                      <w:fldChar w:fldCharType="begin"/>
                    </w:r>
                    <w:r>
                      <w:rPr>
                        <w:b/>
                        <w:sz w:val="21"/>
                        <w:szCs w:val="21"/>
                      </w:rPr>
                      <w:instrText xml:space="preserve">PAGE</w:instrText>
                    </w:r>
                    <w:r>
                      <w:rPr>
                        <w:b/>
                        <w:sz w:val="21"/>
                        <w:szCs w:val="21"/>
                      </w:rPr>
                      <w:fldChar w:fldCharType="separate"/>
                    </w:r>
                    <w:r>
                      <w:rPr>
                        <w:b/>
                        <w:sz w:val="21"/>
                        <w:szCs w:val="21"/>
                      </w:rPr>
                      <w:t>1</w:t>
                    </w:r>
                    <w:r>
                      <w:rPr>
                        <w:b/>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jc w:val="both"/>
      <w:rPr>
        <w:rFonts w:ascii="宋体" w:hAnsi="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931"/>
        <w:tab w:val="clear" w:pos="4153"/>
        <w:tab w:val="clear" w:pos="8306"/>
      </w:tabs>
      <w:jc w:val="both"/>
      <w:rPr>
        <w:rFonts w:ascii="宋体" w:hAnsi="宋体"/>
        <w:sz w:val="21"/>
        <w:szCs w:val="21"/>
      </w:rPr>
    </w:pPr>
    <w:r>
      <w:rPr>
        <w:rFonts w:ascii="宋体" w:hAnsi="宋体" w:cs="宋体"/>
        <w:kern w:val="0"/>
        <w:sz w:val="24"/>
      </w:rPr>
      <w:drawing>
        <wp:inline distT="0" distB="0" distL="114300" distR="114300">
          <wp:extent cx="2372995" cy="471805"/>
          <wp:effectExtent l="0" t="0" r="1905" b="10795"/>
          <wp:docPr id="4" name="图片 1" descr="Z)D4[8X~WEPZ9C[FSG$F6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Z)D4[8X~WEPZ9C[FSG$F6QR"/>
                  <pic:cNvPicPr>
                    <a:picLocks noChangeAspect="1"/>
                  </pic:cNvPicPr>
                </pic:nvPicPr>
                <pic:blipFill>
                  <a:blip r:embed="rId1"/>
                  <a:stretch>
                    <a:fillRect/>
                  </a:stretch>
                </pic:blipFill>
                <pic:spPr>
                  <a:xfrm>
                    <a:off x="0" y="0"/>
                    <a:ext cx="2372995" cy="471805"/>
                  </a:xfrm>
                  <a:prstGeom prst="rect">
                    <a:avLst/>
                  </a:prstGeom>
                  <a:noFill/>
                  <a:ln>
                    <a:noFill/>
                  </a:ln>
                </pic:spPr>
              </pic:pic>
            </a:graphicData>
          </a:graphic>
        </wp:inline>
      </w:drawing>
    </w:r>
    <w:r>
      <w:rPr>
        <w:rFonts w:hint="eastAsia" w:ascii="宋体" w:hAnsi="宋体" w:cs="宋体"/>
        <w:kern w:val="0"/>
        <w:sz w:val="24"/>
      </w:rPr>
      <w:tab/>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b/>
        <w:bCs/>
        <w:kern w:val="0"/>
        <w:sz w:val="21"/>
        <w:szCs w:val="21"/>
      </w:rPr>
      <w:t>错误！未找到引用源。</w:t>
    </w:r>
    <w:r>
      <w:rPr>
        <w:rFonts w:ascii="宋体" w:hAnsi="宋体"/>
        <w:kern w:val="0"/>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355"/>
        <w:tab w:val="clear" w:pos="4153"/>
        <w:tab w:val="clear" w:pos="8306"/>
      </w:tabs>
      <w:jc w:val="both"/>
    </w:pPr>
    <w:r>
      <w:rPr>
        <w:rFonts w:hint="eastAsia" w:ascii="仿宋" w:hAnsi="仿宋" w:eastAsia="仿宋"/>
        <w:b/>
        <w:color w:val="000000"/>
        <w:sz w:val="21"/>
        <w:szCs w:val="15"/>
      </w:rPr>
      <w:t>四川大学本科毕业</w:t>
    </w:r>
    <w:r>
      <w:rPr>
        <w:rFonts w:hint="eastAsia" w:ascii="仿宋" w:hAnsi="仿宋" w:eastAsia="仿宋"/>
        <w:b/>
        <w:sz w:val="21"/>
        <w:szCs w:val="21"/>
      </w:rPr>
      <w:t>设计</w:t>
    </w:r>
    <w:r>
      <w:rPr>
        <w:rFonts w:ascii="仿宋" w:hAnsi="仿宋" w:eastAsia="仿宋"/>
        <w:b/>
        <w:sz w:val="21"/>
        <w:szCs w:val="21"/>
      </w:rPr>
      <w:t>(</w:t>
    </w:r>
    <w:r>
      <w:rPr>
        <w:rFonts w:hint="eastAsia" w:ascii="仿宋" w:hAnsi="仿宋" w:eastAsia="仿宋"/>
        <w:b/>
        <w:sz w:val="21"/>
        <w:szCs w:val="21"/>
      </w:rPr>
      <w:t>论文/设计</w:t>
    </w:r>
    <w:r>
      <w:rPr>
        <w:rFonts w:ascii="仿宋" w:hAnsi="仿宋" w:eastAsia="仿宋"/>
        <w:b/>
        <w:sz w:val="21"/>
        <w:szCs w:val="21"/>
      </w:rPr>
      <w:t>)</w:t>
    </w:r>
    <w:r>
      <w:rPr>
        <w:rFonts w:hint="eastAsia" w:ascii="仿宋" w:hAnsi="仿宋" w:eastAsia="仿宋"/>
        <w:b/>
        <w:sz w:val="21"/>
        <w:szCs w:val="21"/>
      </w:rPr>
      <w:t xml:space="preserve"> </w:t>
    </w:r>
    <w:r>
      <w:rPr>
        <w:rFonts w:hint="eastAsia"/>
        <w:sz w:val="21"/>
        <w:szCs w:val="21"/>
      </w:rPr>
      <w:t xml:space="preserve">            </w:t>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b/>
        <w:bCs/>
        <w:kern w:val="0"/>
        <w:sz w:val="21"/>
        <w:szCs w:val="21"/>
      </w:rPr>
      <w:t xml:space="preserve">面向癫痫医学文本的命名实体识别方法设计与实现 </w:t>
    </w:r>
    <w:r>
      <w:rPr>
        <w:rFonts w:ascii="宋体" w:hAnsi="宋体"/>
        <w:kern w:val="0"/>
        <w:sz w:val="21"/>
        <w:szCs w:val="21"/>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355"/>
        <w:tab w:val="clear" w:pos="4153"/>
        <w:tab w:val="clear" w:pos="8306"/>
      </w:tabs>
      <w:jc w:val="both"/>
    </w:pPr>
    <w:r>
      <w:rPr>
        <w:rFonts w:hint="eastAsia" w:ascii="仿宋" w:hAnsi="仿宋" w:eastAsia="仿宋"/>
        <w:b/>
        <w:color w:val="000000"/>
        <w:sz w:val="21"/>
        <w:szCs w:val="15"/>
      </w:rPr>
      <w:t>四川大学本科毕业</w:t>
    </w:r>
    <w:r>
      <w:rPr>
        <w:rFonts w:hint="eastAsia" w:ascii="仿宋" w:hAnsi="仿宋" w:eastAsia="仿宋"/>
        <w:b/>
        <w:sz w:val="21"/>
        <w:szCs w:val="21"/>
      </w:rPr>
      <w:t>设计</w:t>
    </w:r>
    <w:r>
      <w:rPr>
        <w:rFonts w:ascii="仿宋" w:hAnsi="仿宋" w:eastAsia="仿宋"/>
        <w:b/>
        <w:sz w:val="21"/>
        <w:szCs w:val="21"/>
      </w:rPr>
      <w:t>(</w:t>
    </w:r>
    <w:r>
      <w:rPr>
        <w:rFonts w:hint="eastAsia" w:ascii="仿宋" w:hAnsi="仿宋" w:eastAsia="仿宋"/>
        <w:b/>
        <w:sz w:val="21"/>
        <w:szCs w:val="21"/>
      </w:rPr>
      <w:t>论文/设计</w:t>
    </w:r>
    <w:r>
      <w:rPr>
        <w:rFonts w:ascii="仿宋" w:hAnsi="仿宋" w:eastAsia="仿宋"/>
        <w:b/>
        <w:sz w:val="21"/>
        <w:szCs w:val="21"/>
      </w:rPr>
      <w:t>)</w:t>
    </w:r>
    <w:r>
      <w:rPr>
        <w:rFonts w:hint="eastAsia" w:ascii="仿宋" w:hAnsi="仿宋" w:eastAsia="仿宋"/>
        <w:b/>
        <w:sz w:val="21"/>
        <w:szCs w:val="21"/>
      </w:rPr>
      <w:t xml:space="preserve"> </w:t>
    </w:r>
    <w:r>
      <w:rPr>
        <w:rFonts w:hint="eastAsia"/>
        <w:sz w:val="21"/>
        <w:szCs w:val="21"/>
      </w:rPr>
      <w:t xml:space="preserve">            </w:t>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b/>
        <w:bCs/>
        <w:kern w:val="0"/>
        <w:sz w:val="21"/>
        <w:szCs w:val="21"/>
      </w:rPr>
      <w:t xml:space="preserve">面向癫痫医学文本的命名实体识别方法设计与实现 </w:t>
    </w:r>
    <w:r>
      <w:rPr>
        <w:rFonts w:ascii="宋体" w:hAnsi="宋体"/>
        <w:kern w:val="0"/>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355"/>
        <w:tab w:val="clear" w:pos="4153"/>
        <w:tab w:val="clear" w:pos="8306"/>
      </w:tabs>
      <w:jc w:val="both"/>
      <w:rPr>
        <w:rFonts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设计</w:t>
    </w:r>
    <w:r>
      <w:rPr>
        <w:rFonts w:ascii="仿宋" w:hAnsi="仿宋" w:eastAsia="仿宋"/>
        <w:b/>
        <w:sz w:val="21"/>
        <w:szCs w:val="21"/>
      </w:rPr>
      <w:t>(</w:t>
    </w:r>
    <w:r>
      <w:rPr>
        <w:rFonts w:hint="eastAsia" w:ascii="仿宋" w:hAnsi="仿宋" w:eastAsia="仿宋"/>
        <w:b/>
        <w:sz w:val="21"/>
        <w:szCs w:val="21"/>
      </w:rPr>
      <w:t>论文/设计</w:t>
    </w:r>
    <w:r>
      <w:rPr>
        <w:rFonts w:ascii="仿宋" w:hAnsi="仿宋" w:eastAsia="仿宋"/>
        <w:b/>
        <w:sz w:val="21"/>
        <w:szCs w:val="21"/>
      </w:rPr>
      <w:t>)</w:t>
    </w:r>
    <w:r>
      <w:rPr>
        <w:rFonts w:hint="eastAsia" w:ascii="仿宋" w:hAnsi="仿宋" w:eastAsia="仿宋"/>
        <w:b/>
        <w:sz w:val="21"/>
        <w:szCs w:val="21"/>
      </w:rPr>
      <w:t xml:space="preserve"> </w:t>
    </w:r>
    <w:r>
      <w:rPr>
        <w:rFonts w:hint="eastAsia"/>
        <w:sz w:val="21"/>
        <w:szCs w:val="21"/>
      </w:rPr>
      <w:t xml:space="preserve">            </w:t>
    </w:r>
    <w:r>
      <w:rPr>
        <w:rFonts w:ascii="宋体" w:hAnsi="宋体"/>
        <w:kern w:val="0"/>
        <w:sz w:val="21"/>
        <w:szCs w:val="21"/>
      </w:rPr>
      <w:fldChar w:fldCharType="begin"/>
    </w:r>
    <w:r>
      <w:rPr>
        <w:rFonts w:ascii="宋体" w:hAnsi="宋体"/>
        <w:kern w:val="0"/>
        <w:sz w:val="21"/>
        <w:szCs w:val="21"/>
      </w:rPr>
      <w:instrText xml:space="preserve"> </w:instrText>
    </w:r>
    <w:r>
      <w:rPr>
        <w:rFonts w:hint="eastAsia" w:ascii="宋体" w:hAnsi="宋体"/>
        <w:kern w:val="0"/>
        <w:sz w:val="21"/>
        <w:szCs w:val="21"/>
      </w:rPr>
      <w:instrText xml:space="preserve">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hint="eastAsia" w:ascii="宋体" w:hAnsi="宋体"/>
        <w:b/>
        <w:bCs/>
        <w:kern w:val="0"/>
        <w:sz w:val="21"/>
        <w:szCs w:val="21"/>
      </w:rPr>
      <w:t xml:space="preserve">面向癫痫医学文本的命名实体识别方法设计与实现 </w:t>
    </w:r>
    <w:r>
      <w:rPr>
        <w:rFonts w:ascii="宋体" w:hAnsi="宋体"/>
        <w:kern w:val="0"/>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C9376"/>
    <w:multiLevelType w:val="singleLevel"/>
    <w:tmpl w:val="B71C9376"/>
    <w:lvl w:ilvl="0" w:tentative="0">
      <w:start w:val="1"/>
      <w:numFmt w:val="bullet"/>
      <w:lvlText w:val=""/>
      <w:lvlJc w:val="left"/>
      <w:pPr>
        <w:ind w:left="420" w:hanging="420"/>
      </w:pPr>
      <w:rPr>
        <w:rFonts w:hint="default" w:ascii="Wingdings" w:hAnsi="Wingdings"/>
      </w:rPr>
    </w:lvl>
  </w:abstractNum>
  <w:abstractNum w:abstractNumId="1">
    <w:nsid w:val="056F8F3C"/>
    <w:multiLevelType w:val="singleLevel"/>
    <w:tmpl w:val="056F8F3C"/>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91"/>
  <w:drawingGridVerticalSpacing w:val="291"/>
  <w:displayHorizontalDrawingGridEvery w:val="1"/>
  <w:displayVerticalDrawingGridEvery w:val="1"/>
  <w:noPunctuationKerning w:val="1"/>
  <w:characterSpacingControl w:val="compressPunctuation"/>
  <w:footnotePr>
    <w:footnote w:id="0"/>
    <w:footnote w:id="1"/>
  </w:footnotePr>
  <w:endnotePr>
    <w:pos w:val="sectEnd"/>
    <w:numFmt w:val="decimal"/>
    <w:endnote w:id="26"/>
    <w:endnote w:id="2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0ODI2Y2IxYjFjOGFmOTZkYTllNTU5N2I3YWZjNjYifQ=="/>
  </w:docVars>
  <w:rsids>
    <w:rsidRoot w:val="00172A27"/>
    <w:rsid w:val="00011985"/>
    <w:rsid w:val="00024D73"/>
    <w:rsid w:val="00045AC1"/>
    <w:rsid w:val="000B5292"/>
    <w:rsid w:val="00101EB4"/>
    <w:rsid w:val="00155386"/>
    <w:rsid w:val="00172A27"/>
    <w:rsid w:val="00185D67"/>
    <w:rsid w:val="001A0C91"/>
    <w:rsid w:val="001D0112"/>
    <w:rsid w:val="00231CF2"/>
    <w:rsid w:val="00231F47"/>
    <w:rsid w:val="00243882"/>
    <w:rsid w:val="002A2D87"/>
    <w:rsid w:val="002A311A"/>
    <w:rsid w:val="002B4F2C"/>
    <w:rsid w:val="002D190F"/>
    <w:rsid w:val="002E7832"/>
    <w:rsid w:val="00317DB8"/>
    <w:rsid w:val="00336E29"/>
    <w:rsid w:val="00394641"/>
    <w:rsid w:val="00395C88"/>
    <w:rsid w:val="003A42D5"/>
    <w:rsid w:val="003D3E96"/>
    <w:rsid w:val="003D4895"/>
    <w:rsid w:val="004108A3"/>
    <w:rsid w:val="00443327"/>
    <w:rsid w:val="004444DE"/>
    <w:rsid w:val="004B2C47"/>
    <w:rsid w:val="004B413E"/>
    <w:rsid w:val="0050412F"/>
    <w:rsid w:val="005236A5"/>
    <w:rsid w:val="005273C3"/>
    <w:rsid w:val="00567176"/>
    <w:rsid w:val="00582621"/>
    <w:rsid w:val="0058589A"/>
    <w:rsid w:val="005877A2"/>
    <w:rsid w:val="005A163C"/>
    <w:rsid w:val="005F7DD0"/>
    <w:rsid w:val="00611C6B"/>
    <w:rsid w:val="00615DE6"/>
    <w:rsid w:val="00621C1F"/>
    <w:rsid w:val="00627D74"/>
    <w:rsid w:val="006376CB"/>
    <w:rsid w:val="00662119"/>
    <w:rsid w:val="00674665"/>
    <w:rsid w:val="00694560"/>
    <w:rsid w:val="006B6770"/>
    <w:rsid w:val="00700943"/>
    <w:rsid w:val="00704E82"/>
    <w:rsid w:val="00744674"/>
    <w:rsid w:val="00770A2B"/>
    <w:rsid w:val="007D2329"/>
    <w:rsid w:val="007D67AE"/>
    <w:rsid w:val="008306E9"/>
    <w:rsid w:val="008555F7"/>
    <w:rsid w:val="008658AD"/>
    <w:rsid w:val="008C3117"/>
    <w:rsid w:val="008D3D19"/>
    <w:rsid w:val="008F4173"/>
    <w:rsid w:val="009179AD"/>
    <w:rsid w:val="00943214"/>
    <w:rsid w:val="009668DB"/>
    <w:rsid w:val="00966D4A"/>
    <w:rsid w:val="00982593"/>
    <w:rsid w:val="009D17C6"/>
    <w:rsid w:val="00A14485"/>
    <w:rsid w:val="00A40423"/>
    <w:rsid w:val="00A631A9"/>
    <w:rsid w:val="00A865CF"/>
    <w:rsid w:val="00A87856"/>
    <w:rsid w:val="00A91E23"/>
    <w:rsid w:val="00A974B9"/>
    <w:rsid w:val="00AA069A"/>
    <w:rsid w:val="00AB4D52"/>
    <w:rsid w:val="00B27449"/>
    <w:rsid w:val="00B539F0"/>
    <w:rsid w:val="00B91C6C"/>
    <w:rsid w:val="00B937C8"/>
    <w:rsid w:val="00BA6FCA"/>
    <w:rsid w:val="00BC1C19"/>
    <w:rsid w:val="00BD34FF"/>
    <w:rsid w:val="00C07225"/>
    <w:rsid w:val="00C32EE3"/>
    <w:rsid w:val="00C63283"/>
    <w:rsid w:val="00C63446"/>
    <w:rsid w:val="00CC19FC"/>
    <w:rsid w:val="00CC2C22"/>
    <w:rsid w:val="00CF3035"/>
    <w:rsid w:val="00D0283B"/>
    <w:rsid w:val="00D11C33"/>
    <w:rsid w:val="00D353FC"/>
    <w:rsid w:val="00D4009D"/>
    <w:rsid w:val="00D452A4"/>
    <w:rsid w:val="00D62B93"/>
    <w:rsid w:val="00D64C1F"/>
    <w:rsid w:val="00D744C0"/>
    <w:rsid w:val="00D85EE8"/>
    <w:rsid w:val="00DC29BB"/>
    <w:rsid w:val="00DD5CE9"/>
    <w:rsid w:val="00DE4616"/>
    <w:rsid w:val="00E1197F"/>
    <w:rsid w:val="00E75522"/>
    <w:rsid w:val="00E76EDD"/>
    <w:rsid w:val="00E91458"/>
    <w:rsid w:val="00EA5723"/>
    <w:rsid w:val="00EC67E4"/>
    <w:rsid w:val="00ED0DE2"/>
    <w:rsid w:val="00ED31B8"/>
    <w:rsid w:val="00F14514"/>
    <w:rsid w:val="00F44A62"/>
    <w:rsid w:val="00F92D35"/>
    <w:rsid w:val="00FA36BF"/>
    <w:rsid w:val="00FD41D5"/>
    <w:rsid w:val="00FE37ED"/>
    <w:rsid w:val="016E2F6B"/>
    <w:rsid w:val="01E1484F"/>
    <w:rsid w:val="027A586E"/>
    <w:rsid w:val="02BD1501"/>
    <w:rsid w:val="02E5725D"/>
    <w:rsid w:val="02F70EDC"/>
    <w:rsid w:val="030458D6"/>
    <w:rsid w:val="03127145"/>
    <w:rsid w:val="033D6FB7"/>
    <w:rsid w:val="038C0131"/>
    <w:rsid w:val="03DC590B"/>
    <w:rsid w:val="03EF7C67"/>
    <w:rsid w:val="04194CE4"/>
    <w:rsid w:val="0427047F"/>
    <w:rsid w:val="042B2438"/>
    <w:rsid w:val="042C0168"/>
    <w:rsid w:val="043A57EC"/>
    <w:rsid w:val="04670567"/>
    <w:rsid w:val="046B1CA1"/>
    <w:rsid w:val="0490336B"/>
    <w:rsid w:val="04A4027B"/>
    <w:rsid w:val="04D07BED"/>
    <w:rsid w:val="04FA163B"/>
    <w:rsid w:val="053D0AAC"/>
    <w:rsid w:val="057663AB"/>
    <w:rsid w:val="059B7EA3"/>
    <w:rsid w:val="06450013"/>
    <w:rsid w:val="066C37F1"/>
    <w:rsid w:val="06E1606C"/>
    <w:rsid w:val="06FD4BAE"/>
    <w:rsid w:val="077D2816"/>
    <w:rsid w:val="07CD242F"/>
    <w:rsid w:val="07D714CD"/>
    <w:rsid w:val="07D94D52"/>
    <w:rsid w:val="0864692C"/>
    <w:rsid w:val="08794F17"/>
    <w:rsid w:val="08E23383"/>
    <w:rsid w:val="09943D61"/>
    <w:rsid w:val="09A800A0"/>
    <w:rsid w:val="09D645B5"/>
    <w:rsid w:val="09D856CC"/>
    <w:rsid w:val="0A1372E5"/>
    <w:rsid w:val="0A9934A8"/>
    <w:rsid w:val="0AAF20F5"/>
    <w:rsid w:val="0AC61FAD"/>
    <w:rsid w:val="0AF425AB"/>
    <w:rsid w:val="0B6D472B"/>
    <w:rsid w:val="0B9610F4"/>
    <w:rsid w:val="0BC745D7"/>
    <w:rsid w:val="0BF82AAB"/>
    <w:rsid w:val="0C7358DA"/>
    <w:rsid w:val="0CF66357"/>
    <w:rsid w:val="0D317B38"/>
    <w:rsid w:val="0D6975DE"/>
    <w:rsid w:val="0D6B7368"/>
    <w:rsid w:val="0DB02216"/>
    <w:rsid w:val="0EB14FFD"/>
    <w:rsid w:val="0EE71797"/>
    <w:rsid w:val="0F1E7DD0"/>
    <w:rsid w:val="0F2B7B4A"/>
    <w:rsid w:val="0FD93E5C"/>
    <w:rsid w:val="0FE8038D"/>
    <w:rsid w:val="106378B3"/>
    <w:rsid w:val="109561B5"/>
    <w:rsid w:val="10B26F07"/>
    <w:rsid w:val="10D7528D"/>
    <w:rsid w:val="11DE681F"/>
    <w:rsid w:val="11F012C8"/>
    <w:rsid w:val="120C50A7"/>
    <w:rsid w:val="124A0E2C"/>
    <w:rsid w:val="12955EAD"/>
    <w:rsid w:val="12C76CD7"/>
    <w:rsid w:val="12E63CF9"/>
    <w:rsid w:val="132B1615"/>
    <w:rsid w:val="13794F05"/>
    <w:rsid w:val="14004C93"/>
    <w:rsid w:val="143F2545"/>
    <w:rsid w:val="14AB2F09"/>
    <w:rsid w:val="151B4DCC"/>
    <w:rsid w:val="156404B5"/>
    <w:rsid w:val="156C2600"/>
    <w:rsid w:val="15735F7C"/>
    <w:rsid w:val="15B57017"/>
    <w:rsid w:val="164A7250"/>
    <w:rsid w:val="16D26ACE"/>
    <w:rsid w:val="173C23CC"/>
    <w:rsid w:val="174534E4"/>
    <w:rsid w:val="17B62C47"/>
    <w:rsid w:val="18147845"/>
    <w:rsid w:val="18E511AE"/>
    <w:rsid w:val="19033A9C"/>
    <w:rsid w:val="193A6035"/>
    <w:rsid w:val="1942760F"/>
    <w:rsid w:val="19B63E32"/>
    <w:rsid w:val="19BF78A1"/>
    <w:rsid w:val="1A17672E"/>
    <w:rsid w:val="1A1D3CEF"/>
    <w:rsid w:val="1A58767A"/>
    <w:rsid w:val="1A6F5647"/>
    <w:rsid w:val="1AA7772C"/>
    <w:rsid w:val="1B0B13D3"/>
    <w:rsid w:val="1B435068"/>
    <w:rsid w:val="1B4D1920"/>
    <w:rsid w:val="1B7D6088"/>
    <w:rsid w:val="1B9230BF"/>
    <w:rsid w:val="1BD41FE5"/>
    <w:rsid w:val="1C0F6CA1"/>
    <w:rsid w:val="1C7865F4"/>
    <w:rsid w:val="1C791140"/>
    <w:rsid w:val="1CC67E42"/>
    <w:rsid w:val="1CF46060"/>
    <w:rsid w:val="1D9842DB"/>
    <w:rsid w:val="1DC6338F"/>
    <w:rsid w:val="1DD9352D"/>
    <w:rsid w:val="1DF82D96"/>
    <w:rsid w:val="1E29667D"/>
    <w:rsid w:val="1E7F0A33"/>
    <w:rsid w:val="1ECC1600"/>
    <w:rsid w:val="1EE8147C"/>
    <w:rsid w:val="1EF00DE4"/>
    <w:rsid w:val="1EF51094"/>
    <w:rsid w:val="1F456783"/>
    <w:rsid w:val="1F6D66E2"/>
    <w:rsid w:val="200E2BF2"/>
    <w:rsid w:val="201F3DC3"/>
    <w:rsid w:val="20386C56"/>
    <w:rsid w:val="20B0272B"/>
    <w:rsid w:val="20DD495A"/>
    <w:rsid w:val="210348C6"/>
    <w:rsid w:val="215162B9"/>
    <w:rsid w:val="215E508D"/>
    <w:rsid w:val="218B248D"/>
    <w:rsid w:val="2194112C"/>
    <w:rsid w:val="21E169B9"/>
    <w:rsid w:val="21F27231"/>
    <w:rsid w:val="221D1412"/>
    <w:rsid w:val="222D1BEC"/>
    <w:rsid w:val="226545A2"/>
    <w:rsid w:val="228A6ABE"/>
    <w:rsid w:val="22C46277"/>
    <w:rsid w:val="22DC4469"/>
    <w:rsid w:val="22EE13BE"/>
    <w:rsid w:val="22F32E79"/>
    <w:rsid w:val="23215E07"/>
    <w:rsid w:val="235229D8"/>
    <w:rsid w:val="23777591"/>
    <w:rsid w:val="239515C8"/>
    <w:rsid w:val="23957EAF"/>
    <w:rsid w:val="23D62D7A"/>
    <w:rsid w:val="23ED1676"/>
    <w:rsid w:val="23ED51EF"/>
    <w:rsid w:val="240965F0"/>
    <w:rsid w:val="243E3C10"/>
    <w:rsid w:val="244B6E52"/>
    <w:rsid w:val="246E4F65"/>
    <w:rsid w:val="247F2E95"/>
    <w:rsid w:val="24C56D82"/>
    <w:rsid w:val="24D25416"/>
    <w:rsid w:val="24DE32DD"/>
    <w:rsid w:val="24F82A03"/>
    <w:rsid w:val="25075E89"/>
    <w:rsid w:val="252E546E"/>
    <w:rsid w:val="258A0560"/>
    <w:rsid w:val="258A3AFB"/>
    <w:rsid w:val="25C214D5"/>
    <w:rsid w:val="260C4D3C"/>
    <w:rsid w:val="261F3353"/>
    <w:rsid w:val="26215BA7"/>
    <w:rsid w:val="26580770"/>
    <w:rsid w:val="26A849D3"/>
    <w:rsid w:val="26B24DF9"/>
    <w:rsid w:val="26E07AE4"/>
    <w:rsid w:val="26FA2BD0"/>
    <w:rsid w:val="27182AD3"/>
    <w:rsid w:val="273E2AF1"/>
    <w:rsid w:val="273F7C0B"/>
    <w:rsid w:val="276245CA"/>
    <w:rsid w:val="277726B4"/>
    <w:rsid w:val="27EC60E8"/>
    <w:rsid w:val="280E605F"/>
    <w:rsid w:val="289A5F7D"/>
    <w:rsid w:val="28A06457"/>
    <w:rsid w:val="28FD67A9"/>
    <w:rsid w:val="29431220"/>
    <w:rsid w:val="29500971"/>
    <w:rsid w:val="29743263"/>
    <w:rsid w:val="29F55F5B"/>
    <w:rsid w:val="2AA810B9"/>
    <w:rsid w:val="2B0D4A82"/>
    <w:rsid w:val="2B2A31B0"/>
    <w:rsid w:val="2B2C30AA"/>
    <w:rsid w:val="2B2F4C6A"/>
    <w:rsid w:val="2BB4516F"/>
    <w:rsid w:val="2BB65999"/>
    <w:rsid w:val="2C050587"/>
    <w:rsid w:val="2C3305C2"/>
    <w:rsid w:val="2C5870A1"/>
    <w:rsid w:val="2C5B590F"/>
    <w:rsid w:val="2C735AE4"/>
    <w:rsid w:val="2C923702"/>
    <w:rsid w:val="2C971467"/>
    <w:rsid w:val="2CE44ADD"/>
    <w:rsid w:val="2CF14A60"/>
    <w:rsid w:val="2CF84372"/>
    <w:rsid w:val="2D5F58B2"/>
    <w:rsid w:val="2D6947B8"/>
    <w:rsid w:val="2D8834A0"/>
    <w:rsid w:val="2DCD0535"/>
    <w:rsid w:val="2DD218DC"/>
    <w:rsid w:val="2DDB0ED8"/>
    <w:rsid w:val="2E444588"/>
    <w:rsid w:val="2EB84F76"/>
    <w:rsid w:val="2EB95B76"/>
    <w:rsid w:val="2ED104F9"/>
    <w:rsid w:val="2F032695"/>
    <w:rsid w:val="2F1D4AC6"/>
    <w:rsid w:val="2F200EDA"/>
    <w:rsid w:val="2F2A56A7"/>
    <w:rsid w:val="2F343511"/>
    <w:rsid w:val="2F6A6270"/>
    <w:rsid w:val="2FA77F0B"/>
    <w:rsid w:val="303E2623"/>
    <w:rsid w:val="309F36BF"/>
    <w:rsid w:val="30A939A8"/>
    <w:rsid w:val="30CC586B"/>
    <w:rsid w:val="31052554"/>
    <w:rsid w:val="312F32A6"/>
    <w:rsid w:val="31545EE1"/>
    <w:rsid w:val="3172496D"/>
    <w:rsid w:val="31746E19"/>
    <w:rsid w:val="317A6A6E"/>
    <w:rsid w:val="319F107C"/>
    <w:rsid w:val="31D432B3"/>
    <w:rsid w:val="31DD7FD8"/>
    <w:rsid w:val="321E14D8"/>
    <w:rsid w:val="32201BB0"/>
    <w:rsid w:val="322970A5"/>
    <w:rsid w:val="32367636"/>
    <w:rsid w:val="328B4E7C"/>
    <w:rsid w:val="32C56337"/>
    <w:rsid w:val="32C83002"/>
    <w:rsid w:val="32E546F2"/>
    <w:rsid w:val="332C1A8F"/>
    <w:rsid w:val="333B6721"/>
    <w:rsid w:val="336F7337"/>
    <w:rsid w:val="3381627F"/>
    <w:rsid w:val="34306C82"/>
    <w:rsid w:val="34630ED4"/>
    <w:rsid w:val="34B34216"/>
    <w:rsid w:val="34B72631"/>
    <w:rsid w:val="34DB2248"/>
    <w:rsid w:val="34E25682"/>
    <w:rsid w:val="34FE36A0"/>
    <w:rsid w:val="35585DFB"/>
    <w:rsid w:val="361424D6"/>
    <w:rsid w:val="36242CDF"/>
    <w:rsid w:val="366652B8"/>
    <w:rsid w:val="366B28CE"/>
    <w:rsid w:val="36895295"/>
    <w:rsid w:val="36AB283A"/>
    <w:rsid w:val="36CC2FF4"/>
    <w:rsid w:val="36D242CC"/>
    <w:rsid w:val="36D36DF1"/>
    <w:rsid w:val="36F159B3"/>
    <w:rsid w:val="37303003"/>
    <w:rsid w:val="3736112E"/>
    <w:rsid w:val="374675C3"/>
    <w:rsid w:val="37835724"/>
    <w:rsid w:val="378B7614"/>
    <w:rsid w:val="37963D2B"/>
    <w:rsid w:val="37AD6F17"/>
    <w:rsid w:val="384E5772"/>
    <w:rsid w:val="38917082"/>
    <w:rsid w:val="389401F0"/>
    <w:rsid w:val="38BC1F10"/>
    <w:rsid w:val="391540A8"/>
    <w:rsid w:val="391B3781"/>
    <w:rsid w:val="394D3FC3"/>
    <w:rsid w:val="39621CD3"/>
    <w:rsid w:val="39711FA4"/>
    <w:rsid w:val="397B72CC"/>
    <w:rsid w:val="39882115"/>
    <w:rsid w:val="39B40CA7"/>
    <w:rsid w:val="39CE38A0"/>
    <w:rsid w:val="39D70179"/>
    <w:rsid w:val="39F1531E"/>
    <w:rsid w:val="39F41558"/>
    <w:rsid w:val="3A9B523F"/>
    <w:rsid w:val="3AB33FCE"/>
    <w:rsid w:val="3ACE10DF"/>
    <w:rsid w:val="3AE0388B"/>
    <w:rsid w:val="3AE45AC0"/>
    <w:rsid w:val="3AE77476"/>
    <w:rsid w:val="3AFF495C"/>
    <w:rsid w:val="3B0F4170"/>
    <w:rsid w:val="3BA6175F"/>
    <w:rsid w:val="3C176A12"/>
    <w:rsid w:val="3C333E8E"/>
    <w:rsid w:val="3C354880"/>
    <w:rsid w:val="3C543F1B"/>
    <w:rsid w:val="3CD25A03"/>
    <w:rsid w:val="3DB4213B"/>
    <w:rsid w:val="3DC106DA"/>
    <w:rsid w:val="3DE52208"/>
    <w:rsid w:val="3E117DD7"/>
    <w:rsid w:val="3E1C7AFD"/>
    <w:rsid w:val="3E2275BC"/>
    <w:rsid w:val="3E395699"/>
    <w:rsid w:val="3E561D71"/>
    <w:rsid w:val="3E6F4907"/>
    <w:rsid w:val="3EBC3175"/>
    <w:rsid w:val="3F224D5A"/>
    <w:rsid w:val="3F78661E"/>
    <w:rsid w:val="3F9A5C24"/>
    <w:rsid w:val="3FCF3ECE"/>
    <w:rsid w:val="3FFC1C67"/>
    <w:rsid w:val="402538F4"/>
    <w:rsid w:val="402D6F51"/>
    <w:rsid w:val="40F22334"/>
    <w:rsid w:val="410D5BB5"/>
    <w:rsid w:val="41226766"/>
    <w:rsid w:val="417C2BCB"/>
    <w:rsid w:val="418D7483"/>
    <w:rsid w:val="41B65345"/>
    <w:rsid w:val="41E9087D"/>
    <w:rsid w:val="41F93484"/>
    <w:rsid w:val="42995053"/>
    <w:rsid w:val="42A53A85"/>
    <w:rsid w:val="42A824D5"/>
    <w:rsid w:val="42DF0189"/>
    <w:rsid w:val="42EA335E"/>
    <w:rsid w:val="42F04E02"/>
    <w:rsid w:val="43A12A82"/>
    <w:rsid w:val="440B3EA3"/>
    <w:rsid w:val="441445A5"/>
    <w:rsid w:val="44DA0BD7"/>
    <w:rsid w:val="44F06DC0"/>
    <w:rsid w:val="45813ED2"/>
    <w:rsid w:val="45937381"/>
    <w:rsid w:val="45C02C36"/>
    <w:rsid w:val="4612405B"/>
    <w:rsid w:val="46186C13"/>
    <w:rsid w:val="464473E1"/>
    <w:rsid w:val="464973CA"/>
    <w:rsid w:val="469E7A54"/>
    <w:rsid w:val="46D421A4"/>
    <w:rsid w:val="46D555A6"/>
    <w:rsid w:val="47595FA4"/>
    <w:rsid w:val="476475F1"/>
    <w:rsid w:val="47A931F6"/>
    <w:rsid w:val="47B00121"/>
    <w:rsid w:val="47BE1029"/>
    <w:rsid w:val="482448EB"/>
    <w:rsid w:val="484263B0"/>
    <w:rsid w:val="48440683"/>
    <w:rsid w:val="48712F45"/>
    <w:rsid w:val="48933EF1"/>
    <w:rsid w:val="48AA794B"/>
    <w:rsid w:val="49806854"/>
    <w:rsid w:val="49855F5A"/>
    <w:rsid w:val="49C03205"/>
    <w:rsid w:val="49D903CE"/>
    <w:rsid w:val="4A216CEB"/>
    <w:rsid w:val="4A82670C"/>
    <w:rsid w:val="4A8B23D8"/>
    <w:rsid w:val="4AA93C99"/>
    <w:rsid w:val="4AC9145A"/>
    <w:rsid w:val="4AE64EED"/>
    <w:rsid w:val="4B355933"/>
    <w:rsid w:val="4B63653E"/>
    <w:rsid w:val="4B65256F"/>
    <w:rsid w:val="4BCF5981"/>
    <w:rsid w:val="4C0B50FF"/>
    <w:rsid w:val="4C417CFF"/>
    <w:rsid w:val="4C5274E7"/>
    <w:rsid w:val="4C662770"/>
    <w:rsid w:val="4C697285"/>
    <w:rsid w:val="4C6E596B"/>
    <w:rsid w:val="4C7123D0"/>
    <w:rsid w:val="4C7622A1"/>
    <w:rsid w:val="4CA121C0"/>
    <w:rsid w:val="4CC977A2"/>
    <w:rsid w:val="4D3F2693"/>
    <w:rsid w:val="4D707BD2"/>
    <w:rsid w:val="4D8508D5"/>
    <w:rsid w:val="4DB75623"/>
    <w:rsid w:val="4DDB228F"/>
    <w:rsid w:val="4E557C94"/>
    <w:rsid w:val="4E5B1825"/>
    <w:rsid w:val="4E63579C"/>
    <w:rsid w:val="4E792417"/>
    <w:rsid w:val="4E8504EE"/>
    <w:rsid w:val="500840F2"/>
    <w:rsid w:val="50376544"/>
    <w:rsid w:val="503A35E5"/>
    <w:rsid w:val="503D7A6F"/>
    <w:rsid w:val="509337E9"/>
    <w:rsid w:val="50A174B0"/>
    <w:rsid w:val="50C82885"/>
    <w:rsid w:val="50E81545"/>
    <w:rsid w:val="50EE11C2"/>
    <w:rsid w:val="50F3450D"/>
    <w:rsid w:val="51050BF2"/>
    <w:rsid w:val="51A275BF"/>
    <w:rsid w:val="51AA5B27"/>
    <w:rsid w:val="51DB6702"/>
    <w:rsid w:val="51F62E1B"/>
    <w:rsid w:val="52065E75"/>
    <w:rsid w:val="52A82A88"/>
    <w:rsid w:val="52BA1A36"/>
    <w:rsid w:val="53422EDD"/>
    <w:rsid w:val="5356491A"/>
    <w:rsid w:val="53BB4CFA"/>
    <w:rsid w:val="53C42B51"/>
    <w:rsid w:val="53C50FBD"/>
    <w:rsid w:val="53E86113"/>
    <w:rsid w:val="53EC1BF0"/>
    <w:rsid w:val="5426128C"/>
    <w:rsid w:val="54281831"/>
    <w:rsid w:val="54483890"/>
    <w:rsid w:val="5466640E"/>
    <w:rsid w:val="547E25EA"/>
    <w:rsid w:val="54955E1C"/>
    <w:rsid w:val="54F2325A"/>
    <w:rsid w:val="55301DD9"/>
    <w:rsid w:val="557E4CC6"/>
    <w:rsid w:val="558275C0"/>
    <w:rsid w:val="558743BD"/>
    <w:rsid w:val="55C3245B"/>
    <w:rsid w:val="55CC4CE0"/>
    <w:rsid w:val="55EF3D76"/>
    <w:rsid w:val="56460AE1"/>
    <w:rsid w:val="56A874FB"/>
    <w:rsid w:val="56EC4B4C"/>
    <w:rsid w:val="5717642E"/>
    <w:rsid w:val="57270900"/>
    <w:rsid w:val="578F58C0"/>
    <w:rsid w:val="57D81EE4"/>
    <w:rsid w:val="582A3904"/>
    <w:rsid w:val="5843284A"/>
    <w:rsid w:val="584D2666"/>
    <w:rsid w:val="58710D37"/>
    <w:rsid w:val="58790BB4"/>
    <w:rsid w:val="58953AAF"/>
    <w:rsid w:val="58AB16DC"/>
    <w:rsid w:val="58CB5722"/>
    <w:rsid w:val="5920060E"/>
    <w:rsid w:val="596656FA"/>
    <w:rsid w:val="598C540C"/>
    <w:rsid w:val="59C03AED"/>
    <w:rsid w:val="59CD4A1B"/>
    <w:rsid w:val="59F145D4"/>
    <w:rsid w:val="59F14D15"/>
    <w:rsid w:val="5A1B5DB0"/>
    <w:rsid w:val="5A801AE4"/>
    <w:rsid w:val="5AAA0E57"/>
    <w:rsid w:val="5AB87F3B"/>
    <w:rsid w:val="5ABA15AB"/>
    <w:rsid w:val="5AC43BF5"/>
    <w:rsid w:val="5ADB26F7"/>
    <w:rsid w:val="5AE01C3D"/>
    <w:rsid w:val="5B184523"/>
    <w:rsid w:val="5B1D51DA"/>
    <w:rsid w:val="5B855EBD"/>
    <w:rsid w:val="5B8E3A19"/>
    <w:rsid w:val="5BA159E3"/>
    <w:rsid w:val="5BC62359"/>
    <w:rsid w:val="5BF15A6A"/>
    <w:rsid w:val="5C2313A4"/>
    <w:rsid w:val="5C3931AC"/>
    <w:rsid w:val="5C6E62B6"/>
    <w:rsid w:val="5C7B12A5"/>
    <w:rsid w:val="5CB05B42"/>
    <w:rsid w:val="5CD1450D"/>
    <w:rsid w:val="5CF35248"/>
    <w:rsid w:val="5CFF31EA"/>
    <w:rsid w:val="5D041203"/>
    <w:rsid w:val="5D047455"/>
    <w:rsid w:val="5D1257E0"/>
    <w:rsid w:val="5D647635"/>
    <w:rsid w:val="5D6808B8"/>
    <w:rsid w:val="5D821189"/>
    <w:rsid w:val="5DC858D7"/>
    <w:rsid w:val="5DF2528A"/>
    <w:rsid w:val="5E0C419E"/>
    <w:rsid w:val="5E4430F0"/>
    <w:rsid w:val="5E8D4BF1"/>
    <w:rsid w:val="5E9376E9"/>
    <w:rsid w:val="5ED16710"/>
    <w:rsid w:val="5F213F68"/>
    <w:rsid w:val="5F4F672A"/>
    <w:rsid w:val="5F557AF4"/>
    <w:rsid w:val="5F922AF6"/>
    <w:rsid w:val="5FDE4350"/>
    <w:rsid w:val="601177E4"/>
    <w:rsid w:val="60502A1D"/>
    <w:rsid w:val="6051475F"/>
    <w:rsid w:val="60A46B89"/>
    <w:rsid w:val="60C647E1"/>
    <w:rsid w:val="60D24C8E"/>
    <w:rsid w:val="610171DD"/>
    <w:rsid w:val="61551A9A"/>
    <w:rsid w:val="61D601BD"/>
    <w:rsid w:val="61F56BD7"/>
    <w:rsid w:val="6200622B"/>
    <w:rsid w:val="624571BB"/>
    <w:rsid w:val="624D7300"/>
    <w:rsid w:val="62895B8B"/>
    <w:rsid w:val="62B444EC"/>
    <w:rsid w:val="62B47227"/>
    <w:rsid w:val="62C536ED"/>
    <w:rsid w:val="62F2149C"/>
    <w:rsid w:val="632C14B3"/>
    <w:rsid w:val="63323106"/>
    <w:rsid w:val="63A97528"/>
    <w:rsid w:val="63B86140"/>
    <w:rsid w:val="63EA7AF3"/>
    <w:rsid w:val="63F61155"/>
    <w:rsid w:val="641001FE"/>
    <w:rsid w:val="64104931"/>
    <w:rsid w:val="641A530E"/>
    <w:rsid w:val="64964A35"/>
    <w:rsid w:val="64BA6D01"/>
    <w:rsid w:val="65626DAD"/>
    <w:rsid w:val="657F0AFB"/>
    <w:rsid w:val="658346B5"/>
    <w:rsid w:val="65F37215"/>
    <w:rsid w:val="66752EAC"/>
    <w:rsid w:val="668820F3"/>
    <w:rsid w:val="66884C53"/>
    <w:rsid w:val="669D5947"/>
    <w:rsid w:val="66DF38C6"/>
    <w:rsid w:val="66E64920"/>
    <w:rsid w:val="66EB6747"/>
    <w:rsid w:val="66F8430D"/>
    <w:rsid w:val="6713521F"/>
    <w:rsid w:val="6726377D"/>
    <w:rsid w:val="672873C5"/>
    <w:rsid w:val="673309CB"/>
    <w:rsid w:val="6761390B"/>
    <w:rsid w:val="67A62BB9"/>
    <w:rsid w:val="67B80AF5"/>
    <w:rsid w:val="67BB1479"/>
    <w:rsid w:val="67EC2FBF"/>
    <w:rsid w:val="682315F7"/>
    <w:rsid w:val="69144442"/>
    <w:rsid w:val="69FA04D3"/>
    <w:rsid w:val="6A415C8A"/>
    <w:rsid w:val="6A6D484A"/>
    <w:rsid w:val="6AA70ABD"/>
    <w:rsid w:val="6AB15A99"/>
    <w:rsid w:val="6AB16F29"/>
    <w:rsid w:val="6ADA1D49"/>
    <w:rsid w:val="6AED4721"/>
    <w:rsid w:val="6B082FEA"/>
    <w:rsid w:val="6B1D5577"/>
    <w:rsid w:val="6B5222C8"/>
    <w:rsid w:val="6B8960A3"/>
    <w:rsid w:val="6BBB3AA0"/>
    <w:rsid w:val="6BD74754"/>
    <w:rsid w:val="6C09235C"/>
    <w:rsid w:val="6C2B2308"/>
    <w:rsid w:val="6C315E3A"/>
    <w:rsid w:val="6C3B7A15"/>
    <w:rsid w:val="6D457E16"/>
    <w:rsid w:val="6D496B9C"/>
    <w:rsid w:val="6D530D07"/>
    <w:rsid w:val="6D7930B7"/>
    <w:rsid w:val="6DE521F9"/>
    <w:rsid w:val="6DF55946"/>
    <w:rsid w:val="6E041E1A"/>
    <w:rsid w:val="6E0E0B8F"/>
    <w:rsid w:val="6E142B25"/>
    <w:rsid w:val="6E62731F"/>
    <w:rsid w:val="6E6E43F3"/>
    <w:rsid w:val="6E9D3265"/>
    <w:rsid w:val="6EB825D2"/>
    <w:rsid w:val="6F0E756E"/>
    <w:rsid w:val="6F273CBF"/>
    <w:rsid w:val="6F4313A6"/>
    <w:rsid w:val="6F682266"/>
    <w:rsid w:val="6FEE603E"/>
    <w:rsid w:val="701D3E0D"/>
    <w:rsid w:val="70A55C96"/>
    <w:rsid w:val="70D30CA8"/>
    <w:rsid w:val="710A55BE"/>
    <w:rsid w:val="7124712B"/>
    <w:rsid w:val="715A4658"/>
    <w:rsid w:val="71F3507D"/>
    <w:rsid w:val="72180CA6"/>
    <w:rsid w:val="721F3745"/>
    <w:rsid w:val="723920C8"/>
    <w:rsid w:val="729437D0"/>
    <w:rsid w:val="72D320C6"/>
    <w:rsid w:val="72DA27AA"/>
    <w:rsid w:val="733B2337"/>
    <w:rsid w:val="74335CF3"/>
    <w:rsid w:val="743A0719"/>
    <w:rsid w:val="744B1CFF"/>
    <w:rsid w:val="7463094B"/>
    <w:rsid w:val="74E67714"/>
    <w:rsid w:val="75053244"/>
    <w:rsid w:val="752F2B46"/>
    <w:rsid w:val="75406B96"/>
    <w:rsid w:val="75583A48"/>
    <w:rsid w:val="75B93A51"/>
    <w:rsid w:val="75E23887"/>
    <w:rsid w:val="75EB1EA9"/>
    <w:rsid w:val="75F23F6D"/>
    <w:rsid w:val="764F64BE"/>
    <w:rsid w:val="768965D0"/>
    <w:rsid w:val="76A67720"/>
    <w:rsid w:val="76AF3D59"/>
    <w:rsid w:val="76F97188"/>
    <w:rsid w:val="77187E30"/>
    <w:rsid w:val="77311A68"/>
    <w:rsid w:val="77864B3F"/>
    <w:rsid w:val="77A26CE9"/>
    <w:rsid w:val="77F24622"/>
    <w:rsid w:val="77F3001F"/>
    <w:rsid w:val="781B5F00"/>
    <w:rsid w:val="787A009D"/>
    <w:rsid w:val="78947487"/>
    <w:rsid w:val="78D44459"/>
    <w:rsid w:val="79037FE8"/>
    <w:rsid w:val="794E1F39"/>
    <w:rsid w:val="79773031"/>
    <w:rsid w:val="797F1BD9"/>
    <w:rsid w:val="799B077A"/>
    <w:rsid w:val="7A340A66"/>
    <w:rsid w:val="7AB26C83"/>
    <w:rsid w:val="7AB47064"/>
    <w:rsid w:val="7AF35CD6"/>
    <w:rsid w:val="7B28054B"/>
    <w:rsid w:val="7B383DA4"/>
    <w:rsid w:val="7BBD12C0"/>
    <w:rsid w:val="7BEA7EB7"/>
    <w:rsid w:val="7BFC1411"/>
    <w:rsid w:val="7C1C17EB"/>
    <w:rsid w:val="7C6B38B8"/>
    <w:rsid w:val="7C6E1023"/>
    <w:rsid w:val="7CB24380"/>
    <w:rsid w:val="7CBB1486"/>
    <w:rsid w:val="7D16180E"/>
    <w:rsid w:val="7D1D0D14"/>
    <w:rsid w:val="7D3514A3"/>
    <w:rsid w:val="7D3E1ACD"/>
    <w:rsid w:val="7D40373A"/>
    <w:rsid w:val="7D6A5150"/>
    <w:rsid w:val="7DA43CC8"/>
    <w:rsid w:val="7DB22BDF"/>
    <w:rsid w:val="7DCA06F9"/>
    <w:rsid w:val="7E13413D"/>
    <w:rsid w:val="7E3B68D6"/>
    <w:rsid w:val="7E4D4CCF"/>
    <w:rsid w:val="7E50776C"/>
    <w:rsid w:val="7E855877"/>
    <w:rsid w:val="7EC81C39"/>
    <w:rsid w:val="7F1E3A0E"/>
    <w:rsid w:val="7F351DAF"/>
    <w:rsid w:val="7F713DE7"/>
    <w:rsid w:val="7F8B2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qFormat/>
    <w:uiPriority w:val="0"/>
    <w:pPr>
      <w:ind w:left="1260"/>
      <w:jc w:val="left"/>
    </w:pPr>
    <w:rPr>
      <w:sz w:val="18"/>
      <w:szCs w:val="18"/>
    </w:rPr>
  </w:style>
  <w:style w:type="paragraph" w:styleId="9">
    <w:name w:val="caption"/>
    <w:basedOn w:val="1"/>
    <w:next w:val="1"/>
    <w:semiHidden/>
    <w:unhideWhenUsed/>
    <w:qFormat/>
    <w:uiPriority w:val="0"/>
    <w:rPr>
      <w:rFonts w:ascii="Arial" w:hAnsi="Arial" w:eastAsia="黑体"/>
      <w:sz w:val="20"/>
    </w:rPr>
  </w:style>
  <w:style w:type="paragraph" w:styleId="10">
    <w:name w:val="Document Map"/>
    <w:basedOn w:val="1"/>
    <w:semiHidden/>
    <w:qFormat/>
    <w:uiPriority w:val="0"/>
    <w:pPr>
      <w:shd w:val="clear" w:color="auto" w:fill="000080"/>
    </w:pPr>
  </w:style>
  <w:style w:type="paragraph" w:styleId="11">
    <w:name w:val="annotation text"/>
    <w:basedOn w:val="1"/>
    <w:semiHidden/>
    <w:qFormat/>
    <w:uiPriority w:val="0"/>
    <w:pPr>
      <w:jc w:val="left"/>
    </w:pPr>
  </w:style>
  <w:style w:type="paragraph" w:styleId="12">
    <w:name w:val="Body Text"/>
    <w:basedOn w:val="1"/>
    <w:qFormat/>
    <w:uiPriority w:val="0"/>
    <w:pPr>
      <w:spacing w:after="120"/>
    </w:pPr>
  </w:style>
  <w:style w:type="paragraph" w:styleId="13">
    <w:name w:val="Body Text Indent"/>
    <w:basedOn w:val="1"/>
    <w:qFormat/>
    <w:uiPriority w:val="0"/>
    <w:pPr>
      <w:ind w:firstLine="480" w:firstLineChars="200"/>
    </w:pPr>
    <w:rPr>
      <w:sz w:val="24"/>
    </w:rPr>
  </w:style>
  <w:style w:type="paragraph" w:styleId="14">
    <w:name w:val="toc 5"/>
    <w:basedOn w:val="1"/>
    <w:next w:val="1"/>
    <w:semiHidden/>
    <w:qFormat/>
    <w:uiPriority w:val="0"/>
    <w:pPr>
      <w:ind w:left="840"/>
      <w:jc w:val="left"/>
    </w:pPr>
    <w:rPr>
      <w:sz w:val="18"/>
      <w:szCs w:val="18"/>
    </w:rPr>
  </w:style>
  <w:style w:type="paragraph" w:styleId="15">
    <w:name w:val="toc 3"/>
    <w:basedOn w:val="1"/>
    <w:next w:val="1"/>
    <w:semiHidden/>
    <w:qFormat/>
    <w:uiPriority w:val="0"/>
    <w:pPr>
      <w:ind w:left="420"/>
      <w:jc w:val="left"/>
    </w:pPr>
    <w:rPr>
      <w:i/>
      <w:iCs/>
      <w:sz w:val="20"/>
      <w:szCs w:val="20"/>
    </w:rPr>
  </w:style>
  <w:style w:type="paragraph" w:styleId="16">
    <w:name w:val="Plain Text"/>
    <w:basedOn w:val="1"/>
    <w:qFormat/>
    <w:uiPriority w:val="0"/>
    <w:rPr>
      <w:rFonts w:ascii="宋体" w:hAnsi="Courier New" w:cs="Courier New"/>
      <w:szCs w:val="21"/>
    </w:rPr>
  </w:style>
  <w:style w:type="paragraph" w:styleId="17">
    <w:name w:val="toc 8"/>
    <w:basedOn w:val="1"/>
    <w:next w:val="1"/>
    <w:semiHidden/>
    <w:qFormat/>
    <w:uiPriority w:val="0"/>
    <w:pPr>
      <w:ind w:left="1470"/>
      <w:jc w:val="left"/>
    </w:pPr>
    <w:rPr>
      <w:sz w:val="18"/>
      <w:szCs w:val="18"/>
    </w:rPr>
  </w:style>
  <w:style w:type="paragraph" w:styleId="18">
    <w:name w:val="Date"/>
    <w:basedOn w:val="1"/>
    <w:next w:val="1"/>
    <w:qFormat/>
    <w:uiPriority w:val="0"/>
    <w:pPr>
      <w:ind w:left="100" w:leftChars="2500"/>
    </w:pPr>
  </w:style>
  <w:style w:type="paragraph" w:styleId="19">
    <w:name w:val="endnote text"/>
    <w:basedOn w:val="1"/>
    <w:qFormat/>
    <w:uiPriority w:val="0"/>
    <w:pPr>
      <w:snapToGrid w:val="0"/>
      <w:jc w:val="left"/>
    </w:pPr>
  </w:style>
  <w:style w:type="paragraph" w:styleId="20">
    <w:name w:val="Balloon Text"/>
    <w:basedOn w:val="1"/>
    <w:semiHidden/>
    <w:qFormat/>
    <w:uiPriority w:val="0"/>
    <w:rPr>
      <w:sz w:val="18"/>
      <w:szCs w:val="18"/>
    </w:rPr>
  </w:style>
  <w:style w:type="paragraph" w:styleId="21">
    <w:name w:val="footer"/>
    <w:basedOn w:val="1"/>
    <w:link w:val="41"/>
    <w:qFormat/>
    <w:uiPriority w:val="99"/>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semiHidden/>
    <w:qFormat/>
    <w:uiPriority w:val="0"/>
    <w:pPr>
      <w:tabs>
        <w:tab w:val="right" w:leader="dot" w:pos="9345"/>
      </w:tabs>
      <w:spacing w:before="120" w:after="120" w:line="400" w:lineRule="exact"/>
      <w:jc w:val="left"/>
    </w:pPr>
    <w:rPr>
      <w:rFonts w:ascii="宋体" w:hAnsi="宋体"/>
      <w:b/>
      <w:caps/>
      <w:sz w:val="28"/>
      <w:szCs w:val="28"/>
    </w:rPr>
  </w:style>
  <w:style w:type="paragraph" w:styleId="24">
    <w:name w:val="toc 4"/>
    <w:basedOn w:val="1"/>
    <w:next w:val="1"/>
    <w:semiHidden/>
    <w:qFormat/>
    <w:uiPriority w:val="0"/>
    <w:pPr>
      <w:ind w:left="630"/>
      <w:jc w:val="left"/>
    </w:pPr>
    <w:rPr>
      <w:sz w:val="18"/>
      <w:szCs w:val="18"/>
    </w:rPr>
  </w:style>
  <w:style w:type="paragraph" w:styleId="25">
    <w:name w:val="toc 6"/>
    <w:basedOn w:val="1"/>
    <w:next w:val="1"/>
    <w:semiHidden/>
    <w:qFormat/>
    <w:uiPriority w:val="0"/>
    <w:pPr>
      <w:ind w:left="1050"/>
      <w:jc w:val="left"/>
    </w:pPr>
    <w:rPr>
      <w:sz w:val="18"/>
      <w:szCs w:val="18"/>
    </w:rPr>
  </w:style>
  <w:style w:type="paragraph" w:styleId="26">
    <w:name w:val="toc 2"/>
    <w:basedOn w:val="1"/>
    <w:next w:val="1"/>
    <w:semiHidden/>
    <w:qFormat/>
    <w:uiPriority w:val="0"/>
    <w:pPr>
      <w:tabs>
        <w:tab w:val="right" w:leader="dot" w:pos="9345"/>
      </w:tabs>
      <w:spacing w:before="60" w:after="60"/>
      <w:ind w:left="210"/>
      <w:jc w:val="left"/>
    </w:pPr>
    <w:rPr>
      <w:rFonts w:ascii="宋体" w:hAnsi="宋体"/>
      <w:smallCaps/>
      <w:sz w:val="28"/>
      <w:szCs w:val="28"/>
    </w:rPr>
  </w:style>
  <w:style w:type="paragraph" w:styleId="27">
    <w:name w:val="toc 9"/>
    <w:basedOn w:val="1"/>
    <w:next w:val="1"/>
    <w:semiHidden/>
    <w:qFormat/>
    <w:uiPriority w:val="0"/>
    <w:pPr>
      <w:ind w:left="1680"/>
      <w:jc w:val="left"/>
    </w:pPr>
    <w:rPr>
      <w:sz w:val="18"/>
      <w:szCs w:val="18"/>
    </w:rPr>
  </w:style>
  <w:style w:type="paragraph" w:styleId="28">
    <w:name w:val="Normal (Web)"/>
    <w:basedOn w:val="1"/>
    <w:qFormat/>
    <w:uiPriority w:val="0"/>
    <w:pPr>
      <w:widowControl/>
      <w:spacing w:before="100" w:beforeAutospacing="1" w:after="100" w:afterAutospacing="1"/>
      <w:jc w:val="left"/>
    </w:pPr>
    <w:rPr>
      <w:rFonts w:ascii="宋体" w:hAnsi="宋体"/>
      <w:color w:val="000000"/>
      <w:kern w:val="0"/>
      <w:sz w:val="24"/>
    </w:rPr>
  </w:style>
  <w:style w:type="paragraph" w:styleId="29">
    <w:name w:val="annotation subject"/>
    <w:basedOn w:val="11"/>
    <w:next w:val="11"/>
    <w:semiHidden/>
    <w:qFormat/>
    <w:uiPriority w:val="0"/>
    <w:rPr>
      <w:b/>
      <w:bCs/>
    </w:rPr>
  </w:style>
  <w:style w:type="paragraph" w:styleId="30">
    <w:name w:val="Body Text First Indent"/>
    <w:basedOn w:val="1"/>
    <w:qFormat/>
    <w:uiPriority w:val="0"/>
    <w:pPr>
      <w:ind w:firstLine="420" w:firstLineChars="200"/>
    </w:p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endnote reference"/>
    <w:basedOn w:val="33"/>
    <w:qFormat/>
    <w:uiPriority w:val="0"/>
    <w:rPr>
      <w:vertAlign w:val="superscript"/>
    </w:rPr>
  </w:style>
  <w:style w:type="character" w:styleId="36">
    <w:name w:val="page number"/>
    <w:basedOn w:val="33"/>
    <w:qFormat/>
    <w:uiPriority w:val="0"/>
  </w:style>
  <w:style w:type="character" w:styleId="37">
    <w:name w:val="FollowedHyperlink"/>
    <w:qFormat/>
    <w:uiPriority w:val="0"/>
    <w:rPr>
      <w:color w:val="800080"/>
      <w:u w:val="single"/>
    </w:rPr>
  </w:style>
  <w:style w:type="character" w:styleId="38">
    <w:name w:val="line number"/>
    <w:basedOn w:val="33"/>
    <w:qFormat/>
    <w:uiPriority w:val="0"/>
  </w:style>
  <w:style w:type="character" w:styleId="39">
    <w:name w:val="Hyperlink"/>
    <w:qFormat/>
    <w:uiPriority w:val="0"/>
    <w:rPr>
      <w:rFonts w:ascii="宋体" w:hAnsi="宋体" w:eastAsia="宋体"/>
      <w:color w:val="0000FF"/>
      <w:sz w:val="24"/>
      <w:szCs w:val="24"/>
      <w:u w:val="single"/>
    </w:rPr>
  </w:style>
  <w:style w:type="character" w:styleId="40">
    <w:name w:val="annotation reference"/>
    <w:semiHidden/>
    <w:qFormat/>
    <w:uiPriority w:val="0"/>
    <w:rPr>
      <w:sz w:val="21"/>
      <w:szCs w:val="21"/>
    </w:rPr>
  </w:style>
  <w:style w:type="character" w:customStyle="1" w:styleId="41">
    <w:name w:val="页脚 字符"/>
    <w:link w:val="21"/>
    <w:qFormat/>
    <w:uiPriority w:val="99"/>
    <w:rPr>
      <w:kern w:val="2"/>
      <w:sz w:val="18"/>
      <w:szCs w:val="18"/>
    </w:rPr>
  </w:style>
  <w:style w:type="character" w:customStyle="1" w:styleId="42">
    <w:name w:val="标题 3 Char Char"/>
    <w:qFormat/>
    <w:uiPriority w:val="0"/>
    <w:rPr>
      <w:rFonts w:eastAsia="宋体"/>
      <w:b/>
      <w:bCs/>
      <w:kern w:val="2"/>
      <w:sz w:val="32"/>
      <w:szCs w:val="32"/>
      <w:lang w:val="en-US" w:eastAsia="zh-CN" w:bidi="ar-SA"/>
    </w:rPr>
  </w:style>
  <w:style w:type="character" w:customStyle="1" w:styleId="43">
    <w:name w:val="search1"/>
    <w:qFormat/>
    <w:uiPriority w:val="0"/>
    <w:rPr>
      <w:rFonts w:hint="default" w:ascii="_x000B__x000C_" w:hAnsi="_x000B__x000C_"/>
      <w:sz w:val="18"/>
      <w:szCs w:val="18"/>
    </w:rPr>
  </w:style>
  <w:style w:type="character" w:customStyle="1" w:styleId="44">
    <w:name w:val="h2 Char"/>
    <w:qFormat/>
    <w:uiPriority w:val="0"/>
    <w:rPr>
      <w:rFonts w:ascii="Arial" w:hAnsi="Arial" w:eastAsia="黑体"/>
      <w:b/>
      <w:bCs/>
      <w:kern w:val="2"/>
      <w:sz w:val="32"/>
      <w:szCs w:val="32"/>
      <w:lang w:val="en-US" w:eastAsia="zh-CN" w:bidi="ar-SA"/>
    </w:rPr>
  </w:style>
  <w:style w:type="character" w:customStyle="1" w:styleId="45">
    <w:name w:val="search"/>
    <w:basedOn w:val="33"/>
    <w:qFormat/>
    <w:uiPriority w:val="0"/>
  </w:style>
  <w:style w:type="character" w:customStyle="1" w:styleId="46">
    <w:name w:val="body"/>
    <w:qFormat/>
    <w:uiPriority w:val="0"/>
    <w:rPr>
      <w:rFonts w:hint="default" w:ascii="Verdana" w:hAnsi="Verdana"/>
      <w:color w:val="000000"/>
      <w:sz w:val="20"/>
      <w:szCs w:val="20"/>
    </w:rPr>
  </w:style>
  <w:style w:type="paragraph" w:customStyle="1" w:styleId="47">
    <w:name w:val="_Style 29"/>
    <w:basedOn w:val="1"/>
    <w:next w:val="1"/>
    <w:qFormat/>
    <w:uiPriority w:val="0"/>
  </w:style>
  <w:style w:type="paragraph" w:customStyle="1" w:styleId="48">
    <w:name w:val="样式1"/>
    <w:basedOn w:val="21"/>
    <w:qFormat/>
    <w:uiPriority w:val="0"/>
    <w:pPr>
      <w:tabs>
        <w:tab w:val="clear" w:pos="4153"/>
        <w:tab w:val="clear" w:pos="8306"/>
      </w:tabs>
      <w:jc w:val="center"/>
    </w:pPr>
    <w:rPr>
      <w:kern w:val="0"/>
      <w:sz w:val="21"/>
      <w:szCs w:val="21"/>
    </w:rPr>
  </w:style>
  <w:style w:type="paragraph" w:customStyle="1" w:styleId="49">
    <w:name w:val="_Style 24"/>
    <w:basedOn w:val="1"/>
    <w:next w:val="1"/>
    <w:qFormat/>
    <w:uiPriority w:val="0"/>
  </w:style>
  <w:style w:type="paragraph" w:customStyle="1" w:styleId="50">
    <w:name w:val="_Style 28"/>
    <w:basedOn w:val="1"/>
    <w:next w:val="1"/>
    <w:qFormat/>
    <w:uiPriority w:val="0"/>
  </w:style>
  <w:style w:type="paragraph" w:customStyle="1" w:styleId="51">
    <w:name w:val="摘要正文"/>
    <w:basedOn w:val="1"/>
    <w:qFormat/>
    <w:uiPriority w:val="0"/>
    <w:pPr>
      <w:spacing w:before="240"/>
      <w:ind w:firstLine="492" w:firstLineChars="205"/>
    </w:pPr>
  </w:style>
  <w:style w:type="paragraph" w:customStyle="1" w:styleId="52">
    <w:name w:val="_Style 22"/>
    <w:basedOn w:val="1"/>
    <w:next w:val="16"/>
    <w:qFormat/>
    <w:uiPriority w:val="0"/>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3">
    <w:name w:val="关键词"/>
    <w:basedOn w:val="1"/>
    <w:qFormat/>
    <w:uiPriority w:val="0"/>
    <w:pPr>
      <w:spacing w:before="312" w:beforeLines="100" w:after="156" w:afterLines="50" w:line="400" w:lineRule="exact"/>
      <w:jc w:val="left"/>
    </w:pPr>
    <w:rPr>
      <w:bCs/>
      <w:sz w:val="24"/>
    </w:rPr>
  </w:style>
  <w:style w:type="paragraph" w:customStyle="1" w:styleId="54">
    <w:name w:val="_Style 23"/>
    <w:basedOn w:val="1"/>
    <w:next w:val="16"/>
    <w:qFormat/>
    <w:uiPriority w:val="0"/>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5">
    <w:name w:val="样式 样式 小四 + 首行缩进:  2 字符 段前: 1 行 段后: 1 行"/>
    <w:basedOn w:val="1"/>
    <w:qFormat/>
    <w:uiPriority w:val="0"/>
    <w:pPr>
      <w:spacing w:after="240" w:afterLines="100" w:line="400" w:lineRule="exact"/>
      <w:jc w:val="center"/>
    </w:pPr>
    <w:rPr>
      <w:rFonts w:ascii="黑体" w:hAnsi="宋体" w:eastAsia="黑体"/>
      <w:b/>
      <w:szCs w:val="28"/>
    </w:rPr>
  </w:style>
  <w:style w:type="paragraph" w:customStyle="1" w:styleId="56">
    <w:name w:val="WPSOffice手动目录 1"/>
    <w:qFormat/>
    <w:uiPriority w:val="0"/>
    <w:rPr>
      <w:rFonts w:ascii="Times New Roman" w:hAnsi="Times New Roman" w:eastAsia="宋体" w:cs="Times New Roman"/>
      <w:sz w:val="21"/>
      <w:szCs w:val="22"/>
      <w:lang w:val="en-US" w:eastAsia="zh-CN" w:bidi="ar-SA"/>
    </w:rPr>
  </w:style>
  <w:style w:type="paragraph" w:customStyle="1" w:styleId="57">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emf"/><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四川大学</Company>
  <Pages>33</Pages>
  <Words>16952</Words>
  <Characters>23814</Characters>
  <Lines>207</Lines>
  <Paragraphs>58</Paragraphs>
  <TotalTime>52</TotalTime>
  <ScaleCrop>false</ScaleCrop>
  <LinksUpToDate>false</LinksUpToDate>
  <CharactersWithSpaces>24924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2020-10-19T02:13:00Z</dcterms:created>
  <dc:creator>傅世攀</dc:creator>
  <cp:lastModifiedBy>全世界失眠</cp:lastModifiedBy>
  <cp:lastPrinted>2018-01-11T06:06:00Z</cp:lastPrinted>
  <dcterms:modified xsi:type="dcterms:W3CDTF">2022-05-25T07:40:16Z</dcterms:modified>
  <dc:title>此处写论文中文题名</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21B16B5430214C609877A52A2495167D</vt:lpwstr>
  </property>
</Properties>
</file>