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https://github.com/agiot2019-lora/lora-mqtt_smart_farm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여러분 저희 서비스 이름 멀로 할까여..? 그래도 이름은 있어야하지 않겠나..ㅎ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우선 Smart Farm 으로 둘게욤 -미란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Soil Moisture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Temperature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Humidity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Weather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Actuator Turn On/Off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 structure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users(Farmer):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user_pw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user_contact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user_name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farms: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-farm_id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-farm_name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-farm_location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-user_id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soil_moisture: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-soil_moisture_id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s_datetime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soil_moisture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farm_id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sensors: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-farm_id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temperature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weather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Humidity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Actuator (boolean true: on, false: off)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giot2019-lora/lora-mqtt_smart_fa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