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85" w:rsidRDefault="00382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1459.8pt;margin-top:-33.35pt;width:407.75pt;height:124.8pt;z-index:251657216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" stroked="f">
            <v:textbox>
              <w:txbxContent>
                <w:p w:rsidR="00701A85" w:rsidRDefault="00BA5B63">
                  <w:pPr>
                    <w:jc w:val="center"/>
                    <w:rPr>
                      <w:rFonts w:eastAsia="华文行楷" w:hint="eastAsia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szCs w:val="44"/>
                      <w:u w:val="single"/>
                    </w:rPr>
                    <w:t>概率统计</w:t>
                  </w:r>
                  <w:r>
                    <w:rPr>
                      <w:rFonts w:ascii="宋体" w:eastAsia="华文行楷" w:hAnsi="宋体" w:hint="eastAsia"/>
                      <w:b/>
                      <w:bCs/>
                      <w:sz w:val="40"/>
                      <w:szCs w:val="36"/>
                      <w:u w:val="single"/>
                    </w:rPr>
                    <w:t>(</w:t>
                  </w:r>
                  <w:r>
                    <w:rPr>
                      <w:rFonts w:ascii="宋体" w:hAnsi="宋体" w:hint="eastAsia"/>
                      <w:b/>
                      <w:bCs/>
                      <w:sz w:val="40"/>
                      <w:szCs w:val="36"/>
                      <w:u w:val="single"/>
                    </w:rPr>
                    <w:t>A)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》期中试卷</w:t>
                  </w:r>
                </w:p>
                <w:p w:rsidR="00701A85" w:rsidRDefault="00BA5B63">
                  <w:pPr>
                    <w:rPr>
                      <w:rFonts w:eastAsia="华文行楷" w:hint="eastAsia"/>
                      <w:b/>
                      <w:bCs/>
                      <w:sz w:val="30"/>
                    </w:rPr>
                  </w:pPr>
                  <w:bookmarkStart w:id="0" w:name="OLE_LINK10"/>
                  <w:bookmarkStart w:id="1" w:name="OLE_LINK11"/>
                  <w:bookmarkStart w:id="2" w:name="OLE_LINK9"/>
                  <w:r>
                    <w:rPr>
                      <w:rFonts w:eastAsia="华文行楷" w:hint="eastAsia"/>
                      <w:b/>
                      <w:bCs/>
                      <w:sz w:val="30"/>
                      <w:szCs w:val="30"/>
                      <w:u w:val="single"/>
                    </w:rPr>
                    <w:t>信息科学与技术</w:t>
                  </w:r>
                  <w:bookmarkEnd w:id="0"/>
                  <w:bookmarkEnd w:id="1"/>
                  <w:bookmarkEnd w:id="2"/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学院＿＿＿＿系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201</w:t>
                  </w:r>
                  <w:r>
                    <w:rPr>
                      <w:rFonts w:eastAsia="华文行楷"/>
                      <w:b/>
                      <w:bCs/>
                      <w:sz w:val="30"/>
                      <w:u w:val="single"/>
                    </w:rPr>
                    <w:t>8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计算机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专业</w:t>
                  </w:r>
                </w:p>
                <w:p w:rsidR="00701A85" w:rsidRDefault="00BA5B63">
                  <w:pPr>
                    <w:rPr>
                      <w:rFonts w:eastAsia="华文行楷" w:hint="eastAsia"/>
                      <w:b/>
                      <w:bCs/>
                      <w:sz w:val="30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学年学期</w:t>
                  </w:r>
                  <w:r>
                    <w:rPr>
                      <w:rFonts w:ascii="Calibri" w:eastAsia="楷体_GB2312" w:hAnsi="Calibri" w:cs="Calibri" w:hint="eastAsia"/>
                      <w:b/>
                      <w:bCs/>
                      <w:sz w:val="30"/>
                      <w:szCs w:val="32"/>
                    </w:rPr>
                    <w:t>:</w:t>
                  </w:r>
                  <w:r>
                    <w:rPr>
                      <w:rFonts w:eastAsia="楷体_GB2312"/>
                      <w:b/>
                      <w:bCs/>
                      <w:sz w:val="28"/>
                      <w:szCs w:val="28"/>
                      <w:u w:val="single"/>
                    </w:rPr>
                    <w:t>181902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</w:t>
                  </w:r>
                  <w:r>
                    <w:rPr>
                      <w:rFonts w:ascii="Calibri" w:eastAsia="楷体_GB2312" w:hAnsi="Calibri" w:cs="Calibri" w:hint="eastAsia"/>
                      <w:b/>
                      <w:bCs/>
                      <w:sz w:val="30"/>
                      <w:szCs w:val="32"/>
                    </w:rPr>
                    <w:t>: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thick"/>
                    </w:rPr>
                    <w:t>概率</w:t>
                  </w:r>
                  <w:r>
                    <w:rPr>
                      <w:rFonts w:eastAsia="华文行楷"/>
                      <w:b/>
                      <w:bCs/>
                      <w:sz w:val="30"/>
                      <w:u w:val="thick"/>
                    </w:rPr>
                    <w:t>统计教研组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 xml:space="preserve"> A卷(</w:t>
                  </w:r>
                  <w:r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  <w:t>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  <w:t>)B卷()</w:t>
                  </w:r>
                </w:p>
                <w:p w:rsidR="00701A85" w:rsidRDefault="00701A85">
                  <w:pPr>
                    <w:ind w:firstLineChars="50" w:firstLine="160"/>
                    <w:jc w:val="center"/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</w:pPr>
                </w:p>
                <w:p w:rsidR="00701A85" w:rsidRDefault="00701A85">
                  <w:pPr>
                    <w:ind w:firstLineChars="50" w:firstLine="160"/>
                    <w:jc w:val="center"/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</w:pPr>
                </w:p>
                <w:p w:rsidR="00701A85" w:rsidRDefault="00701A85">
                  <w:pPr>
                    <w:ind w:firstLineChars="50" w:firstLine="160"/>
                    <w:jc w:val="center"/>
                    <w:rPr>
                      <w:rFonts w:ascii="楷体_GB2312" w:eastAsia="楷体_GB2312" w:hint="eastAsia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 w:rsidR="00BA5B63">
        <w:rPr>
          <w:rFonts w:ascii="Times New Roman" w:hAnsi="Times New Roman" w:cs="Times New Roman"/>
          <w:noProof/>
        </w:rPr>
        <w:drawing>
          <wp:inline distT="0" distB="0" distL="0" distR="0">
            <wp:extent cx="914400" cy="883285"/>
            <wp:effectExtent l="0" t="0" r="0" b="5715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85" w:rsidRDefault="00382184" w:rsidP="0062090B">
      <w:pPr>
        <w:spacing w:beforeLines="100"/>
        <w:ind w:left="420" w:hangingChars="200" w:hanging="420"/>
        <w:rPr>
          <w:rFonts w:ascii="Times New Roman" w:eastAsia="宋体" w:hAnsi="Times New Roman" w:cs="Times New Roman"/>
          <w:b/>
          <w:sz w:val="28"/>
          <w:szCs w:val="28"/>
        </w:rPr>
      </w:pPr>
      <w:r w:rsidRPr="00382184">
        <w:rPr>
          <w:rFonts w:ascii="Times New Roman" w:hAnsi="Times New Roman" w:cs="Times New Roman"/>
          <w:noProof/>
        </w:rPr>
        <w:pict>
          <v:line id="Line 14" o:spid="_x0000_s1087" style="position:absolute;left:0;text-align:left;flip:y;z-index:251658240" from="-18pt,.7pt" to="486pt,.7pt" o:gfxdata="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rs/l9MAAAAHAQAADwAAAAAAAAABACAAAAAiAAAAZHJzL2Rvd25yZXYueG1sUEsB&#10;AhQAFAAAAAgAh07iQGC0XPPBAQAAbgMAAA4AAAAAAAAAAQAgAAAAIgEAAGRycy9lMm9Eb2MueG1s&#10;UEsFBgAAAAAGAAYAWQEAAFUFAAAAAA==&#10;" strokeweight="4.5pt">
            <v:stroke linestyle="thinThick"/>
          </v:line>
        </w:pic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一、选择题（在各小题四个备选答案中选出一个正确答案，填在题末的括号中，本大题共</w: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个小题，每小题</w: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分，总计</w: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18</w:t>
      </w:r>
      <w:r w:rsidR="00BA5B63"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701A85" w:rsidRDefault="00BA5B63">
      <w:pPr>
        <w:numPr>
          <w:ilvl w:val="0"/>
          <w:numId w:val="2"/>
        </w:numPr>
        <w:tabs>
          <w:tab w:val="left" w:pos="4962"/>
        </w:tabs>
        <w:spacing w:line="360" w:lineRule="auto"/>
        <w:ind w:left="357" w:hanging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24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18pt" o:ole="">
            <v:imagedata r:id="rId10" o:title=""/>
          </v:shape>
          <o:OLEObject Type="Embed" ProgID="Equation.DSMT4" ShapeID="_x0000_i1025" DrawAspect="Content" ObjectID="_1616821803" r:id="rId11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是随机变量，且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5295" w:dyaOrig="435">
          <v:shape id="_x0000_i1026" type="#_x0000_t75" style="width:265pt;height:22pt" o:ole="">
            <v:imagedata r:id="rId12" o:title=""/>
          </v:shape>
          <o:OLEObject Type="Embed" ProgID="Equation.DSMT4" ShapeID="_x0000_i1026" DrawAspect="Content" ObjectID="_1616821804" r:id="rId13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985" w:dyaOrig="390">
          <v:shape id="_x0000_i1027" type="#_x0000_t75" style="width:149pt;height:19.5pt" o:ole="">
            <v:imagedata r:id="rId14" o:title=""/>
          </v:shape>
          <o:OLEObject Type="Embed" ProgID="Equation.DSMT4" ShapeID="_x0000_i1027" DrawAspect="Content" ObjectID="_1616821805" r:id="rId15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，则（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D231B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:rsidR="00701A85" w:rsidRDefault="00BA5B63">
      <w:pPr>
        <w:tabs>
          <w:tab w:val="left" w:pos="4962"/>
        </w:tabs>
        <w:spacing w:line="360" w:lineRule="auto"/>
        <w:ind w:left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Cs/>
          <w:sz w:val="24"/>
          <w:szCs w:val="24"/>
        </w:rPr>
        <w:object w:dxaOrig="1245" w:dyaOrig="360">
          <v:shape id="_x0000_i1028" type="#_x0000_t75" style="width:62pt;height:18pt" o:ole="">
            <v:imagedata r:id="rId16" o:title=""/>
          </v:shape>
          <o:OLEObject Type="Embed" ProgID="Equation.DSMT4" ShapeID="_x0000_i1028" DrawAspect="Content" ObjectID="_1616821806" r:id="rId17"/>
        </w:object>
      </w:r>
      <w:r>
        <w:rPr>
          <w:rFonts w:ascii="Times New Roman" w:eastAsia="宋体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245" w:dyaOrig="360">
          <v:shape id="_x0000_i1029" type="#_x0000_t75" style="width:62pt;height:18pt" o:ole="">
            <v:imagedata r:id="rId18" o:title=""/>
          </v:shape>
          <o:OLEObject Type="Embed" ProgID="Equation.DSMT4" ShapeID="_x0000_i1029" DrawAspect="Content" ObjectID="_1616821807" r:id="rId19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245" w:dyaOrig="360">
          <v:shape id="_x0000_i1030" type="#_x0000_t75" style="width:62pt;height:18pt" o:ole="">
            <v:imagedata r:id="rId20" o:title=""/>
          </v:shape>
          <o:OLEObject Type="Embed" ProgID="Equation.DSMT4" ShapeID="_x0000_i1030" DrawAspect="Content" ObjectID="_1616821808" r:id="rId21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245" w:dyaOrig="360">
          <v:shape id="_x0000_i1031" type="#_x0000_t75" style="width:62pt;height:18pt" o:ole="">
            <v:imagedata r:id="rId22" o:title=""/>
          </v:shape>
          <o:OLEObject Type="Embed" ProgID="Equation.DSMT4" ShapeID="_x0000_i1031" DrawAspect="Content" ObjectID="_1616821809" r:id="rId23"/>
        </w:object>
      </w:r>
    </w:p>
    <w:p w:rsidR="00701A85" w:rsidRDefault="00BA5B63">
      <w:pPr>
        <w:numPr>
          <w:ilvl w:val="0"/>
          <w:numId w:val="2"/>
        </w:numPr>
        <w:tabs>
          <w:tab w:val="left" w:pos="4962"/>
        </w:tabs>
        <w:spacing w:line="480" w:lineRule="auto"/>
        <w:ind w:left="357" w:hanging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X~P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</m:d>
      </m:oMath>
      <w:r>
        <w:rPr>
          <w:rFonts w:ascii="Times New Roman" w:eastAsia="宋体" w:hAnsi="Times New Roman" w:cs="Times New Roman"/>
          <w:b/>
          <w:bCs/>
          <w:sz w:val="24"/>
          <w:szCs w:val="24"/>
        </w:rPr>
        <w:t>（泊松分布），且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220" w:dyaOrig="435">
          <v:shape id="_x0000_i1032" type="#_x0000_t75" style="width:111pt;height:21.75pt" o:ole="">
            <v:imagedata r:id="rId24" o:title=""/>
          </v:shape>
          <o:OLEObject Type="Embed" ProgID="Equation.DSMT4" ShapeID="_x0000_i1032" DrawAspect="Content" ObjectID="_1616821810" r:id="rId25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则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D231B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</w:p>
    <w:p w:rsidR="00701A85" w:rsidRDefault="00BA5B63">
      <w:pPr>
        <w:numPr>
          <w:ilvl w:val="0"/>
          <w:numId w:val="2"/>
        </w:numPr>
        <w:tabs>
          <w:tab w:val="left" w:pos="4962"/>
        </w:tabs>
        <w:spacing w:line="480" w:lineRule="auto"/>
        <w:ind w:left="357" w:hanging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已知父母与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岁的孩子做游戏，让孩子把分别写有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>
        <w:rPr>
          <w:rFonts w:ascii="Times New Roman" w:eastAsia="宋体" w:hAnsi="Times New Roman" w:cs="Times New Roman"/>
          <w:bCs/>
          <w:i/>
          <w:sz w:val="24"/>
          <w:szCs w:val="24"/>
        </w:rPr>
        <w:t>one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”“</w:t>
      </w:r>
      <w:r>
        <w:rPr>
          <w:rFonts w:ascii="Times New Roman" w:eastAsia="宋体" w:hAnsi="Times New Roman" w:cs="Times New Roman"/>
          <w:bCs/>
          <w:i/>
          <w:sz w:val="24"/>
          <w:szCs w:val="24"/>
        </w:rPr>
        <w:t>world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”“</w:t>
      </w:r>
      <w:r>
        <w:rPr>
          <w:rFonts w:ascii="Times New Roman" w:eastAsia="宋体" w:hAnsi="Times New Roman" w:cs="Times New Roman"/>
          <w:bCs/>
          <w:i/>
          <w:sz w:val="24"/>
          <w:szCs w:val="24"/>
        </w:rPr>
        <w:t>one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”“</w:t>
      </w:r>
      <w:r>
        <w:rPr>
          <w:rFonts w:ascii="Times New Roman" w:eastAsia="宋体" w:hAnsi="Times New Roman" w:cs="Times New Roman"/>
          <w:bCs/>
          <w:i/>
          <w:sz w:val="24"/>
          <w:szCs w:val="24"/>
        </w:rPr>
        <w:t>dream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的四张卡片随机排成一行，若卡片按从左到右的顺序排成了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>
        <w:rPr>
          <w:rFonts w:ascii="Times New Roman" w:eastAsia="宋体" w:hAnsi="Times New Roman" w:cs="Times New Roman"/>
          <w:bCs/>
          <w:i/>
          <w:sz w:val="24"/>
          <w:szCs w:val="24"/>
        </w:rPr>
        <w:t>one world one dream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，则奖励孩子，那么孩子能获得奖励的概率是（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1/12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5/12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7/12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5/6</w:t>
      </w:r>
    </w:p>
    <w:p w:rsidR="00B31BCB" w:rsidRDefault="00BA5B63">
      <w:pPr>
        <w:numPr>
          <w:ilvl w:val="0"/>
          <w:numId w:val="2"/>
        </w:numPr>
        <w:tabs>
          <w:tab w:val="left" w:pos="4962"/>
        </w:tabs>
        <w:spacing w:line="360" w:lineRule="auto"/>
        <w:ind w:left="357" w:hanging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3" w:name="_Hlk512337791"/>
      <w:r>
        <w:rPr>
          <w:rFonts w:ascii="Times New Roman" w:eastAsia="宋体" w:hAnsi="Times New Roman" w:cs="Times New Roman"/>
          <w:b/>
          <w:bCs/>
          <w:sz w:val="24"/>
          <w:szCs w:val="24"/>
        </w:rPr>
        <w:t>设二维随机变量（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X,Y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）服从二维正态分布，则随机变量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020" w:dyaOrig="315">
          <v:shape id="_x0000_i1033" type="#_x0000_t75" style="width:51pt;height:15.75pt" o:ole="">
            <v:imagedata r:id="rId26" o:title=""/>
          </v:shape>
          <o:OLEObject Type="Embed" ProgID="Equation.DSMT4" ShapeID="_x0000_i1033" DrawAspect="Content" ObjectID="_1616821811" r:id="rId27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020" w:dyaOrig="315">
          <v:shape id="_x0000_i1034" type="#_x0000_t75" style="width:51pt;height:15.75pt" o:ole="">
            <v:imagedata r:id="rId28" o:title=""/>
          </v:shape>
          <o:OLEObject Type="Embed" ProgID="Equation.DSMT4" ShapeID="_x0000_i1034" DrawAspect="Content" ObjectID="_1616821812" r:id="rId29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不相关的充分必要条件为（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 w:rsidR="00D231B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）。</w:t>
      </w:r>
    </w:p>
    <w:p w:rsidR="00701A85" w:rsidRDefault="00BA5B63" w:rsidP="00B31BCB">
      <w:pPr>
        <w:tabs>
          <w:tab w:val="left" w:pos="4962"/>
        </w:tabs>
        <w:spacing w:line="360" w:lineRule="auto"/>
        <w:ind w:left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i/>
          <w:sz w:val="24"/>
          <w:szCs w:val="24"/>
        </w:rPr>
        <w:object w:dxaOrig="1440" w:dyaOrig="405">
          <v:shape id="_x0000_i1035" type="#_x0000_t75" style="width:1in;height:20.25pt" o:ole="">
            <v:imagedata r:id="rId30" o:title=""/>
          </v:shape>
          <o:OLEObject Type="Embed" ProgID="Equation.DSMT4" ShapeID="_x0000_i1035" DrawAspect="Content" ObjectID="_1616821813" r:id="rId31"/>
        </w:object>
      </w:r>
      <w:r>
        <w:rPr>
          <w:rFonts w:ascii="Times New Roman" w:eastAsia="宋体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i/>
          <w:sz w:val="24"/>
          <w:szCs w:val="24"/>
        </w:rPr>
        <w:object w:dxaOrig="3855" w:dyaOrig="480">
          <v:shape id="_x0000_i1036" type="#_x0000_t75" style="width:192.75pt;height:24pt" o:ole="">
            <v:imagedata r:id="rId32" o:title=""/>
          </v:shape>
          <o:OLEObject Type="Embed" ProgID="Equation.DSMT4" ShapeID="_x0000_i1036" DrawAspect="Content" ObjectID="_1616821814" r:id="rId33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i/>
          <w:sz w:val="24"/>
          <w:szCs w:val="24"/>
        </w:rPr>
        <w:object w:dxaOrig="1665" w:dyaOrig="435">
          <v:shape id="_x0000_i1037" type="#_x0000_t75" style="width:83.25pt;height:21.75pt" o:ole="">
            <v:imagedata r:id="rId34" o:title=""/>
          </v:shape>
          <o:OLEObject Type="Embed" ProgID="Equation.DSMT4" ShapeID="_x0000_i1037" DrawAspect="Content" ObjectID="_1616821815" r:id="rId35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bookmarkEnd w:id="3"/>
      <w:r w:rsidRPr="00704738">
        <w:rPr>
          <w:rFonts w:ascii="Times New Roman" w:eastAsia="宋体" w:hAnsi="Times New Roman" w:cs="Times New Roman"/>
          <w:b/>
          <w:bCs/>
          <w:i/>
          <w:sz w:val="24"/>
          <w:szCs w:val="24"/>
        </w:rPr>
        <w:object w:dxaOrig="3855" w:dyaOrig="480">
          <v:shape id="_x0000_i1038" type="#_x0000_t75" style="width:192.75pt;height:24pt" o:ole="">
            <v:imagedata r:id="rId36" o:title=""/>
          </v:shape>
          <o:OLEObject Type="Embed" ProgID="Equation.DSMT4" ShapeID="_x0000_i1038" DrawAspect="Content" ObjectID="_1616821816" r:id="rId37"/>
        </w:object>
      </w:r>
    </w:p>
    <w:p w:rsidR="00B31BCB" w:rsidRPr="00B31BCB" w:rsidRDefault="00BA5B63">
      <w:pPr>
        <w:numPr>
          <w:ilvl w:val="0"/>
          <w:numId w:val="2"/>
        </w:numPr>
        <w:tabs>
          <w:tab w:val="left" w:pos="4962"/>
        </w:tabs>
        <w:spacing w:line="360" w:lineRule="auto"/>
        <w:ind w:left="357" w:hanging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675" w:dyaOrig="255">
          <v:shape id="_x0000_i1039" type="#_x0000_t75" style="width:33.75pt;height:12.75pt" o:ole="">
            <v:imagedata r:id="rId38" o:title=""/>
          </v:shape>
          <o:OLEObject Type="Embed" ProgID="Equation.DSMT4" ShapeID="_x0000_i1039" DrawAspect="Content" ObjectID="_1616821817" r:id="rId39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，则下列正确的是（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）。</w:t>
      </w:r>
    </w:p>
    <w:p w:rsidR="00701A85" w:rsidRDefault="00BA5B63" w:rsidP="00B31BCB">
      <w:pPr>
        <w:tabs>
          <w:tab w:val="left" w:pos="4962"/>
        </w:tabs>
        <w:spacing w:line="360" w:lineRule="auto"/>
        <w:ind w:left="357"/>
        <w:textAlignment w:val="center"/>
        <w:rPr>
          <w:rFonts w:ascii="Times New Roman" w:eastAsia="宋体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845" w:dyaOrig="435">
          <v:shape id="_x0000_i1040" type="#_x0000_t75" style="width:92.25pt;height:21.75pt" o:ole="">
            <v:imagedata r:id="rId40" o:title=""/>
          </v:shape>
          <o:OLEObject Type="Embed" ProgID="Equation.DSMT4" ShapeID="_x0000_i1040" DrawAspect="Content" ObjectID="_1616821818" r:id="rId41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535" w:dyaOrig="435">
          <v:shape id="_x0000_i1041" type="#_x0000_t75" style="width:126.75pt;height:21.75pt" o:ole="">
            <v:imagedata r:id="rId42" o:title=""/>
          </v:shape>
          <o:OLEObject Type="Embed" ProgID="Equation.DSMT4" ShapeID="_x0000_i1041" DrawAspect="Content" ObjectID="_1616821819" r:id="rId43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680" w:dyaOrig="405">
          <v:shape id="_x0000_i1042" type="#_x0000_t75" style="width:84pt;height:20.25pt" o:ole="">
            <v:imagedata r:id="rId44" o:title=""/>
          </v:shape>
          <o:OLEObject Type="Embed" ProgID="Equation.DSMT4" ShapeID="_x0000_i1042" DrawAspect="Content" ObjectID="_1616821820" r:id="rId45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755" w:dyaOrig="465">
          <v:shape id="_x0000_i1043" type="#_x0000_t75" style="width:87.75pt;height:23.25pt" o:ole="">
            <v:imagedata r:id="rId46" o:title=""/>
          </v:shape>
          <o:OLEObject Type="Embed" ProgID="Equation.DSMT4" ShapeID="_x0000_i1043" DrawAspect="Content" ObjectID="_1616821821" r:id="rId47"/>
        </w:object>
      </w:r>
    </w:p>
    <w:p w:rsidR="00701A85" w:rsidRDefault="00BA5B63">
      <w:pPr>
        <w:numPr>
          <w:ilvl w:val="0"/>
          <w:numId w:val="2"/>
        </w:numPr>
        <w:tabs>
          <w:tab w:val="left" w:pos="4962"/>
        </w:tabs>
        <w:snapToGrid w:val="0"/>
        <w:spacing w:line="360" w:lineRule="auto"/>
        <w:ind w:left="357" w:hanging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设随机变量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85" w:dyaOrig="270">
          <v:shape id="_x0000_i1044" type="#_x0000_t75" style="width:14.25pt;height:13.5pt" o:ole="">
            <v:imagedata r:id="rId48" o:title=""/>
          </v:shape>
          <o:OLEObject Type="Embed" ProgID="Equation.3" ShapeID="_x0000_i1044" DrawAspect="Content" ObjectID="_1616821822" r:id="rId49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的概率密度函数为</w:t>
      </w:r>
      <w:r w:rsidRPr="00704738">
        <w:rPr>
          <w:rFonts w:ascii="Times New Roman" w:eastAsia="宋体" w:hAnsi="Times New Roman" w:cs="Times New Roman"/>
          <w:b/>
          <w:bCs/>
          <w:i/>
          <w:sz w:val="24"/>
          <w:szCs w:val="24"/>
        </w:rPr>
        <w:object w:dxaOrig="510" w:dyaOrig="345">
          <v:shape id="_x0000_i1045" type="#_x0000_t75" style="width:25.5pt;height:17.25pt" o:ole="">
            <v:imagedata r:id="rId50" o:title=""/>
          </v:shape>
          <o:OLEObject Type="Embed" ProgID="Equation.3" ShapeID="_x0000_i1045" DrawAspect="Content" ObjectID="_1616821823" r:id="rId51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，且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380" w:dyaOrig="345">
          <v:shape id="_x0000_i1046" type="#_x0000_t75" style="width:69pt;height:17.25pt" o:ole="">
            <v:imagedata r:id="rId52" o:title=""/>
          </v:shape>
          <o:OLEObject Type="Embed" ProgID="Equation.3" ShapeID="_x0000_i1046" DrawAspect="Content" ObjectID="_1616821824" r:id="rId53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510" w:dyaOrig="345">
          <v:shape id="_x0000_i1047" type="#_x0000_t75" style="width:25.5pt;height:17.25pt" o:ole="">
            <v:imagedata r:id="rId54" o:title=""/>
          </v:shape>
          <o:OLEObject Type="Embed" ProgID="Equation.3" ShapeID="_x0000_i1047" DrawAspect="Content" ObjectID="_1616821825" r:id="rId55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是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85" w:dyaOrig="270">
          <v:shape id="_x0000_i1048" type="#_x0000_t75" style="width:14.25pt;height:13.5pt" o:ole="">
            <v:imagedata r:id="rId48" o:title=""/>
          </v:shape>
          <o:OLEObject Type="Embed" ProgID="Equation.3" ShapeID="_x0000_i1048" DrawAspect="Content" ObjectID="_1616821826" r:id="rId56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的分布函数，则对任意实数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10" w:dyaOrig="225">
          <v:shape id="_x0000_i1049" type="#_x0000_t75" style="width:10.5pt;height:11.25pt" o:ole="">
            <v:imagedata r:id="rId57" o:title=""/>
          </v:shape>
          <o:OLEObject Type="Embed" ProgID="Equation.3" ShapeID="_x0000_i1049" DrawAspect="Content" ObjectID="_1616821827" r:id="rId58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，有（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145" w:dyaOrig="510">
          <v:shape id="_x0000_i1050" type="#_x0000_t75" style="width:107.25pt;height:25.5pt" o:ole="">
            <v:imagedata r:id="rId59" o:title=""/>
          </v:shape>
          <o:OLEObject Type="Embed" ProgID="Equation.3" ShapeID="_x0000_i1050" DrawAspect="Content" ObjectID="_1616821828" r:id="rId60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220" w:dyaOrig="630">
          <v:shape id="_x0000_i1051" type="#_x0000_t75" style="width:111pt;height:31.5pt" o:ole="">
            <v:imagedata r:id="rId61" o:title=""/>
          </v:shape>
          <o:OLEObject Type="Embed" ProgID="Equation.3" ShapeID="_x0000_i1051" DrawAspect="Content" ObjectID="_1616821829" r:id="rId62"/>
        </w:object>
      </w:r>
    </w:p>
    <w:p w:rsidR="00701A85" w:rsidRDefault="00BA5B63">
      <w:pPr>
        <w:tabs>
          <w:tab w:val="left" w:pos="4962"/>
        </w:tabs>
        <w:snapToGrid w:val="0"/>
        <w:spacing w:line="360" w:lineRule="auto"/>
        <w:ind w:left="357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425" w:dyaOrig="345">
          <v:shape id="_x0000_i1052" type="#_x0000_t75" style="width:71.25pt;height:17.25pt" o:ole="">
            <v:imagedata r:id="rId63" o:title=""/>
          </v:shape>
          <o:OLEObject Type="Embed" ProgID="Equation.3" ShapeID="_x0000_i1052" DrawAspect="Content" ObjectID="_1616821830" r:id="rId64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845" w:dyaOrig="345">
          <v:shape id="_x0000_i1053" type="#_x0000_t75" style="width:92.25pt;height:17.25pt" o:ole="">
            <v:imagedata r:id="rId65" o:title=""/>
          </v:shape>
          <o:OLEObject Type="Embed" ProgID="Equation.3" ShapeID="_x0000_i1053" DrawAspect="Content" ObjectID="_1616821831" r:id="rId66"/>
        </w:object>
      </w:r>
    </w:p>
    <w:p w:rsidR="00701A85" w:rsidRDefault="00BA5B63" w:rsidP="0062090B">
      <w:pPr>
        <w:spacing w:beforeLines="50"/>
        <w:ind w:left="562" w:hangingChars="200" w:hanging="562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二、填空题（本大题共</w:t>
      </w:r>
      <w:r>
        <w:rPr>
          <w:rFonts w:ascii="Times New Roman" w:eastAsia="宋体" w:hAnsi="Times New Roman" w:cs="Times New Roman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小题，每小题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sz w:val="28"/>
          <w:szCs w:val="28"/>
        </w:rPr>
        <w:t>分，第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题第一空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sz w:val="28"/>
          <w:szCs w:val="28"/>
        </w:rPr>
        <w:t>分，第二空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分总计</w:t>
      </w:r>
      <w:r>
        <w:rPr>
          <w:rFonts w:ascii="Times New Roman" w:eastAsia="宋体" w:hAnsi="Times New Roman" w:cs="Times New Roman"/>
          <w:b/>
          <w:sz w:val="28"/>
          <w:szCs w:val="28"/>
        </w:rPr>
        <w:t>18</w:t>
      </w:r>
      <w:r>
        <w:rPr>
          <w:rFonts w:ascii="Times New Roman" w:eastAsia="宋体" w:hAnsi="Times New Roman" w:cs="Times New Roman"/>
          <w:b/>
          <w:sz w:val="28"/>
          <w:szCs w:val="28"/>
        </w:rPr>
        <w:t>分）</w:t>
      </w:r>
    </w:p>
    <w:p w:rsidR="00701A85" w:rsidRDefault="006D60AC" w:rsidP="0062090B">
      <w:pPr>
        <w:numPr>
          <w:ilvl w:val="0"/>
          <w:numId w:val="3"/>
        </w:numPr>
        <w:adjustRightInd w:val="0"/>
        <w:snapToGrid w:val="0"/>
        <w:spacing w:beforeLines="50" w:line="480" w:lineRule="auto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某种产品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合格品率为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0.96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一个合格品被检查成次品的概率是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0.02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一个次品被检查成合格品的概率为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0.05. 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那么一个被检查成合格品的产品确实为合格品的概率是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______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701A85" w:rsidRDefault="00BA5B63">
      <w:pPr>
        <w:numPr>
          <w:ilvl w:val="0"/>
          <w:numId w:val="3"/>
        </w:numPr>
        <w:snapToGrid w:val="0"/>
        <w:spacing w:before="50" w:line="480" w:lineRule="auto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</w:t>
      </w:r>
      <w:r w:rsidR="0062090B"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640" w:dyaOrig="400">
          <v:shape id="_x0000_i1084" type="#_x0000_t75" style="width:81.75pt;height:20.25pt" o:ole="">
            <v:imagedata r:id="rId67" o:title=""/>
          </v:shape>
          <o:OLEObject Type="Embed" ProgID="Equation.DSMT4" ShapeID="_x0000_i1084" DrawAspect="Content" ObjectID="_1616821832" r:id="rId68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305" w:dyaOrig="405">
          <v:shape id="_x0000_i1054" type="#_x0000_t75" style="width:65.25pt;height:20.25pt" o:ole="">
            <v:imagedata r:id="rId69" o:title=""/>
          </v:shape>
          <o:OLEObject Type="Embed" ProgID="Equation.DSMT4" ShapeID="_x0000_i1054" DrawAspect="Content" ObjectID="_1616821833" r:id="rId70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且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相互独立，则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930" w:dyaOrig="330">
          <v:shape id="_x0000_i1055" type="#_x0000_t75" style="width:46.5pt;height:16.5pt" o:ole="">
            <v:imagedata r:id="rId71" o:title=""/>
          </v:shape>
          <o:OLEObject Type="Embed" ProgID="Equation.DSMT4" ShapeID="_x0000_i1055" DrawAspect="Content" ObjectID="_1616821834" r:id="rId72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____________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  <w:bookmarkStart w:id="4" w:name="_Hlk498259048"/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305" w:dyaOrig="315">
          <v:shape id="_x0000_i1056" type="#_x0000_t75" style="width:65.25pt;height:15.75pt" o:ole="">
            <v:imagedata r:id="rId73" o:title=""/>
          </v:shape>
          <o:OLEObject Type="Embed" ProgID="Equation.DSMT4" ShapeID="_x0000_i1056" DrawAspect="Content" ObjectID="_1616821835" r:id="rId74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______________</w:t>
      </w:r>
      <w:bookmarkEnd w:id="4"/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701A85" w:rsidRPr="00BA56C6" w:rsidRDefault="00BA5B63" w:rsidP="0062090B">
      <w:pPr>
        <w:numPr>
          <w:ilvl w:val="0"/>
          <w:numId w:val="3"/>
        </w:numPr>
        <w:adjustRightInd w:val="0"/>
        <w:snapToGrid w:val="0"/>
        <w:spacing w:beforeLines="50" w:line="480" w:lineRule="auto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设二维随机变量（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X,Y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）的联合密度函数为：</w:t>
      </w:r>
    </w:p>
    <w:p w:rsidR="00701A85" w:rsidRDefault="00BA5B63">
      <w:pPr>
        <w:pStyle w:val="af0"/>
        <w:adjustRightInd w:val="0"/>
        <w:snapToGrid w:val="0"/>
        <w:spacing w:before="50" w:line="480" w:lineRule="auto"/>
        <w:ind w:left="420" w:firstLineChars="0" w:firstLine="0"/>
        <w:jc w:val="center"/>
        <w:textAlignment w:val="center"/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</w:pPr>
      <w:r w:rsidRPr="00704738">
        <w:rPr>
          <w:rFonts w:ascii="Times New Roman" w:hAnsi="Times New Roman" w:cs="Times New Roman"/>
          <w:position w:val="-32"/>
        </w:rPr>
        <w:object w:dxaOrig="3735" w:dyaOrig="975">
          <v:shape id="_x0000_i1057" type="#_x0000_t75" style="width:186.75pt;height:48.75pt" o:ole="">
            <v:imagedata r:id="rId75" o:title=""/>
          </v:shape>
          <o:OLEObject Type="Embed" ProgID="Equation.3" ShapeID="_x0000_i1057" DrawAspect="Content" ObjectID="_1616821836" r:id="rId76"/>
        </w:object>
      </w:r>
    </w:p>
    <w:p w:rsidR="00701A85" w:rsidRDefault="00BA5B63">
      <w:pPr>
        <w:pStyle w:val="af0"/>
        <w:adjustRightInd w:val="0"/>
        <w:snapToGrid w:val="0"/>
        <w:spacing w:before="50" w:line="480" w:lineRule="auto"/>
        <w:ind w:left="420" w:firstLineChars="0" w:firstLine="0"/>
        <w:textAlignment w:val="center"/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则</w:t>
      </w:r>
      <w:r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a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=_</w:t>
      </w:r>
      <w:r w:rsidR="00BA56C6">
        <w:rPr>
          <w:rFonts w:ascii="Times New Roman" w:eastAsia="宋体" w:hAnsi="Times New Roman" w:cs="Times New Roman"/>
          <w:b/>
          <w:bCs/>
          <w:sz w:val="24"/>
          <w:szCs w:val="24"/>
        </w:rPr>
        <w:t>_________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701A85" w:rsidRPr="00BA56C6" w:rsidRDefault="00BA5B63" w:rsidP="0062090B">
      <w:pPr>
        <w:numPr>
          <w:ilvl w:val="0"/>
          <w:numId w:val="3"/>
        </w:numPr>
        <w:adjustRightInd w:val="0"/>
        <w:snapToGrid w:val="0"/>
        <w:spacing w:beforeLines="50" w:line="480" w:lineRule="auto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已知随机变量的概率密度为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675" w:dyaOrig="390">
          <v:shape id="_x0000_i1058" type="#_x0000_t75" style="width:33.75pt;height:19.5pt" o:ole="">
            <v:imagedata r:id="rId77" o:title=""/>
          </v:shape>
          <o:OLEObject Type="Embed" ProgID="Equation.DSMT4" ShapeID="_x0000_i1058" DrawAspect="Content" ObjectID="_1616821837" r:id="rId78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，令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930" w:dyaOrig="255">
          <v:shape id="_x0000_i1059" type="#_x0000_t75" style="width:46.5pt;height:12.75pt" o:ole="">
            <v:imagedata r:id="rId79" o:title=""/>
          </v:shape>
          <o:OLEObject Type="Embed" ProgID="Equation.DSMT4" ShapeID="_x0000_i1059" DrawAspect="Content" ObjectID="_1616821838" r:id="rId80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，则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225" w:dyaOrig="255">
          <v:shape id="_x0000_i1060" type="#_x0000_t75" style="width:11.25pt;height:12.75pt" o:ole="">
            <v:imagedata r:id="rId81" o:title=""/>
          </v:shape>
          <o:OLEObject Type="Embed" ProgID="Equation.DSMT4" ShapeID="_x0000_i1060" DrawAspect="Content" ObjectID="_1616821839" r:id="rId82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的概率密度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660" w:dyaOrig="390">
          <v:shape id="_x0000_i1061" type="#_x0000_t75" style="width:33pt;height:19.5pt" o:ole="">
            <v:imagedata r:id="rId83" o:title=""/>
          </v:shape>
          <o:OLEObject Type="Embed" ProgID="Equation.DSMT4" ShapeID="_x0000_i1061" DrawAspect="Content" ObjectID="_1616821840" r:id="rId84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=</w:t>
      </w:r>
      <w:r w:rsidRPr="00BA56C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bookmarkStart w:id="5" w:name="OLE_LINK2"/>
      <w:bookmarkStart w:id="6" w:name="OLE_LINK1"/>
      <w:r w:rsidRPr="00BA56C6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  <w:bookmarkEnd w:id="5"/>
      <w:bookmarkEnd w:id="6"/>
    </w:p>
    <w:p w:rsidR="00701A85" w:rsidRDefault="00BA5B63">
      <w:pPr>
        <w:numPr>
          <w:ilvl w:val="0"/>
          <w:numId w:val="3"/>
        </w:numPr>
        <w:spacing w:before="50" w:line="480" w:lineRule="auto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设随机变量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独立且都服从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540" w:dyaOrig="405">
          <v:shape id="_x0000_i1062" type="#_x0000_t75" style="width:27pt;height:20.25pt" o:ole="">
            <v:imagedata r:id="rId85" o:title=""/>
          </v:shape>
          <o:OLEObject Type="Embed" ProgID="Equation.DSMT4" ShapeID="_x0000_i1062" DrawAspect="Content" ObjectID="_1616821841" r:id="rId86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上的均匀分布，则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04738">
        <w:rPr>
          <w:rFonts w:ascii="Times New Roman" w:eastAsia="宋体" w:hAnsi="Times New Roman" w:cs="Times New Roman"/>
          <w:b/>
          <w:bCs/>
          <w:sz w:val="24"/>
          <w:szCs w:val="24"/>
        </w:rPr>
        <w:object w:dxaOrig="1860" w:dyaOrig="405">
          <v:shape id="_x0000_i1063" type="#_x0000_t75" style="width:93pt;height:20.25pt" o:ole="">
            <v:imagedata r:id="rId87" o:title=""/>
          </v:shape>
          <o:OLEObject Type="Embed" ProgID="Equation.DSMT4" ShapeID="_x0000_i1063" DrawAspect="Content" ObjectID="_1616821842" r:id="rId88"/>
        </w:objec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=_______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701A85" w:rsidRDefault="006D60AC">
      <w:pPr>
        <w:numPr>
          <w:ilvl w:val="0"/>
          <w:numId w:val="3"/>
        </w:numPr>
        <w:spacing w:before="50" w:line="480" w:lineRule="auto"/>
        <w:textAlignment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设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排球队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比赛，若有一队胜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场，则比赛宣告结束，假设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在每场比赛中获胜的概率均为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1/2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，则为了分出胜负平均需要的比赛场次为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A5B63">
        <w:rPr>
          <w:rFonts w:ascii="Times New Roman" w:eastAsia="宋体" w:hAnsi="Times New Roman" w:cs="Times New Roman"/>
          <w:bCs/>
          <w:sz w:val="24"/>
          <w:szCs w:val="24"/>
          <w:u w:val="single"/>
        </w:rPr>
        <w:t xml:space="preserve">         </w:t>
      </w:r>
      <w:r w:rsidR="00BA5B63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701A85" w:rsidRDefault="00701A85" w:rsidP="0062090B">
      <w:pPr>
        <w:spacing w:beforeLines="50"/>
        <w:rPr>
          <w:rFonts w:ascii="Times New Roman" w:eastAsia="宋体" w:hAnsi="Times New Roman" w:cs="Times New Roman"/>
          <w:b/>
          <w:sz w:val="28"/>
          <w:szCs w:val="28"/>
        </w:rPr>
      </w:pPr>
    </w:p>
    <w:p w:rsidR="00701A85" w:rsidRDefault="00BA5B63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:rsidR="00701A85" w:rsidRDefault="00BA5B63" w:rsidP="0062090B">
      <w:pPr>
        <w:spacing w:beforeLines="50"/>
        <w:ind w:left="562" w:hangingChars="200" w:hanging="562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lastRenderedPageBreak/>
        <w:t>三、（</w:t>
      </w:r>
      <w:r>
        <w:rPr>
          <w:rFonts w:ascii="Times New Roman" w:eastAsia="宋体" w:hAnsi="Times New Roman" w:cs="Times New Roman"/>
          <w:b/>
          <w:sz w:val="28"/>
          <w:szCs w:val="28"/>
        </w:rPr>
        <w:t>8</w:t>
      </w:r>
      <w:r>
        <w:rPr>
          <w:rFonts w:ascii="Times New Roman" w:eastAsia="宋体" w:hAnsi="Times New Roman" w:cs="Times New Roman"/>
          <w:b/>
          <w:sz w:val="28"/>
          <w:szCs w:val="28"/>
        </w:rPr>
        <w:t>分）一份试卷上共有</w:t>
      </w:r>
      <w:r>
        <w:rPr>
          <w:rFonts w:ascii="Times New Roman" w:eastAsia="宋体" w:hAnsi="Times New Roman" w:cs="Times New Roman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道大题（每道大题可认为由若干小题组成），某同学在解答时随机的犯了</w:t>
      </w:r>
      <w:r>
        <w:rPr>
          <w:rFonts w:ascii="Times New Roman" w:eastAsia="宋体" w:hAnsi="Times New Roman" w:cs="Times New Roman"/>
          <w:b/>
          <w:sz w:val="28"/>
          <w:szCs w:val="28"/>
        </w:rPr>
        <w:t>4</w:t>
      </w:r>
      <w:r>
        <w:rPr>
          <w:rFonts w:ascii="Times New Roman" w:eastAsia="宋体" w:hAnsi="Times New Roman" w:cs="Times New Roman"/>
          <w:b/>
          <w:sz w:val="28"/>
          <w:szCs w:val="28"/>
        </w:rPr>
        <w:t>处不同的错误（错误之间相互独立），试求：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</w:p>
    <w:p w:rsidR="00701A85" w:rsidRDefault="00BA5B63">
      <w:pPr>
        <w:tabs>
          <w:tab w:val="left" w:pos="993"/>
        </w:tabs>
        <w:spacing w:line="360" w:lineRule="auto"/>
        <w:ind w:leftChars="200" w:left="982" w:hangingChars="200" w:hanging="562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sz w:val="28"/>
          <w:szCs w:val="28"/>
        </w:rPr>
        <w:t>）这</w:t>
      </w:r>
      <w:r>
        <w:rPr>
          <w:rFonts w:ascii="Times New Roman" w:eastAsia="宋体" w:hAnsi="Times New Roman" w:cs="Times New Roman"/>
          <w:b/>
          <w:sz w:val="28"/>
          <w:szCs w:val="28"/>
        </w:rPr>
        <w:t>4</w:t>
      </w:r>
      <w:r>
        <w:rPr>
          <w:rFonts w:ascii="Times New Roman" w:eastAsia="宋体" w:hAnsi="Times New Roman" w:cs="Times New Roman"/>
          <w:b/>
          <w:sz w:val="28"/>
          <w:szCs w:val="28"/>
        </w:rPr>
        <w:t>处错误发生在不同大题上的概率；</w:t>
      </w:r>
    </w:p>
    <w:p w:rsidR="00701A85" w:rsidRDefault="00BA5B63">
      <w:pPr>
        <w:tabs>
          <w:tab w:val="left" w:pos="993"/>
        </w:tabs>
        <w:spacing w:line="360" w:lineRule="auto"/>
        <w:ind w:leftChars="200" w:left="982" w:hangingChars="200" w:hanging="562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）至少有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sz w:val="28"/>
          <w:szCs w:val="28"/>
        </w:rPr>
        <w:t>道题全对的概率；</w:t>
      </w:r>
    </w:p>
    <w:p w:rsidR="00701A85" w:rsidRDefault="00BA5B63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四、</w:t>
      </w: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>
        <w:rPr>
          <w:rFonts w:ascii="Times New Roman" w:eastAsia="宋体" w:hAnsi="Times New Roman" w:cs="Times New Roman"/>
          <w:b/>
          <w:sz w:val="28"/>
          <w:szCs w:val="28"/>
        </w:rPr>
        <w:t>分）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雷达的圆形屏幕半径为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，设目标出现点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705" w:dyaOrig="405">
          <v:shape id="_x0000_i1064" type="#_x0000_t75" style="width:35.25pt;height:20.25pt" o:ole="">
            <v:imagedata r:id="rId89" o:title=""/>
          </v:shape>
          <o:OLEObject Type="Embed" ProgID="Equation.DSMT4" ShapeID="_x0000_i1064" DrawAspect="Content" ObjectID="_1616821843" r:id="rId90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在屏幕上服从均匀分布。</w:t>
      </w:r>
    </w:p>
    <w:p w:rsidR="00701A85" w:rsidRDefault="00BA5B63">
      <w:pPr>
        <w:numPr>
          <w:ilvl w:val="0"/>
          <w:numId w:val="4"/>
        </w:numPr>
        <w:spacing w:line="360" w:lineRule="auto"/>
        <w:ind w:left="0"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求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1950" w:dyaOrig="465">
          <v:shape id="_x0000_i1065" type="#_x0000_t75" style="width:97.5pt;height:23.25pt" o:ole="">
            <v:imagedata r:id="rId91" o:title=""/>
          </v:shape>
          <o:OLEObject Type="Embed" ProgID="Equation.DSMT4" ShapeID="_x0000_i1065" DrawAspect="Content" ObjectID="_1616821844" r:id="rId92"/>
        </w:object>
      </w:r>
    </w:p>
    <w:p w:rsidR="00701A85" w:rsidRDefault="00BA5B63">
      <w:pPr>
        <w:numPr>
          <w:ilvl w:val="0"/>
          <w:numId w:val="4"/>
        </w:numPr>
        <w:spacing w:line="360" w:lineRule="auto"/>
        <w:ind w:left="0"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设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1815" w:dyaOrig="450">
          <v:shape id="_x0000_i1066" type="#_x0000_t75" style="width:90.75pt;height:22.5pt" o:ole="">
            <v:imagedata r:id="rId93" o:title=""/>
          </v:shape>
          <o:OLEObject Type="Embed" ProgID="Equation.DSMT4" ShapeID="_x0000_i1066" DrawAspect="Content" ObjectID="_1616821845" r:id="rId94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，求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1275" w:dyaOrig="480">
          <v:shape id="_x0000_i1067" type="#_x0000_t75" style="width:63.75pt;height:24pt" o:ole="">
            <v:imagedata r:id="rId95" o:title=""/>
          </v:shape>
          <o:OLEObject Type="Embed" ProgID="Equation.DSMT4" ShapeID="_x0000_i1067" DrawAspect="Content" ObjectID="_1616821846" r:id="rId96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:rsidR="00701A85" w:rsidRDefault="00BA5B63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五、</w:t>
      </w: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12</w:t>
      </w:r>
      <w:r>
        <w:rPr>
          <w:rFonts w:ascii="Times New Roman" w:eastAsia="宋体" w:hAnsi="Times New Roman" w:cs="Times New Roman"/>
          <w:b/>
          <w:sz w:val="28"/>
          <w:szCs w:val="28"/>
        </w:rPr>
        <w:t>分）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设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和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是两个相互独立的随机变量，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在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585" w:dyaOrig="435">
          <v:shape id="_x0000_i1068" type="#_x0000_t75" style="width:29.25pt;height:21.75pt" o:ole="">
            <v:imagedata r:id="rId97" o:title=""/>
          </v:shape>
          <o:OLEObject Type="Embed" ProgID="Equation.DSMT4" ShapeID="_x0000_i1068" DrawAspect="Content" ObjectID="_1616821847" r:id="rId98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上服从均匀分布，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的概率分布为</w:t>
      </w:r>
    </w:p>
    <w:p w:rsidR="00701A85" w:rsidRDefault="00BA5B63">
      <w:pPr>
        <w:spacing w:line="360" w:lineRule="auto"/>
        <w:ind w:left="562" w:hangingChars="200" w:hanging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04738">
        <w:rPr>
          <w:rFonts w:ascii="Times New Roman" w:eastAsia="宋体" w:hAnsi="Times New Roman" w:cs="Times New Roman"/>
          <w:b/>
          <w:bCs/>
          <w:position w:val="-64"/>
          <w:sz w:val="28"/>
          <w:szCs w:val="28"/>
        </w:rPr>
        <w:object w:dxaOrig="3075" w:dyaOrig="1485">
          <v:shape id="_x0000_i1069" type="#_x0000_t75" style="width:153.75pt;height:74.25pt" o:ole="">
            <v:imagedata r:id="rId99" o:title=""/>
          </v:shape>
          <o:OLEObject Type="Embed" ProgID="Equation.DSMT4" ShapeID="_x0000_i1069" DrawAspect="Content" ObjectID="_1616821848" r:id="rId100"/>
        </w:object>
      </w:r>
    </w:p>
    <w:p w:rsidR="00701A85" w:rsidRDefault="00BA5B63">
      <w:pPr>
        <w:ind w:firstLineChars="200" w:firstLine="562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）求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和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的联合概率密度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；</w:t>
      </w:r>
    </w:p>
    <w:p w:rsidR="00701A85" w:rsidRDefault="00BA5B63">
      <w:pPr>
        <w:ind w:firstLineChars="200" w:firstLine="562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）设含有</w:t>
      </w:r>
      <w:r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的二次方程为</w:t>
      </w:r>
      <w:r w:rsidR="006D60AC" w:rsidRPr="009C695F">
        <w:rPr>
          <w:position w:val="-6"/>
        </w:rPr>
        <w:object w:dxaOrig="1660" w:dyaOrig="320">
          <v:shape id="_x0000_i1070" type="#_x0000_t75" style="width:83.25pt;height:15.75pt" o:ole="">
            <v:imagedata r:id="rId101" o:title=""/>
          </v:shape>
          <o:OLEObject Type="Embed" ProgID="Equation.DSMT4" ShapeID="_x0000_i1070" DrawAspect="Content" ObjectID="_1616821849" r:id="rId102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，试求</w:t>
      </w:r>
      <w:r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有实根的概率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。</w:t>
      </w:r>
    </w:p>
    <w:p w:rsidR="00701A85" w:rsidRDefault="00BA5B63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六、</w:t>
      </w: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12</w:t>
      </w:r>
      <w:r>
        <w:rPr>
          <w:rFonts w:ascii="Times New Roman" w:eastAsia="宋体" w:hAnsi="Times New Roman" w:cs="Times New Roman"/>
          <w:b/>
          <w:sz w:val="28"/>
          <w:szCs w:val="28"/>
        </w:rPr>
        <w:t>分）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设二维随机变量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840" w:dyaOrig="480">
          <v:shape id="_x0000_i1071" type="#_x0000_t75" style="width:42pt;height:24pt" o:ole="">
            <v:imagedata r:id="rId103" o:title=""/>
          </v:shape>
          <o:OLEObject Type="Embed" ProgID="Equation.DSMT4" ShapeID="_x0000_i1071" DrawAspect="Content" ObjectID="_1616821850" r:id="rId104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的联合概率密度为：</w:t>
      </w:r>
    </w:p>
    <w:p w:rsidR="00701A85" w:rsidRDefault="00BA5B63">
      <w:pPr>
        <w:spacing w:line="360" w:lineRule="auto"/>
        <w:ind w:left="562" w:hangingChars="200" w:hanging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04738">
        <w:rPr>
          <w:rFonts w:ascii="Times New Roman" w:eastAsia="宋体" w:hAnsi="Times New Roman" w:cs="Times New Roman"/>
          <w:b/>
          <w:position w:val="-34"/>
          <w:sz w:val="28"/>
          <w:szCs w:val="28"/>
        </w:rPr>
        <w:object w:dxaOrig="4335" w:dyaOrig="990">
          <v:shape id="_x0000_i1072" type="#_x0000_t75" style="width:216.75pt;height:49.5pt" o:ole="">
            <v:imagedata r:id="rId105" o:title=""/>
          </v:shape>
          <o:OLEObject Type="Embed" ProgID="Equation.DSMT4" ShapeID="_x0000_i1072" DrawAspect="Content" ObjectID="_1616821851" r:id="rId106"/>
        </w:object>
      </w:r>
    </w:p>
    <w:p w:rsidR="00701A85" w:rsidRDefault="00BA5B63">
      <w:pPr>
        <w:numPr>
          <w:ilvl w:val="0"/>
          <w:numId w:val="5"/>
        </w:num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求常数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；</w:t>
      </w:r>
    </w:p>
    <w:p w:rsidR="00701A85" w:rsidRDefault="00BA5B63">
      <w:pPr>
        <w:numPr>
          <w:ilvl w:val="0"/>
          <w:numId w:val="5"/>
        </w:num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求</w:t>
      </w:r>
      <w:r w:rsidRPr="00704738">
        <w:rPr>
          <w:rFonts w:ascii="Times New Roman" w:eastAsia="宋体" w:hAnsi="Times New Roman" w:cs="Times New Roman"/>
          <w:b/>
          <w:bCs/>
          <w:position w:val="-14"/>
          <w:sz w:val="28"/>
          <w:szCs w:val="28"/>
        </w:rPr>
        <w:object w:dxaOrig="1530" w:dyaOrig="465">
          <v:shape id="_x0000_i1073" type="#_x0000_t75" style="width:76.5pt;height:23.25pt" o:ole="">
            <v:imagedata r:id="rId107" o:title=""/>
          </v:shape>
          <o:OLEObject Type="Embed" ProgID="Equation.DSMT4" ShapeID="_x0000_i1073" DrawAspect="Content" ObjectID="_1616821852" r:id="rId108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；</w:t>
      </w:r>
    </w:p>
    <w:p w:rsidR="00701A85" w:rsidRDefault="00BA5B63">
      <w:pPr>
        <w:numPr>
          <w:ilvl w:val="0"/>
          <w:numId w:val="5"/>
        </w:num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04738">
        <w:rPr>
          <w:rFonts w:ascii="Times New Roman" w:eastAsia="宋体" w:hAnsi="Times New Roman" w:cs="Times New Roman"/>
          <w:b/>
          <w:bCs/>
          <w:position w:val="-4"/>
          <w:sz w:val="28"/>
          <w:szCs w:val="28"/>
        </w:rPr>
        <w:object w:dxaOrig="375" w:dyaOrig="330">
          <v:shape id="_x0000_i1074" type="#_x0000_t75" style="width:18.75pt;height:16.5pt" o:ole="">
            <v:imagedata r:id="rId109" o:title=""/>
          </v:shape>
          <o:OLEObject Type="Embed" ProgID="Equation.DSMT4" ShapeID="_x0000_i1074" DrawAspect="Content" ObjectID="_1616821853" r:id="rId110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与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704738">
        <w:rPr>
          <w:rFonts w:ascii="Times New Roman" w:eastAsia="宋体" w:hAnsi="Times New Roman" w:cs="Times New Roman"/>
          <w:b/>
          <w:bCs/>
          <w:position w:val="-4"/>
          <w:sz w:val="28"/>
          <w:szCs w:val="28"/>
        </w:rPr>
        <w:object w:dxaOrig="270" w:dyaOrig="330">
          <v:shape id="_x0000_i1075" type="#_x0000_t75" style="width:13.5pt;height:16.5pt" o:ole="">
            <v:imagedata r:id="rId111" o:title=""/>
          </v:shape>
          <o:OLEObject Type="Embed" ProgID="Equation.DSMT4" ShapeID="_x0000_i1075" DrawAspect="Content" ObjectID="_1616821854" r:id="rId112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是否相互独立？为什么？</w:t>
      </w:r>
    </w:p>
    <w:p w:rsidR="00701A85" w:rsidRDefault="00701A85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01A85" w:rsidRDefault="00BA5B63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br w:type="page"/>
      </w:r>
    </w:p>
    <w:p w:rsidR="00701A85" w:rsidRDefault="00BA5B63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七、（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分）甲、乙、丙三人抢答一个智力竞赛题，他们抢到答题权的概率分别为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0.2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0.3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0.5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；而他们能将题答对的概率则分别为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0.9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0.4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0.4.</w:t>
      </w:r>
      <w:r w:rsidR="006D60A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现在这道题已经答对，问甲、乙、丙三人谁答对的可能性最大？</w:t>
      </w:r>
    </w:p>
    <w:p w:rsidR="00701A85" w:rsidRDefault="00701A85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01A85" w:rsidRDefault="00BA5B63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八、</w:t>
      </w: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sz w:val="28"/>
          <w:szCs w:val="28"/>
        </w:rPr>
        <w:t>分）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设事件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同时发生必导致事件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发生，证明：</w:t>
      </w:r>
    </w:p>
    <w:bookmarkStart w:id="7" w:name="_GoBack"/>
    <w:p w:rsidR="0091756D" w:rsidRDefault="000C07B4">
      <w:pPr>
        <w:spacing w:line="360" w:lineRule="auto"/>
        <w:ind w:left="562" w:hangingChars="200" w:hanging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1756D">
        <w:rPr>
          <w:rFonts w:ascii="Times New Roman" w:eastAsia="宋体" w:hAnsi="Times New Roman" w:cs="Times New Roman"/>
          <w:b/>
          <w:bCs/>
          <w:position w:val="-10"/>
          <w:sz w:val="28"/>
          <w:szCs w:val="28"/>
        </w:rPr>
        <w:object w:dxaOrig="3080" w:dyaOrig="320">
          <v:shape id="_x0000_i1076" type="#_x0000_t75" style="width:208.5pt;height:21.75pt" o:ole="">
            <v:imagedata r:id="rId113" o:title=""/>
          </v:shape>
          <o:OLEObject Type="Embed" ProgID="Equation.DSMT4" ShapeID="_x0000_i1076" DrawAspect="Content" ObjectID="_1616821855" r:id="rId114"/>
        </w:object>
      </w:r>
      <w:bookmarkEnd w:id="7"/>
    </w:p>
    <w:p w:rsidR="00701A85" w:rsidRDefault="00701A85">
      <w:pPr>
        <w:widowControl/>
        <w:jc w:val="left"/>
        <w:rPr>
          <w:rFonts w:ascii="Times New Roman" w:eastAsia="宋体" w:hAnsi="Times New Roman" w:cs="Times New Roman"/>
        </w:rPr>
      </w:pPr>
    </w:p>
    <w:p w:rsidR="00701A85" w:rsidRDefault="00BA5B63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九、</w:t>
      </w: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8</w:t>
      </w:r>
      <w:r>
        <w:rPr>
          <w:rFonts w:ascii="Times New Roman" w:eastAsia="宋体" w:hAnsi="Times New Roman" w:cs="Times New Roman"/>
          <w:b/>
          <w:sz w:val="28"/>
          <w:szCs w:val="28"/>
        </w:rPr>
        <w:t>分）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若</w:t>
      </w:r>
      <w:r w:rsidR="006D60AC" w:rsidRPr="009C695F">
        <w:rPr>
          <w:position w:val="-12"/>
        </w:rPr>
        <w:object w:dxaOrig="240" w:dyaOrig="360">
          <v:shape id="_x0000_i1077" type="#_x0000_t75" style="width:12pt;height:18pt" o:ole="">
            <v:imagedata r:id="rId115" o:title=""/>
          </v:shape>
          <o:OLEObject Type="Embed" ProgID="Equation.DSMT4" ShapeID="_x0000_i1077" DrawAspect="Content" ObjectID="_1616821856" r:id="rId116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与</w:t>
      </w:r>
      <w:r w:rsidR="006D60AC" w:rsidRPr="009C695F">
        <w:rPr>
          <w:position w:val="-12"/>
        </w:rPr>
        <w:object w:dxaOrig="260" w:dyaOrig="360">
          <v:shape id="_x0000_i1078" type="#_x0000_t75" style="width:12.75pt;height:18pt" o:ole="">
            <v:imagedata r:id="rId117" o:title=""/>
          </v:shape>
          <o:OLEObject Type="Embed" ProgID="Equation.DSMT4" ShapeID="_x0000_i1078" DrawAspect="Content" ObjectID="_1616821857" r:id="rId118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是独立随机变量，分别服从参数为</w:t>
      </w:r>
      <w:r w:rsidR="006D60AC" w:rsidRPr="009C695F">
        <w:rPr>
          <w:position w:val="-12"/>
        </w:rPr>
        <w:object w:dxaOrig="240" w:dyaOrig="360">
          <v:shape id="_x0000_i1079" type="#_x0000_t75" style="width:12pt;height:18pt" o:ole="">
            <v:imagedata r:id="rId119" o:title=""/>
          </v:shape>
          <o:OLEObject Type="Embed" ProgID="Equation.DSMT4" ShapeID="_x0000_i1079" DrawAspect="Content" ObjectID="_1616821858" r:id="rId120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与</w:t>
      </w:r>
      <w:r w:rsidR="006D60AC" w:rsidRPr="009C695F">
        <w:rPr>
          <w:position w:val="-12"/>
        </w:rPr>
        <w:object w:dxaOrig="279" w:dyaOrig="360">
          <v:shape id="_x0000_i1080" type="#_x0000_t75" style="width:14.25pt;height:18pt" o:ole="">
            <v:imagedata r:id="rId121" o:title=""/>
          </v:shape>
          <o:OLEObject Type="Embed" ProgID="Equation.DSMT4" ShapeID="_x0000_i1080" DrawAspect="Content" ObjectID="_1616821859" r:id="rId122"/>
        </w:objec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的泊松分布，试证明</w:t>
      </w:r>
    </w:p>
    <w:p w:rsidR="00701A85" w:rsidRDefault="00BA5B63">
      <w:pPr>
        <w:spacing w:line="360" w:lineRule="auto"/>
        <w:ind w:leftChars="200" w:left="42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="006D60AC" w:rsidRPr="009C695F">
        <w:rPr>
          <w:position w:val="-12"/>
        </w:rPr>
        <w:object w:dxaOrig="600" w:dyaOrig="360">
          <v:shape id="_x0000_i1081" type="#_x0000_t75" style="width:30pt;height:18pt" o:ole="">
            <v:imagedata r:id="rId123" o:title=""/>
          </v:shape>
          <o:OLEObject Type="Embed" ProgID="Equation.DSMT4" ShapeID="_x0000_i1081" DrawAspect="Content" ObjectID="_1616821860" r:id="rId124"/>
        </w:object>
      </w:r>
      <w:r>
        <w:rPr>
          <w:rFonts w:ascii="Times New Roman" w:eastAsia="宋体" w:hAnsi="Times New Roman" w:cs="Times New Roman"/>
          <w:b/>
          <w:sz w:val="28"/>
          <w:szCs w:val="28"/>
        </w:rPr>
        <w:t>服从参数为</w:t>
      </w:r>
      <w:r w:rsidR="006D60AC" w:rsidRPr="009C695F">
        <w:rPr>
          <w:position w:val="-12"/>
        </w:rPr>
        <w:object w:dxaOrig="680" w:dyaOrig="360">
          <v:shape id="_x0000_i1082" type="#_x0000_t75" style="width:33.75pt;height:18pt" o:ole="">
            <v:imagedata r:id="rId125" o:title=""/>
          </v:shape>
          <o:OLEObject Type="Embed" ProgID="Equation.DSMT4" ShapeID="_x0000_i1082" DrawAspect="Content" ObjectID="_1616821861" r:id="rId126"/>
        </w:object>
      </w:r>
      <w:r>
        <w:rPr>
          <w:rFonts w:ascii="Times New Roman" w:eastAsia="宋体" w:hAnsi="Times New Roman" w:cs="Times New Roman"/>
          <w:b/>
          <w:sz w:val="28"/>
          <w:szCs w:val="28"/>
        </w:rPr>
        <w:t>的泊松分布；</w:t>
      </w:r>
    </w:p>
    <w:p w:rsidR="00701A85" w:rsidRDefault="00BA5B63">
      <w:pPr>
        <w:spacing w:line="360" w:lineRule="auto"/>
        <w:ind w:leftChars="200" w:left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704738">
        <w:rPr>
          <w:rFonts w:ascii="Times New Roman" w:eastAsia="宋体" w:hAnsi="Times New Roman" w:cs="Times New Roman"/>
          <w:b/>
          <w:position w:val="-32"/>
          <w:sz w:val="28"/>
          <w:szCs w:val="28"/>
        </w:rPr>
        <w:object w:dxaOrig="5280" w:dyaOrig="855">
          <v:shape id="_x0000_i1083" type="#_x0000_t75" style="width:264pt;height:42.75pt" o:ole="">
            <v:imagedata r:id="rId127" o:title=""/>
          </v:shape>
          <o:OLEObject Type="Embed" ProgID="Equation.DSMT4" ShapeID="_x0000_i1083" DrawAspect="Content" ObjectID="_1616821862" r:id="rId128"/>
        </w:object>
      </w:r>
      <w:r>
        <w:rPr>
          <w:rFonts w:ascii="Times New Roman" w:eastAsia="宋体" w:hAnsi="Times New Roman" w:cs="Times New Roman"/>
          <w:b/>
          <w:sz w:val="28"/>
          <w:szCs w:val="28"/>
        </w:rPr>
        <w:t>；</w:t>
      </w:r>
    </w:p>
    <w:p w:rsidR="00701A85" w:rsidRDefault="00701A85">
      <w:pPr>
        <w:spacing w:line="360" w:lineRule="auto"/>
        <w:ind w:left="562" w:hangingChars="200" w:hanging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01A85" w:rsidRDefault="00701A85">
      <w:pPr>
        <w:widowControl/>
        <w:jc w:val="left"/>
        <w:rPr>
          <w:rFonts w:ascii="Times New Roman" w:eastAsia="宋体" w:hAnsi="Times New Roman" w:cs="Times New Roman"/>
        </w:rPr>
      </w:pPr>
    </w:p>
    <w:sectPr w:rsidR="00701A85" w:rsidSect="00704738">
      <w:footerReference w:type="even" r:id="rId129"/>
      <w:footerReference w:type="default" r:id="rId130"/>
      <w:type w:val="continuous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D4" w:rsidRDefault="00FC55D4">
      <w:r>
        <w:separator/>
      </w:r>
    </w:p>
  </w:endnote>
  <w:endnote w:type="continuationSeparator" w:id="1">
    <w:p w:rsidR="00FC55D4" w:rsidRDefault="00FC5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1" w:subsetted="1" w:fontKey="{C7F00C36-B7EA-48F0-BF35-E0F304FD30AB}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  <w:embedBold r:id="rId2" w:subsetted="1" w:fontKey="{F868F720-3550-4E89-A8E6-216117879C5E}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Bold r:id="rId3" w:subsetted="1" w:fontKey="{96067EEA-D23B-443D-8CCA-E5FA66A21CDD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Bold r:id="rId4" w:subsetted="1" w:fontKey="{F06513B3-3403-4776-9BD4-A5EC778C6F29}"/>
    <w:embedItalic r:id="rId5" w:subsetted="1" w:fontKey="{4251AD1E-85F5-421D-8E7C-4B0E7A761804}"/>
    <w:embedBoldItalic r:id="rId6" w:subsetted="1" w:fontKey="{31358D4F-2FAD-4393-9739-DD07EC9E43FE}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A85" w:rsidRDefault="00382184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A5B63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A5B63">
      <w:rPr>
        <w:rStyle w:val="ac"/>
      </w:rPr>
      <w:t>1</w:t>
    </w:r>
    <w:r>
      <w:rPr>
        <w:rStyle w:val="ac"/>
      </w:rPr>
      <w:fldChar w:fldCharType="end"/>
    </w:r>
  </w:p>
  <w:p w:rsidR="00701A85" w:rsidRDefault="00701A8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A85" w:rsidRDefault="00382184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A5B63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2090B">
      <w:rPr>
        <w:rStyle w:val="ac"/>
        <w:noProof/>
      </w:rPr>
      <w:t>2</w:t>
    </w:r>
    <w:r>
      <w:rPr>
        <w:rStyle w:val="ac"/>
      </w:rPr>
      <w:fldChar w:fldCharType="end"/>
    </w:r>
  </w:p>
  <w:p w:rsidR="00701A85" w:rsidRDefault="00701A8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D4" w:rsidRDefault="00FC55D4">
      <w:r>
        <w:separator/>
      </w:r>
    </w:p>
  </w:footnote>
  <w:footnote w:type="continuationSeparator" w:id="1">
    <w:p w:rsidR="00FC55D4" w:rsidRDefault="00FC5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A5C"/>
    <w:multiLevelType w:val="multilevel"/>
    <w:tmpl w:val="06023A5C"/>
    <w:lvl w:ilvl="0">
      <w:start w:val="1"/>
      <w:numFmt w:val="decimal"/>
      <w:lvlText w:val="%1."/>
      <w:lvlJc w:val="left"/>
      <w:pPr>
        <w:ind w:left="673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108" w:hanging="420"/>
      </w:pPr>
    </w:lvl>
    <w:lvl w:ilvl="2">
      <w:start w:val="1"/>
      <w:numFmt w:val="lowerRoman"/>
      <w:lvlText w:val="%3."/>
      <w:lvlJc w:val="right"/>
      <w:pPr>
        <w:ind w:left="3528" w:hanging="420"/>
      </w:pPr>
    </w:lvl>
    <w:lvl w:ilvl="3">
      <w:start w:val="1"/>
      <w:numFmt w:val="decimal"/>
      <w:lvlText w:val="%4."/>
      <w:lvlJc w:val="left"/>
      <w:pPr>
        <w:ind w:left="3948" w:hanging="420"/>
      </w:pPr>
    </w:lvl>
    <w:lvl w:ilvl="4">
      <w:start w:val="1"/>
      <w:numFmt w:val="lowerLetter"/>
      <w:lvlText w:val="%5)"/>
      <w:lvlJc w:val="left"/>
      <w:pPr>
        <w:ind w:left="4368" w:hanging="420"/>
      </w:pPr>
    </w:lvl>
    <w:lvl w:ilvl="5">
      <w:start w:val="1"/>
      <w:numFmt w:val="lowerRoman"/>
      <w:lvlText w:val="%6."/>
      <w:lvlJc w:val="right"/>
      <w:pPr>
        <w:ind w:left="4788" w:hanging="420"/>
      </w:pPr>
    </w:lvl>
    <w:lvl w:ilvl="6">
      <w:start w:val="1"/>
      <w:numFmt w:val="decimal"/>
      <w:lvlText w:val="%7."/>
      <w:lvlJc w:val="left"/>
      <w:pPr>
        <w:ind w:left="5208" w:hanging="420"/>
      </w:pPr>
    </w:lvl>
    <w:lvl w:ilvl="7">
      <w:start w:val="1"/>
      <w:numFmt w:val="lowerLetter"/>
      <w:lvlText w:val="%8)"/>
      <w:lvlJc w:val="left"/>
      <w:pPr>
        <w:ind w:left="5628" w:hanging="420"/>
      </w:pPr>
    </w:lvl>
    <w:lvl w:ilvl="8">
      <w:start w:val="1"/>
      <w:numFmt w:val="lowerRoman"/>
      <w:lvlText w:val="%9."/>
      <w:lvlJc w:val="right"/>
      <w:pPr>
        <w:ind w:left="6048" w:hanging="420"/>
      </w:pPr>
    </w:lvl>
  </w:abstractNum>
  <w:abstractNum w:abstractNumId="1">
    <w:nsid w:val="0931638C"/>
    <w:multiLevelType w:val="singleLevel"/>
    <w:tmpl w:val="0931638C"/>
    <w:lvl w:ilvl="0">
      <w:start w:val="1"/>
      <w:numFmt w:val="decimal"/>
      <w:suff w:val="nothing"/>
      <w:lvlText w:val="（%1）"/>
      <w:lvlJc w:val="left"/>
      <w:pPr>
        <w:ind w:left="709" w:firstLine="0"/>
      </w:pPr>
    </w:lvl>
  </w:abstractNum>
  <w:abstractNum w:abstractNumId="2">
    <w:nsid w:val="1F05401C"/>
    <w:multiLevelType w:val="multilevel"/>
    <w:tmpl w:val="1F05401C"/>
    <w:lvl w:ilvl="0">
      <w:start w:val="1"/>
      <w:numFmt w:val="decimal"/>
      <w:lvlText w:val="（%1）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4D213539"/>
    <w:multiLevelType w:val="multilevel"/>
    <w:tmpl w:val="4D2135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157BDD"/>
    <w:multiLevelType w:val="multilevel"/>
    <w:tmpl w:val="5B157BDD"/>
    <w:lvl w:ilvl="0">
      <w:start w:val="1"/>
      <w:numFmt w:val="decimal"/>
      <w:pStyle w:val="MTDisplayEquation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TrueTypeFonts/>
  <w:saveSubsetFonts/>
  <w:bordersDoNotSurroundHeader/>
  <w:bordersDoNotSurroundFooter/>
  <w:linkStyle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FA0"/>
    <w:rsid w:val="00000D8A"/>
    <w:rsid w:val="00000DCF"/>
    <w:rsid w:val="000037B6"/>
    <w:rsid w:val="00006428"/>
    <w:rsid w:val="00006CE4"/>
    <w:rsid w:val="00010861"/>
    <w:rsid w:val="00012735"/>
    <w:rsid w:val="0001670A"/>
    <w:rsid w:val="00016D95"/>
    <w:rsid w:val="00017F91"/>
    <w:rsid w:val="00025486"/>
    <w:rsid w:val="00030A90"/>
    <w:rsid w:val="00030F8D"/>
    <w:rsid w:val="0003250A"/>
    <w:rsid w:val="000327A1"/>
    <w:rsid w:val="000371B1"/>
    <w:rsid w:val="0004135B"/>
    <w:rsid w:val="00044E5A"/>
    <w:rsid w:val="0004501C"/>
    <w:rsid w:val="00045F8D"/>
    <w:rsid w:val="00053E1C"/>
    <w:rsid w:val="00054BCD"/>
    <w:rsid w:val="00054E07"/>
    <w:rsid w:val="0005560E"/>
    <w:rsid w:val="00055A15"/>
    <w:rsid w:val="00055B51"/>
    <w:rsid w:val="000561A4"/>
    <w:rsid w:val="00060F03"/>
    <w:rsid w:val="00061B4E"/>
    <w:rsid w:val="00061BD2"/>
    <w:rsid w:val="00062C08"/>
    <w:rsid w:val="00064906"/>
    <w:rsid w:val="00064C3F"/>
    <w:rsid w:val="00066B06"/>
    <w:rsid w:val="00067E94"/>
    <w:rsid w:val="00076B8C"/>
    <w:rsid w:val="0008282E"/>
    <w:rsid w:val="000829AA"/>
    <w:rsid w:val="00083AE0"/>
    <w:rsid w:val="00083B3F"/>
    <w:rsid w:val="00090AA6"/>
    <w:rsid w:val="00090C95"/>
    <w:rsid w:val="000A4321"/>
    <w:rsid w:val="000A6193"/>
    <w:rsid w:val="000A6A6E"/>
    <w:rsid w:val="000B4BF2"/>
    <w:rsid w:val="000B6D54"/>
    <w:rsid w:val="000B7497"/>
    <w:rsid w:val="000C07B4"/>
    <w:rsid w:val="000C08B2"/>
    <w:rsid w:val="000C3455"/>
    <w:rsid w:val="000C35E8"/>
    <w:rsid w:val="000C4606"/>
    <w:rsid w:val="000C47CB"/>
    <w:rsid w:val="000D05A9"/>
    <w:rsid w:val="000D62B2"/>
    <w:rsid w:val="000E250C"/>
    <w:rsid w:val="000E421C"/>
    <w:rsid w:val="000E6ED7"/>
    <w:rsid w:val="000F0E31"/>
    <w:rsid w:val="000F1DCB"/>
    <w:rsid w:val="000F1EB5"/>
    <w:rsid w:val="000F4588"/>
    <w:rsid w:val="001017A3"/>
    <w:rsid w:val="001018E7"/>
    <w:rsid w:val="00101BEE"/>
    <w:rsid w:val="00101E8C"/>
    <w:rsid w:val="00112B03"/>
    <w:rsid w:val="00113BE8"/>
    <w:rsid w:val="00114262"/>
    <w:rsid w:val="00123728"/>
    <w:rsid w:val="001252F6"/>
    <w:rsid w:val="001310B5"/>
    <w:rsid w:val="00132850"/>
    <w:rsid w:val="00137341"/>
    <w:rsid w:val="0014371F"/>
    <w:rsid w:val="00145217"/>
    <w:rsid w:val="00146CC3"/>
    <w:rsid w:val="00151AC2"/>
    <w:rsid w:val="0016345A"/>
    <w:rsid w:val="00164463"/>
    <w:rsid w:val="001644E8"/>
    <w:rsid w:val="00164F00"/>
    <w:rsid w:val="00166F2E"/>
    <w:rsid w:val="00170D79"/>
    <w:rsid w:val="00171552"/>
    <w:rsid w:val="001735F7"/>
    <w:rsid w:val="001746F2"/>
    <w:rsid w:val="001754C5"/>
    <w:rsid w:val="00175B29"/>
    <w:rsid w:val="00175D28"/>
    <w:rsid w:val="001842AB"/>
    <w:rsid w:val="00184699"/>
    <w:rsid w:val="00184B82"/>
    <w:rsid w:val="00184FD3"/>
    <w:rsid w:val="001868DC"/>
    <w:rsid w:val="00195413"/>
    <w:rsid w:val="00195988"/>
    <w:rsid w:val="00195DEA"/>
    <w:rsid w:val="001A5B53"/>
    <w:rsid w:val="001A7E32"/>
    <w:rsid w:val="001B0914"/>
    <w:rsid w:val="001B27BF"/>
    <w:rsid w:val="001B5615"/>
    <w:rsid w:val="001B6DDD"/>
    <w:rsid w:val="001C0DAC"/>
    <w:rsid w:val="001C2939"/>
    <w:rsid w:val="001C3543"/>
    <w:rsid w:val="001C4A39"/>
    <w:rsid w:val="001C7EC7"/>
    <w:rsid w:val="001D37D9"/>
    <w:rsid w:val="001D4BFC"/>
    <w:rsid w:val="001D4C93"/>
    <w:rsid w:val="001D5C1D"/>
    <w:rsid w:val="001D7DA8"/>
    <w:rsid w:val="001E0DFC"/>
    <w:rsid w:val="001E2B36"/>
    <w:rsid w:val="001E42DE"/>
    <w:rsid w:val="001E4EE0"/>
    <w:rsid w:val="001E516D"/>
    <w:rsid w:val="001E57D3"/>
    <w:rsid w:val="001E60EB"/>
    <w:rsid w:val="001F192D"/>
    <w:rsid w:val="001F4890"/>
    <w:rsid w:val="001F5CBB"/>
    <w:rsid w:val="001F622A"/>
    <w:rsid w:val="002011B6"/>
    <w:rsid w:val="0020197B"/>
    <w:rsid w:val="00201FF3"/>
    <w:rsid w:val="002044A1"/>
    <w:rsid w:val="0020630D"/>
    <w:rsid w:val="002235F0"/>
    <w:rsid w:val="002317D1"/>
    <w:rsid w:val="00232A0B"/>
    <w:rsid w:val="00234FF8"/>
    <w:rsid w:val="00236930"/>
    <w:rsid w:val="0023722C"/>
    <w:rsid w:val="00237550"/>
    <w:rsid w:val="00237A79"/>
    <w:rsid w:val="00240CDA"/>
    <w:rsid w:val="00243D85"/>
    <w:rsid w:val="002538A8"/>
    <w:rsid w:val="002650A7"/>
    <w:rsid w:val="00265329"/>
    <w:rsid w:val="00266C21"/>
    <w:rsid w:val="00267779"/>
    <w:rsid w:val="0026780F"/>
    <w:rsid w:val="00274229"/>
    <w:rsid w:val="00276E95"/>
    <w:rsid w:val="002777AC"/>
    <w:rsid w:val="002835BF"/>
    <w:rsid w:val="00286D48"/>
    <w:rsid w:val="002A127E"/>
    <w:rsid w:val="002A1754"/>
    <w:rsid w:val="002A45D3"/>
    <w:rsid w:val="002A46A0"/>
    <w:rsid w:val="002A7C09"/>
    <w:rsid w:val="002B0274"/>
    <w:rsid w:val="002B06C2"/>
    <w:rsid w:val="002B3B8C"/>
    <w:rsid w:val="002B47C5"/>
    <w:rsid w:val="002B69F6"/>
    <w:rsid w:val="002B6B5E"/>
    <w:rsid w:val="002B6F4C"/>
    <w:rsid w:val="002B7C7A"/>
    <w:rsid w:val="002C4E1F"/>
    <w:rsid w:val="002C70D2"/>
    <w:rsid w:val="002D14E4"/>
    <w:rsid w:val="002D1AC2"/>
    <w:rsid w:val="002E074F"/>
    <w:rsid w:val="002E4545"/>
    <w:rsid w:val="002E4627"/>
    <w:rsid w:val="002E52B3"/>
    <w:rsid w:val="002E58C5"/>
    <w:rsid w:val="002F2FBC"/>
    <w:rsid w:val="002F3713"/>
    <w:rsid w:val="002F48C7"/>
    <w:rsid w:val="002F4912"/>
    <w:rsid w:val="002F4D3F"/>
    <w:rsid w:val="002F589F"/>
    <w:rsid w:val="0030145B"/>
    <w:rsid w:val="00301F18"/>
    <w:rsid w:val="00304EEA"/>
    <w:rsid w:val="00306B70"/>
    <w:rsid w:val="003117B7"/>
    <w:rsid w:val="00314D5F"/>
    <w:rsid w:val="003163A5"/>
    <w:rsid w:val="0031729A"/>
    <w:rsid w:val="00325F78"/>
    <w:rsid w:val="00327707"/>
    <w:rsid w:val="0033083E"/>
    <w:rsid w:val="00331831"/>
    <w:rsid w:val="00331B5B"/>
    <w:rsid w:val="00331D97"/>
    <w:rsid w:val="00332E2F"/>
    <w:rsid w:val="0033342C"/>
    <w:rsid w:val="0033392F"/>
    <w:rsid w:val="00337110"/>
    <w:rsid w:val="00341EEB"/>
    <w:rsid w:val="00345983"/>
    <w:rsid w:val="00350E7B"/>
    <w:rsid w:val="00350EC7"/>
    <w:rsid w:val="00352409"/>
    <w:rsid w:val="00352930"/>
    <w:rsid w:val="00352F6A"/>
    <w:rsid w:val="003533CC"/>
    <w:rsid w:val="00353DD2"/>
    <w:rsid w:val="00356D57"/>
    <w:rsid w:val="003618B7"/>
    <w:rsid w:val="00372F71"/>
    <w:rsid w:val="003737AA"/>
    <w:rsid w:val="00374879"/>
    <w:rsid w:val="00380531"/>
    <w:rsid w:val="00381CF3"/>
    <w:rsid w:val="00382184"/>
    <w:rsid w:val="00383479"/>
    <w:rsid w:val="00385159"/>
    <w:rsid w:val="003856C0"/>
    <w:rsid w:val="00385FCE"/>
    <w:rsid w:val="00386334"/>
    <w:rsid w:val="00390A17"/>
    <w:rsid w:val="003915F0"/>
    <w:rsid w:val="003968CC"/>
    <w:rsid w:val="00397188"/>
    <w:rsid w:val="00397BE3"/>
    <w:rsid w:val="003A39E7"/>
    <w:rsid w:val="003A5ED2"/>
    <w:rsid w:val="003A626E"/>
    <w:rsid w:val="003A6A8E"/>
    <w:rsid w:val="003B2379"/>
    <w:rsid w:val="003B2BE2"/>
    <w:rsid w:val="003B47AB"/>
    <w:rsid w:val="003B4AF2"/>
    <w:rsid w:val="003B53F6"/>
    <w:rsid w:val="003B6652"/>
    <w:rsid w:val="003B6F3A"/>
    <w:rsid w:val="003C1809"/>
    <w:rsid w:val="003C3D43"/>
    <w:rsid w:val="003C60C4"/>
    <w:rsid w:val="003D0F02"/>
    <w:rsid w:val="003D2BBD"/>
    <w:rsid w:val="003E0745"/>
    <w:rsid w:val="003E08F9"/>
    <w:rsid w:val="003F03E5"/>
    <w:rsid w:val="003F301D"/>
    <w:rsid w:val="003F5B18"/>
    <w:rsid w:val="0040033E"/>
    <w:rsid w:val="00401347"/>
    <w:rsid w:val="00402A41"/>
    <w:rsid w:val="0040585B"/>
    <w:rsid w:val="004074A7"/>
    <w:rsid w:val="004138AF"/>
    <w:rsid w:val="00416280"/>
    <w:rsid w:val="00422A69"/>
    <w:rsid w:val="00427390"/>
    <w:rsid w:val="004300A5"/>
    <w:rsid w:val="004346CF"/>
    <w:rsid w:val="0043513C"/>
    <w:rsid w:val="00435156"/>
    <w:rsid w:val="00437035"/>
    <w:rsid w:val="004374F9"/>
    <w:rsid w:val="004453F4"/>
    <w:rsid w:val="00455D24"/>
    <w:rsid w:val="00456098"/>
    <w:rsid w:val="00460048"/>
    <w:rsid w:val="00463192"/>
    <w:rsid w:val="0046353A"/>
    <w:rsid w:val="00466DE4"/>
    <w:rsid w:val="0046782C"/>
    <w:rsid w:val="004714E2"/>
    <w:rsid w:val="00471F2D"/>
    <w:rsid w:val="0048044F"/>
    <w:rsid w:val="00484DFD"/>
    <w:rsid w:val="00491F03"/>
    <w:rsid w:val="0049550C"/>
    <w:rsid w:val="00495BC9"/>
    <w:rsid w:val="00496658"/>
    <w:rsid w:val="004979B0"/>
    <w:rsid w:val="004A2F22"/>
    <w:rsid w:val="004A5942"/>
    <w:rsid w:val="004B27E9"/>
    <w:rsid w:val="004C0350"/>
    <w:rsid w:val="004C0508"/>
    <w:rsid w:val="004C5CE9"/>
    <w:rsid w:val="004C6619"/>
    <w:rsid w:val="004C7A5E"/>
    <w:rsid w:val="004C7DE9"/>
    <w:rsid w:val="004D1DA5"/>
    <w:rsid w:val="004D4298"/>
    <w:rsid w:val="004E47F7"/>
    <w:rsid w:val="004E5EC3"/>
    <w:rsid w:val="004F386C"/>
    <w:rsid w:val="004F4A1F"/>
    <w:rsid w:val="004F5E25"/>
    <w:rsid w:val="004F7580"/>
    <w:rsid w:val="004F7ACF"/>
    <w:rsid w:val="00500F1D"/>
    <w:rsid w:val="00501720"/>
    <w:rsid w:val="005019D9"/>
    <w:rsid w:val="005040E0"/>
    <w:rsid w:val="00505B28"/>
    <w:rsid w:val="005146EF"/>
    <w:rsid w:val="00520449"/>
    <w:rsid w:val="00522162"/>
    <w:rsid w:val="00525302"/>
    <w:rsid w:val="005327D0"/>
    <w:rsid w:val="00534FAF"/>
    <w:rsid w:val="00544888"/>
    <w:rsid w:val="0055166F"/>
    <w:rsid w:val="0055438F"/>
    <w:rsid w:val="005546FE"/>
    <w:rsid w:val="00555E81"/>
    <w:rsid w:val="00557388"/>
    <w:rsid w:val="00557DB2"/>
    <w:rsid w:val="00562794"/>
    <w:rsid w:val="00562A6D"/>
    <w:rsid w:val="00567245"/>
    <w:rsid w:val="00570C99"/>
    <w:rsid w:val="005721E8"/>
    <w:rsid w:val="00574721"/>
    <w:rsid w:val="00582FEF"/>
    <w:rsid w:val="00584668"/>
    <w:rsid w:val="00591F36"/>
    <w:rsid w:val="005921F0"/>
    <w:rsid w:val="005A0C41"/>
    <w:rsid w:val="005A202D"/>
    <w:rsid w:val="005A677E"/>
    <w:rsid w:val="005B3263"/>
    <w:rsid w:val="005B3285"/>
    <w:rsid w:val="005B44D1"/>
    <w:rsid w:val="005C3BCA"/>
    <w:rsid w:val="005C5746"/>
    <w:rsid w:val="005C6F16"/>
    <w:rsid w:val="005D1F76"/>
    <w:rsid w:val="005D4418"/>
    <w:rsid w:val="005D641D"/>
    <w:rsid w:val="005D7338"/>
    <w:rsid w:val="005D7CA0"/>
    <w:rsid w:val="005E1032"/>
    <w:rsid w:val="005E4AFC"/>
    <w:rsid w:val="005E6AA6"/>
    <w:rsid w:val="005E7F54"/>
    <w:rsid w:val="005F0409"/>
    <w:rsid w:val="005F2ECE"/>
    <w:rsid w:val="005F496A"/>
    <w:rsid w:val="006012D2"/>
    <w:rsid w:val="00602674"/>
    <w:rsid w:val="0060356F"/>
    <w:rsid w:val="00603B47"/>
    <w:rsid w:val="0060510C"/>
    <w:rsid w:val="00606BF8"/>
    <w:rsid w:val="006075B1"/>
    <w:rsid w:val="00612CB7"/>
    <w:rsid w:val="006147F1"/>
    <w:rsid w:val="00614B2A"/>
    <w:rsid w:val="00615379"/>
    <w:rsid w:val="006160F0"/>
    <w:rsid w:val="006167B3"/>
    <w:rsid w:val="0061761C"/>
    <w:rsid w:val="0062090B"/>
    <w:rsid w:val="00621E23"/>
    <w:rsid w:val="006230ED"/>
    <w:rsid w:val="00624684"/>
    <w:rsid w:val="00630316"/>
    <w:rsid w:val="00631FA0"/>
    <w:rsid w:val="006326C0"/>
    <w:rsid w:val="00632D13"/>
    <w:rsid w:val="00632D9C"/>
    <w:rsid w:val="00633D37"/>
    <w:rsid w:val="00635169"/>
    <w:rsid w:val="006359CA"/>
    <w:rsid w:val="00635C54"/>
    <w:rsid w:val="0063647F"/>
    <w:rsid w:val="00636A49"/>
    <w:rsid w:val="00643455"/>
    <w:rsid w:val="0064355E"/>
    <w:rsid w:val="006519A6"/>
    <w:rsid w:val="00651E3E"/>
    <w:rsid w:val="00652DD7"/>
    <w:rsid w:val="00653B75"/>
    <w:rsid w:val="00655FC7"/>
    <w:rsid w:val="0066172C"/>
    <w:rsid w:val="00663C7A"/>
    <w:rsid w:val="00665061"/>
    <w:rsid w:val="006679D7"/>
    <w:rsid w:val="00672DBD"/>
    <w:rsid w:val="00675AE7"/>
    <w:rsid w:val="00677DA7"/>
    <w:rsid w:val="00681032"/>
    <w:rsid w:val="0068331D"/>
    <w:rsid w:val="00693767"/>
    <w:rsid w:val="0069566C"/>
    <w:rsid w:val="006A008B"/>
    <w:rsid w:val="006A27D7"/>
    <w:rsid w:val="006A4148"/>
    <w:rsid w:val="006A41F2"/>
    <w:rsid w:val="006A6B58"/>
    <w:rsid w:val="006A751A"/>
    <w:rsid w:val="006A7D59"/>
    <w:rsid w:val="006B3140"/>
    <w:rsid w:val="006B6AFD"/>
    <w:rsid w:val="006C1301"/>
    <w:rsid w:val="006C2EE0"/>
    <w:rsid w:val="006C54A8"/>
    <w:rsid w:val="006C67F4"/>
    <w:rsid w:val="006C719C"/>
    <w:rsid w:val="006D0B79"/>
    <w:rsid w:val="006D13B7"/>
    <w:rsid w:val="006D324C"/>
    <w:rsid w:val="006D60AC"/>
    <w:rsid w:val="006D7F52"/>
    <w:rsid w:val="006E0F5E"/>
    <w:rsid w:val="006E1D59"/>
    <w:rsid w:val="006E4732"/>
    <w:rsid w:val="006F351B"/>
    <w:rsid w:val="006F384D"/>
    <w:rsid w:val="006F7F99"/>
    <w:rsid w:val="0070130F"/>
    <w:rsid w:val="00701A85"/>
    <w:rsid w:val="00704738"/>
    <w:rsid w:val="00705AFE"/>
    <w:rsid w:val="0070699B"/>
    <w:rsid w:val="00710D44"/>
    <w:rsid w:val="00710DB2"/>
    <w:rsid w:val="00714C33"/>
    <w:rsid w:val="0072074B"/>
    <w:rsid w:val="00725862"/>
    <w:rsid w:val="007265B9"/>
    <w:rsid w:val="00726941"/>
    <w:rsid w:val="00730972"/>
    <w:rsid w:val="00731072"/>
    <w:rsid w:val="00731E17"/>
    <w:rsid w:val="00735BDD"/>
    <w:rsid w:val="00740C94"/>
    <w:rsid w:val="00741619"/>
    <w:rsid w:val="007448B1"/>
    <w:rsid w:val="00744B44"/>
    <w:rsid w:val="007545E6"/>
    <w:rsid w:val="00764087"/>
    <w:rsid w:val="00765306"/>
    <w:rsid w:val="007673E4"/>
    <w:rsid w:val="00767F05"/>
    <w:rsid w:val="00774C76"/>
    <w:rsid w:val="00774DC6"/>
    <w:rsid w:val="00776907"/>
    <w:rsid w:val="00777200"/>
    <w:rsid w:val="007776AD"/>
    <w:rsid w:val="0078460C"/>
    <w:rsid w:val="00791759"/>
    <w:rsid w:val="00792A02"/>
    <w:rsid w:val="00795DFD"/>
    <w:rsid w:val="007A27A4"/>
    <w:rsid w:val="007A558B"/>
    <w:rsid w:val="007A5A6E"/>
    <w:rsid w:val="007A5AA7"/>
    <w:rsid w:val="007A5B0E"/>
    <w:rsid w:val="007A5DAF"/>
    <w:rsid w:val="007A66F2"/>
    <w:rsid w:val="007A7050"/>
    <w:rsid w:val="007A7921"/>
    <w:rsid w:val="007B1639"/>
    <w:rsid w:val="007C0A87"/>
    <w:rsid w:val="007C38D0"/>
    <w:rsid w:val="007C72FE"/>
    <w:rsid w:val="007D343D"/>
    <w:rsid w:val="007D6048"/>
    <w:rsid w:val="007E4580"/>
    <w:rsid w:val="007E5476"/>
    <w:rsid w:val="007E5E2A"/>
    <w:rsid w:val="007E6DEE"/>
    <w:rsid w:val="007F24E9"/>
    <w:rsid w:val="00800FC9"/>
    <w:rsid w:val="008025F2"/>
    <w:rsid w:val="00802E42"/>
    <w:rsid w:val="00802FDB"/>
    <w:rsid w:val="008033EB"/>
    <w:rsid w:val="008043EC"/>
    <w:rsid w:val="00810B8D"/>
    <w:rsid w:val="00812CA1"/>
    <w:rsid w:val="008132A4"/>
    <w:rsid w:val="00816062"/>
    <w:rsid w:val="0082474D"/>
    <w:rsid w:val="0083047D"/>
    <w:rsid w:val="00833188"/>
    <w:rsid w:val="00833D3A"/>
    <w:rsid w:val="008422E3"/>
    <w:rsid w:val="008427CA"/>
    <w:rsid w:val="008431A5"/>
    <w:rsid w:val="008455C4"/>
    <w:rsid w:val="00845A84"/>
    <w:rsid w:val="00851F2A"/>
    <w:rsid w:val="00852065"/>
    <w:rsid w:val="008520BA"/>
    <w:rsid w:val="00855D71"/>
    <w:rsid w:val="00856FE1"/>
    <w:rsid w:val="0086055E"/>
    <w:rsid w:val="00862530"/>
    <w:rsid w:val="00865ABF"/>
    <w:rsid w:val="0086668C"/>
    <w:rsid w:val="00873BDD"/>
    <w:rsid w:val="0087423A"/>
    <w:rsid w:val="00877728"/>
    <w:rsid w:val="00880AEC"/>
    <w:rsid w:val="00882F51"/>
    <w:rsid w:val="00883F5A"/>
    <w:rsid w:val="00885E5D"/>
    <w:rsid w:val="00890BCF"/>
    <w:rsid w:val="00891030"/>
    <w:rsid w:val="008955C8"/>
    <w:rsid w:val="008A04C1"/>
    <w:rsid w:val="008A3491"/>
    <w:rsid w:val="008A5646"/>
    <w:rsid w:val="008A60A1"/>
    <w:rsid w:val="008A7919"/>
    <w:rsid w:val="008B1733"/>
    <w:rsid w:val="008B2751"/>
    <w:rsid w:val="008B584D"/>
    <w:rsid w:val="008B7B27"/>
    <w:rsid w:val="008C5732"/>
    <w:rsid w:val="008D0557"/>
    <w:rsid w:val="008D4F53"/>
    <w:rsid w:val="008D5351"/>
    <w:rsid w:val="008D5F72"/>
    <w:rsid w:val="008D72ED"/>
    <w:rsid w:val="008E062F"/>
    <w:rsid w:val="008E214B"/>
    <w:rsid w:val="008E30E3"/>
    <w:rsid w:val="008E5E5D"/>
    <w:rsid w:val="008E661F"/>
    <w:rsid w:val="008F21A4"/>
    <w:rsid w:val="008F3DB1"/>
    <w:rsid w:val="00903054"/>
    <w:rsid w:val="00903CD4"/>
    <w:rsid w:val="00912F26"/>
    <w:rsid w:val="0091397D"/>
    <w:rsid w:val="0091418F"/>
    <w:rsid w:val="00914E94"/>
    <w:rsid w:val="0091756D"/>
    <w:rsid w:val="00917B44"/>
    <w:rsid w:val="009236D6"/>
    <w:rsid w:val="00923C29"/>
    <w:rsid w:val="009244F9"/>
    <w:rsid w:val="009264C2"/>
    <w:rsid w:val="00926C20"/>
    <w:rsid w:val="009406CB"/>
    <w:rsid w:val="009418D2"/>
    <w:rsid w:val="00944014"/>
    <w:rsid w:val="00944788"/>
    <w:rsid w:val="00944EAD"/>
    <w:rsid w:val="00950935"/>
    <w:rsid w:val="00950C98"/>
    <w:rsid w:val="00955C82"/>
    <w:rsid w:val="00957DB4"/>
    <w:rsid w:val="00961569"/>
    <w:rsid w:val="00962AE0"/>
    <w:rsid w:val="0096415A"/>
    <w:rsid w:val="00966D00"/>
    <w:rsid w:val="0096710E"/>
    <w:rsid w:val="0097180B"/>
    <w:rsid w:val="0097355E"/>
    <w:rsid w:val="00976049"/>
    <w:rsid w:val="00976549"/>
    <w:rsid w:val="00981379"/>
    <w:rsid w:val="00982F31"/>
    <w:rsid w:val="00982F64"/>
    <w:rsid w:val="00983BB8"/>
    <w:rsid w:val="00984F8C"/>
    <w:rsid w:val="009860FB"/>
    <w:rsid w:val="0098747D"/>
    <w:rsid w:val="00991332"/>
    <w:rsid w:val="00992407"/>
    <w:rsid w:val="00993A7F"/>
    <w:rsid w:val="00996723"/>
    <w:rsid w:val="009A1C01"/>
    <w:rsid w:val="009A278C"/>
    <w:rsid w:val="009B2091"/>
    <w:rsid w:val="009B38E4"/>
    <w:rsid w:val="009B7BB0"/>
    <w:rsid w:val="009C43E6"/>
    <w:rsid w:val="009C4917"/>
    <w:rsid w:val="009C5165"/>
    <w:rsid w:val="009C729F"/>
    <w:rsid w:val="009C7E96"/>
    <w:rsid w:val="009D046C"/>
    <w:rsid w:val="009D4C99"/>
    <w:rsid w:val="009E1D0B"/>
    <w:rsid w:val="009E2B32"/>
    <w:rsid w:val="009E60D7"/>
    <w:rsid w:val="009F03E9"/>
    <w:rsid w:val="009F1BA4"/>
    <w:rsid w:val="009F55BE"/>
    <w:rsid w:val="009F6E38"/>
    <w:rsid w:val="00A018DA"/>
    <w:rsid w:val="00A02FB6"/>
    <w:rsid w:val="00A03EC9"/>
    <w:rsid w:val="00A130B6"/>
    <w:rsid w:val="00A13126"/>
    <w:rsid w:val="00A16E5B"/>
    <w:rsid w:val="00A1799A"/>
    <w:rsid w:val="00A233A5"/>
    <w:rsid w:val="00A23D56"/>
    <w:rsid w:val="00A25896"/>
    <w:rsid w:val="00A2610C"/>
    <w:rsid w:val="00A31D22"/>
    <w:rsid w:val="00A33995"/>
    <w:rsid w:val="00A341EE"/>
    <w:rsid w:val="00A37E7D"/>
    <w:rsid w:val="00A41147"/>
    <w:rsid w:val="00A42CE8"/>
    <w:rsid w:val="00A4301B"/>
    <w:rsid w:val="00A45842"/>
    <w:rsid w:val="00A45BDA"/>
    <w:rsid w:val="00A471C8"/>
    <w:rsid w:val="00A4743A"/>
    <w:rsid w:val="00A47B10"/>
    <w:rsid w:val="00A513BF"/>
    <w:rsid w:val="00A539D8"/>
    <w:rsid w:val="00A546A2"/>
    <w:rsid w:val="00A54CCC"/>
    <w:rsid w:val="00A56A7F"/>
    <w:rsid w:val="00A571C7"/>
    <w:rsid w:val="00A65085"/>
    <w:rsid w:val="00A66E45"/>
    <w:rsid w:val="00A736D7"/>
    <w:rsid w:val="00A74422"/>
    <w:rsid w:val="00A849ED"/>
    <w:rsid w:val="00A8682E"/>
    <w:rsid w:val="00A9081C"/>
    <w:rsid w:val="00A92055"/>
    <w:rsid w:val="00A93C64"/>
    <w:rsid w:val="00AA1ADF"/>
    <w:rsid w:val="00AA1B53"/>
    <w:rsid w:val="00AA38BD"/>
    <w:rsid w:val="00AA4454"/>
    <w:rsid w:val="00AA4785"/>
    <w:rsid w:val="00AA48FA"/>
    <w:rsid w:val="00AA64F7"/>
    <w:rsid w:val="00AB0523"/>
    <w:rsid w:val="00AB1947"/>
    <w:rsid w:val="00AB1CF5"/>
    <w:rsid w:val="00AB33B5"/>
    <w:rsid w:val="00AB3CB8"/>
    <w:rsid w:val="00AB49A7"/>
    <w:rsid w:val="00AB5CAD"/>
    <w:rsid w:val="00AB76DF"/>
    <w:rsid w:val="00AC1EA7"/>
    <w:rsid w:val="00AC1F20"/>
    <w:rsid w:val="00AC5E73"/>
    <w:rsid w:val="00AC7199"/>
    <w:rsid w:val="00AC7B80"/>
    <w:rsid w:val="00AD0E0B"/>
    <w:rsid w:val="00AD399C"/>
    <w:rsid w:val="00AD56C0"/>
    <w:rsid w:val="00AF2981"/>
    <w:rsid w:val="00AF4227"/>
    <w:rsid w:val="00AF476A"/>
    <w:rsid w:val="00AF51D2"/>
    <w:rsid w:val="00AF63AE"/>
    <w:rsid w:val="00B00913"/>
    <w:rsid w:val="00B06E34"/>
    <w:rsid w:val="00B07C98"/>
    <w:rsid w:val="00B1095B"/>
    <w:rsid w:val="00B12DDA"/>
    <w:rsid w:val="00B152D9"/>
    <w:rsid w:val="00B168DE"/>
    <w:rsid w:val="00B175C4"/>
    <w:rsid w:val="00B17E07"/>
    <w:rsid w:val="00B22482"/>
    <w:rsid w:val="00B25F13"/>
    <w:rsid w:val="00B2700A"/>
    <w:rsid w:val="00B318D0"/>
    <w:rsid w:val="00B31BCB"/>
    <w:rsid w:val="00B34A2E"/>
    <w:rsid w:val="00B37381"/>
    <w:rsid w:val="00B37CA8"/>
    <w:rsid w:val="00B37FC3"/>
    <w:rsid w:val="00B43EE8"/>
    <w:rsid w:val="00B453EF"/>
    <w:rsid w:val="00B46D03"/>
    <w:rsid w:val="00B47C54"/>
    <w:rsid w:val="00B560D2"/>
    <w:rsid w:val="00B61393"/>
    <w:rsid w:val="00B634AD"/>
    <w:rsid w:val="00B63E92"/>
    <w:rsid w:val="00B67A36"/>
    <w:rsid w:val="00B71AC6"/>
    <w:rsid w:val="00B74D2D"/>
    <w:rsid w:val="00B75586"/>
    <w:rsid w:val="00B75672"/>
    <w:rsid w:val="00B767CC"/>
    <w:rsid w:val="00B77368"/>
    <w:rsid w:val="00B8013D"/>
    <w:rsid w:val="00B81B6D"/>
    <w:rsid w:val="00B830AB"/>
    <w:rsid w:val="00B86DB9"/>
    <w:rsid w:val="00B86E1A"/>
    <w:rsid w:val="00B872CA"/>
    <w:rsid w:val="00B87785"/>
    <w:rsid w:val="00B904D5"/>
    <w:rsid w:val="00B909B6"/>
    <w:rsid w:val="00B93E17"/>
    <w:rsid w:val="00B974A2"/>
    <w:rsid w:val="00BA1DD2"/>
    <w:rsid w:val="00BA20DE"/>
    <w:rsid w:val="00BA2467"/>
    <w:rsid w:val="00BA3607"/>
    <w:rsid w:val="00BA3B0E"/>
    <w:rsid w:val="00BA3BD8"/>
    <w:rsid w:val="00BA4175"/>
    <w:rsid w:val="00BA4848"/>
    <w:rsid w:val="00BA56C6"/>
    <w:rsid w:val="00BA5B63"/>
    <w:rsid w:val="00BB0B3D"/>
    <w:rsid w:val="00BB219B"/>
    <w:rsid w:val="00BB34FF"/>
    <w:rsid w:val="00BB6B01"/>
    <w:rsid w:val="00BC0634"/>
    <w:rsid w:val="00BC49DB"/>
    <w:rsid w:val="00BC6580"/>
    <w:rsid w:val="00BC709F"/>
    <w:rsid w:val="00BD33C5"/>
    <w:rsid w:val="00BD53E2"/>
    <w:rsid w:val="00BD6BFC"/>
    <w:rsid w:val="00BD75FF"/>
    <w:rsid w:val="00BE05CC"/>
    <w:rsid w:val="00BE3691"/>
    <w:rsid w:val="00BE41D7"/>
    <w:rsid w:val="00BE5C6A"/>
    <w:rsid w:val="00BE68F7"/>
    <w:rsid w:val="00C02375"/>
    <w:rsid w:val="00C06759"/>
    <w:rsid w:val="00C14B48"/>
    <w:rsid w:val="00C205D5"/>
    <w:rsid w:val="00C2294E"/>
    <w:rsid w:val="00C3000A"/>
    <w:rsid w:val="00C32420"/>
    <w:rsid w:val="00C32C73"/>
    <w:rsid w:val="00C32CFB"/>
    <w:rsid w:val="00C41B9B"/>
    <w:rsid w:val="00C41E71"/>
    <w:rsid w:val="00C42107"/>
    <w:rsid w:val="00C42250"/>
    <w:rsid w:val="00C42C5F"/>
    <w:rsid w:val="00C45FC8"/>
    <w:rsid w:val="00C45FFB"/>
    <w:rsid w:val="00C47F97"/>
    <w:rsid w:val="00C5170F"/>
    <w:rsid w:val="00C528D2"/>
    <w:rsid w:val="00C53CBA"/>
    <w:rsid w:val="00C55AD7"/>
    <w:rsid w:val="00C56EF1"/>
    <w:rsid w:val="00C60A22"/>
    <w:rsid w:val="00C63083"/>
    <w:rsid w:val="00C64A38"/>
    <w:rsid w:val="00C6622B"/>
    <w:rsid w:val="00C672A1"/>
    <w:rsid w:val="00C67C8A"/>
    <w:rsid w:val="00C705B3"/>
    <w:rsid w:val="00C70871"/>
    <w:rsid w:val="00C73390"/>
    <w:rsid w:val="00C73F67"/>
    <w:rsid w:val="00C802A0"/>
    <w:rsid w:val="00C813E8"/>
    <w:rsid w:val="00C865AE"/>
    <w:rsid w:val="00C9300F"/>
    <w:rsid w:val="00C93E0C"/>
    <w:rsid w:val="00C9490A"/>
    <w:rsid w:val="00C96A11"/>
    <w:rsid w:val="00CA5B68"/>
    <w:rsid w:val="00CB2A14"/>
    <w:rsid w:val="00CB311C"/>
    <w:rsid w:val="00CB3B15"/>
    <w:rsid w:val="00CB3CF9"/>
    <w:rsid w:val="00CB4426"/>
    <w:rsid w:val="00CB4AFC"/>
    <w:rsid w:val="00CB5F9E"/>
    <w:rsid w:val="00CB6765"/>
    <w:rsid w:val="00CB76AE"/>
    <w:rsid w:val="00CC2A14"/>
    <w:rsid w:val="00CC4F9F"/>
    <w:rsid w:val="00CC53EC"/>
    <w:rsid w:val="00CD06EF"/>
    <w:rsid w:val="00CD2200"/>
    <w:rsid w:val="00CD24A6"/>
    <w:rsid w:val="00CD326A"/>
    <w:rsid w:val="00CE197F"/>
    <w:rsid w:val="00CE3E39"/>
    <w:rsid w:val="00CF209F"/>
    <w:rsid w:val="00CF2910"/>
    <w:rsid w:val="00CF584A"/>
    <w:rsid w:val="00D00EE3"/>
    <w:rsid w:val="00D015BC"/>
    <w:rsid w:val="00D03B36"/>
    <w:rsid w:val="00D0595A"/>
    <w:rsid w:val="00D05BE0"/>
    <w:rsid w:val="00D07B3F"/>
    <w:rsid w:val="00D12B01"/>
    <w:rsid w:val="00D13C96"/>
    <w:rsid w:val="00D145CC"/>
    <w:rsid w:val="00D14FE2"/>
    <w:rsid w:val="00D16712"/>
    <w:rsid w:val="00D20632"/>
    <w:rsid w:val="00D21011"/>
    <w:rsid w:val="00D21068"/>
    <w:rsid w:val="00D231BC"/>
    <w:rsid w:val="00D2400F"/>
    <w:rsid w:val="00D2413A"/>
    <w:rsid w:val="00D266F5"/>
    <w:rsid w:val="00D26F99"/>
    <w:rsid w:val="00D33160"/>
    <w:rsid w:val="00D34A26"/>
    <w:rsid w:val="00D36551"/>
    <w:rsid w:val="00D4795C"/>
    <w:rsid w:val="00D52805"/>
    <w:rsid w:val="00D54A58"/>
    <w:rsid w:val="00D55BB8"/>
    <w:rsid w:val="00D55F1D"/>
    <w:rsid w:val="00D56270"/>
    <w:rsid w:val="00D60F91"/>
    <w:rsid w:val="00D630FC"/>
    <w:rsid w:val="00D63AB9"/>
    <w:rsid w:val="00D63E2E"/>
    <w:rsid w:val="00D645E9"/>
    <w:rsid w:val="00D667AB"/>
    <w:rsid w:val="00D70AFB"/>
    <w:rsid w:val="00D71B56"/>
    <w:rsid w:val="00D75B01"/>
    <w:rsid w:val="00D77275"/>
    <w:rsid w:val="00D775CE"/>
    <w:rsid w:val="00D876B9"/>
    <w:rsid w:val="00D96F74"/>
    <w:rsid w:val="00D97BBF"/>
    <w:rsid w:val="00DA2971"/>
    <w:rsid w:val="00DA31BF"/>
    <w:rsid w:val="00DB2BBB"/>
    <w:rsid w:val="00DB4159"/>
    <w:rsid w:val="00DC0636"/>
    <w:rsid w:val="00DD4552"/>
    <w:rsid w:val="00DD544F"/>
    <w:rsid w:val="00DD7040"/>
    <w:rsid w:val="00DD7488"/>
    <w:rsid w:val="00DE1524"/>
    <w:rsid w:val="00DE3219"/>
    <w:rsid w:val="00DE72B0"/>
    <w:rsid w:val="00DE7763"/>
    <w:rsid w:val="00DF5E83"/>
    <w:rsid w:val="00DF7DBA"/>
    <w:rsid w:val="00E01580"/>
    <w:rsid w:val="00E01F35"/>
    <w:rsid w:val="00E023C9"/>
    <w:rsid w:val="00E02EB1"/>
    <w:rsid w:val="00E050BB"/>
    <w:rsid w:val="00E05364"/>
    <w:rsid w:val="00E11D5F"/>
    <w:rsid w:val="00E126A9"/>
    <w:rsid w:val="00E13282"/>
    <w:rsid w:val="00E13E12"/>
    <w:rsid w:val="00E13F42"/>
    <w:rsid w:val="00E20332"/>
    <w:rsid w:val="00E2473D"/>
    <w:rsid w:val="00E24BE9"/>
    <w:rsid w:val="00E25C43"/>
    <w:rsid w:val="00E26788"/>
    <w:rsid w:val="00E26A59"/>
    <w:rsid w:val="00E26D9A"/>
    <w:rsid w:val="00E314A6"/>
    <w:rsid w:val="00E33556"/>
    <w:rsid w:val="00E33E42"/>
    <w:rsid w:val="00E34D9B"/>
    <w:rsid w:val="00E42027"/>
    <w:rsid w:val="00E43204"/>
    <w:rsid w:val="00E45A52"/>
    <w:rsid w:val="00E50AAA"/>
    <w:rsid w:val="00E51753"/>
    <w:rsid w:val="00E56B55"/>
    <w:rsid w:val="00E60757"/>
    <w:rsid w:val="00E6638C"/>
    <w:rsid w:val="00E67D4E"/>
    <w:rsid w:val="00E71964"/>
    <w:rsid w:val="00E71FF3"/>
    <w:rsid w:val="00E725E1"/>
    <w:rsid w:val="00E7273F"/>
    <w:rsid w:val="00E73489"/>
    <w:rsid w:val="00E759B0"/>
    <w:rsid w:val="00E76E51"/>
    <w:rsid w:val="00E776B7"/>
    <w:rsid w:val="00E8423E"/>
    <w:rsid w:val="00E84E78"/>
    <w:rsid w:val="00E858E8"/>
    <w:rsid w:val="00E85D8A"/>
    <w:rsid w:val="00E87FCE"/>
    <w:rsid w:val="00E918A2"/>
    <w:rsid w:val="00E92398"/>
    <w:rsid w:val="00EA0109"/>
    <w:rsid w:val="00EA1555"/>
    <w:rsid w:val="00EA6B2B"/>
    <w:rsid w:val="00EA7D38"/>
    <w:rsid w:val="00EB2572"/>
    <w:rsid w:val="00EB2FF0"/>
    <w:rsid w:val="00EB538C"/>
    <w:rsid w:val="00EB65B5"/>
    <w:rsid w:val="00EC1A0E"/>
    <w:rsid w:val="00EC3B88"/>
    <w:rsid w:val="00EC3FD2"/>
    <w:rsid w:val="00EC53DB"/>
    <w:rsid w:val="00ED1AE0"/>
    <w:rsid w:val="00ED26E2"/>
    <w:rsid w:val="00ED37FD"/>
    <w:rsid w:val="00ED3988"/>
    <w:rsid w:val="00ED3AFD"/>
    <w:rsid w:val="00ED7C10"/>
    <w:rsid w:val="00EE6BFC"/>
    <w:rsid w:val="00EE7397"/>
    <w:rsid w:val="00EE7BC0"/>
    <w:rsid w:val="00EF04B7"/>
    <w:rsid w:val="00EF42E0"/>
    <w:rsid w:val="00EF6A73"/>
    <w:rsid w:val="00F004B4"/>
    <w:rsid w:val="00F004C7"/>
    <w:rsid w:val="00F014C5"/>
    <w:rsid w:val="00F01514"/>
    <w:rsid w:val="00F04148"/>
    <w:rsid w:val="00F04E98"/>
    <w:rsid w:val="00F0573E"/>
    <w:rsid w:val="00F05B87"/>
    <w:rsid w:val="00F05CDE"/>
    <w:rsid w:val="00F063ED"/>
    <w:rsid w:val="00F068FE"/>
    <w:rsid w:val="00F06905"/>
    <w:rsid w:val="00F0698F"/>
    <w:rsid w:val="00F07B5E"/>
    <w:rsid w:val="00F1058B"/>
    <w:rsid w:val="00F14A13"/>
    <w:rsid w:val="00F232B1"/>
    <w:rsid w:val="00F31A45"/>
    <w:rsid w:val="00F3247A"/>
    <w:rsid w:val="00F36B2E"/>
    <w:rsid w:val="00F370CD"/>
    <w:rsid w:val="00F3797B"/>
    <w:rsid w:val="00F40B7D"/>
    <w:rsid w:val="00F4242F"/>
    <w:rsid w:val="00F43417"/>
    <w:rsid w:val="00F453E7"/>
    <w:rsid w:val="00F45996"/>
    <w:rsid w:val="00F47AA4"/>
    <w:rsid w:val="00F501F3"/>
    <w:rsid w:val="00F528AE"/>
    <w:rsid w:val="00F544C2"/>
    <w:rsid w:val="00F63549"/>
    <w:rsid w:val="00F63EE4"/>
    <w:rsid w:val="00F64260"/>
    <w:rsid w:val="00F65173"/>
    <w:rsid w:val="00F73446"/>
    <w:rsid w:val="00F73FC3"/>
    <w:rsid w:val="00F75B6E"/>
    <w:rsid w:val="00F7733C"/>
    <w:rsid w:val="00F807D5"/>
    <w:rsid w:val="00F815EC"/>
    <w:rsid w:val="00F83455"/>
    <w:rsid w:val="00F84FC2"/>
    <w:rsid w:val="00F87422"/>
    <w:rsid w:val="00F92D89"/>
    <w:rsid w:val="00F955D7"/>
    <w:rsid w:val="00F958D3"/>
    <w:rsid w:val="00FA6D1B"/>
    <w:rsid w:val="00FB2646"/>
    <w:rsid w:val="00FB272E"/>
    <w:rsid w:val="00FB2E5B"/>
    <w:rsid w:val="00FC1A27"/>
    <w:rsid w:val="00FC55D4"/>
    <w:rsid w:val="00FC641F"/>
    <w:rsid w:val="00FC7B50"/>
    <w:rsid w:val="00FC7CEC"/>
    <w:rsid w:val="00FD2E7D"/>
    <w:rsid w:val="00FE4C56"/>
    <w:rsid w:val="0BD360C7"/>
    <w:rsid w:val="20CD4EA2"/>
    <w:rsid w:val="48582E60"/>
    <w:rsid w:val="5BE96B48"/>
    <w:rsid w:val="5EE70718"/>
    <w:rsid w:val="6B7406A5"/>
    <w:rsid w:val="733C2971"/>
    <w:rsid w:val="74AD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uiPriority="67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09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  <w:rsid w:val="0062090B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2090B"/>
  </w:style>
  <w:style w:type="paragraph" w:styleId="a3">
    <w:name w:val="annotation text"/>
    <w:basedOn w:val="a"/>
    <w:link w:val="Char"/>
    <w:uiPriority w:val="99"/>
    <w:unhideWhenUsed/>
    <w:qFormat/>
    <w:rsid w:val="00704738"/>
    <w:pPr>
      <w:jc w:val="left"/>
    </w:pPr>
  </w:style>
  <w:style w:type="paragraph" w:styleId="a4">
    <w:name w:val="Body Text"/>
    <w:basedOn w:val="a"/>
    <w:link w:val="Char0"/>
    <w:qFormat/>
    <w:rsid w:val="00704738"/>
    <w:pPr>
      <w:tabs>
        <w:tab w:val="left" w:pos="360"/>
        <w:tab w:val="left" w:pos="720"/>
        <w:tab w:val="left" w:pos="9000"/>
      </w:tabs>
      <w:autoSpaceDE w:val="0"/>
      <w:autoSpaceDN w:val="0"/>
      <w:spacing w:before="240"/>
    </w:pPr>
    <w:rPr>
      <w:b/>
      <w:bCs/>
      <w:lang w:eastAsia="en-US"/>
    </w:rPr>
  </w:style>
  <w:style w:type="paragraph" w:styleId="a5">
    <w:name w:val="Plain Text"/>
    <w:basedOn w:val="a"/>
    <w:link w:val="Char1"/>
    <w:qFormat/>
    <w:rsid w:val="00704738"/>
    <w:rPr>
      <w:rFonts w:ascii="宋体" w:hAnsi="Courier New"/>
      <w:lang w:val="zh-CN"/>
    </w:rPr>
  </w:style>
  <w:style w:type="paragraph" w:styleId="a6">
    <w:name w:val="Balloon Text"/>
    <w:basedOn w:val="a"/>
    <w:link w:val="Char2"/>
    <w:uiPriority w:val="99"/>
    <w:unhideWhenUsed/>
    <w:qFormat/>
    <w:rsid w:val="00704738"/>
    <w:rPr>
      <w:sz w:val="44"/>
      <w:szCs w:val="18"/>
    </w:rPr>
  </w:style>
  <w:style w:type="paragraph" w:styleId="a7">
    <w:name w:val="footer"/>
    <w:basedOn w:val="a"/>
    <w:qFormat/>
    <w:rsid w:val="007047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qFormat/>
    <w:rsid w:val="0070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HTML">
    <w:name w:val="HTML Preformatted"/>
    <w:basedOn w:val="a"/>
    <w:link w:val="HTMLChar"/>
    <w:qFormat/>
    <w:rsid w:val="00704738"/>
    <w:rPr>
      <w:rFonts w:ascii="Courier New" w:hAnsi="Courier New"/>
      <w:sz w:val="20"/>
      <w:szCs w:val="20"/>
      <w:lang w:val="zh-CN"/>
    </w:rPr>
  </w:style>
  <w:style w:type="paragraph" w:styleId="a9">
    <w:name w:val="Normal (Web)"/>
    <w:basedOn w:val="a"/>
    <w:qFormat/>
    <w:rsid w:val="00704738"/>
  </w:style>
  <w:style w:type="paragraph" w:styleId="aa">
    <w:name w:val="annotation subject"/>
    <w:basedOn w:val="a3"/>
    <w:next w:val="a3"/>
    <w:link w:val="Char4"/>
    <w:uiPriority w:val="99"/>
    <w:unhideWhenUsed/>
    <w:qFormat/>
    <w:rsid w:val="00704738"/>
    <w:rPr>
      <w:b/>
      <w:bCs/>
    </w:rPr>
  </w:style>
  <w:style w:type="table" w:styleId="ab">
    <w:name w:val="Table Grid"/>
    <w:basedOn w:val="a1"/>
    <w:qFormat/>
    <w:rsid w:val="007047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qFormat/>
    <w:rsid w:val="00704738"/>
  </w:style>
  <w:style w:type="character" w:styleId="ad">
    <w:name w:val="Hyperlink"/>
    <w:qFormat/>
    <w:rsid w:val="00704738"/>
    <w:rPr>
      <w:color w:val="0000FF"/>
      <w:u w:val="single"/>
    </w:rPr>
  </w:style>
  <w:style w:type="character" w:styleId="ae">
    <w:name w:val="annotation reference"/>
    <w:basedOn w:val="a0"/>
    <w:uiPriority w:val="99"/>
    <w:unhideWhenUsed/>
    <w:qFormat/>
    <w:rsid w:val="00704738"/>
    <w:rPr>
      <w:sz w:val="21"/>
      <w:szCs w:val="21"/>
    </w:rPr>
  </w:style>
  <w:style w:type="character" w:customStyle="1" w:styleId="Char3">
    <w:name w:val="页眉 Char"/>
    <w:link w:val="a8"/>
    <w:qFormat/>
    <w:rsid w:val="00704738"/>
    <w:rPr>
      <w:kern w:val="2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qFormat/>
    <w:rsid w:val="00704738"/>
    <w:rPr>
      <w:rFonts w:asciiTheme="minorHAnsi" w:eastAsiaTheme="minorEastAsia" w:hAnsiTheme="minorHAnsi" w:cstheme="minorBidi"/>
      <w:kern w:val="2"/>
      <w:sz w:val="44"/>
      <w:szCs w:val="18"/>
    </w:rPr>
  </w:style>
  <w:style w:type="paragraph" w:customStyle="1" w:styleId="-11">
    <w:name w:val="彩色列表 - 强调文字颜色 11"/>
    <w:basedOn w:val="a"/>
    <w:uiPriority w:val="34"/>
    <w:qFormat/>
    <w:rsid w:val="00704738"/>
    <w:pPr>
      <w:ind w:firstLineChars="200" w:firstLine="420"/>
    </w:pPr>
  </w:style>
  <w:style w:type="character" w:customStyle="1" w:styleId="HTMLChar">
    <w:name w:val="HTML 预设格式 Char"/>
    <w:link w:val="HTML"/>
    <w:qFormat/>
    <w:rsid w:val="00704738"/>
    <w:rPr>
      <w:rFonts w:ascii="Courier New" w:hAnsi="Courier New" w:cs="Courier New"/>
      <w:kern w:val="2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704738"/>
    <w:pPr>
      <w:numPr>
        <w:numId w:val="1"/>
      </w:numPr>
      <w:tabs>
        <w:tab w:val="clear" w:pos="360"/>
        <w:tab w:val="center" w:pos="5000"/>
        <w:tab w:val="right" w:pos="9640"/>
      </w:tabs>
      <w:spacing w:line="360" w:lineRule="auto"/>
    </w:pPr>
    <w:rPr>
      <w:rFonts w:hAnsi="宋体"/>
      <w:sz w:val="28"/>
      <w:szCs w:val="28"/>
      <w:lang w:val="zh-CN"/>
    </w:rPr>
  </w:style>
  <w:style w:type="character" w:customStyle="1" w:styleId="MTDisplayEquationChar">
    <w:name w:val="MTDisplayEquation Char"/>
    <w:link w:val="MTDisplayEquation"/>
    <w:qFormat/>
    <w:rsid w:val="00704738"/>
    <w:rPr>
      <w:rFonts w:hAnsi="宋体"/>
      <w:kern w:val="2"/>
      <w:sz w:val="28"/>
      <w:szCs w:val="28"/>
      <w:lang w:val="zh-CN" w:eastAsia="zh-CN"/>
    </w:rPr>
  </w:style>
  <w:style w:type="character" w:customStyle="1" w:styleId="Char1">
    <w:name w:val="纯文本 Char"/>
    <w:link w:val="a5"/>
    <w:qFormat/>
    <w:rsid w:val="00704738"/>
    <w:rPr>
      <w:rFonts w:ascii="宋体" w:hAnsi="Courier New" w:cs="Courier New"/>
      <w:kern w:val="2"/>
      <w:sz w:val="21"/>
      <w:szCs w:val="21"/>
    </w:rPr>
  </w:style>
  <w:style w:type="character" w:customStyle="1" w:styleId="11">
    <w:name w:val="中等深浅网格 11"/>
    <w:uiPriority w:val="67"/>
    <w:qFormat/>
    <w:rsid w:val="00704738"/>
    <w:rPr>
      <w:color w:val="808080"/>
    </w:rPr>
  </w:style>
  <w:style w:type="character" w:styleId="af">
    <w:name w:val="Placeholder Text"/>
    <w:basedOn w:val="a0"/>
    <w:uiPriority w:val="67"/>
    <w:qFormat/>
    <w:rsid w:val="00704738"/>
    <w:rPr>
      <w:color w:val="808080"/>
    </w:rPr>
  </w:style>
  <w:style w:type="character" w:customStyle="1" w:styleId="Char0">
    <w:name w:val="正文文本 Char"/>
    <w:link w:val="a4"/>
    <w:qFormat/>
    <w:rsid w:val="00704738"/>
    <w:rPr>
      <w:rFonts w:eastAsiaTheme="minorEastAsia"/>
      <w:b/>
      <w:bCs/>
      <w:lang w:eastAsia="en-US"/>
    </w:rPr>
  </w:style>
  <w:style w:type="paragraph" w:customStyle="1" w:styleId="Default">
    <w:name w:val="Default"/>
    <w:qFormat/>
    <w:rsid w:val="0070473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styleId="af0">
    <w:name w:val="List Paragraph"/>
    <w:basedOn w:val="a"/>
    <w:uiPriority w:val="72"/>
    <w:qFormat/>
    <w:rsid w:val="00704738"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qFormat/>
    <w:rsid w:val="00704738"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4">
    <w:name w:val="批注主题 Char"/>
    <w:basedOn w:val="Char"/>
    <w:link w:val="aa"/>
    <w:uiPriority w:val="99"/>
    <w:qFormat/>
    <w:rsid w:val="00704738"/>
    <w:rPr>
      <w:rFonts w:asciiTheme="minorHAnsi" w:eastAsiaTheme="minorEastAsia" w:hAnsiTheme="minorHAnsi" w:cstheme="minorBidi"/>
      <w:b/>
      <w:bCs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8D17B-C4B4-4A95-B179-6FAA4211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421</Words>
  <Characters>2400</Characters>
  <Application>Microsoft Office Word</Application>
  <DocSecurity>0</DocSecurity>
  <Lines>20</Lines>
  <Paragraphs>5</Paragraphs>
  <ScaleCrop>false</ScaleCrop>
  <Company>Microsoft China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吴世农</dc:creator>
  <cp:lastModifiedBy>Windows 用户</cp:lastModifiedBy>
  <cp:revision>16</cp:revision>
  <cp:lastPrinted>2018-06-06T17:16:00Z</cp:lastPrinted>
  <dcterms:created xsi:type="dcterms:W3CDTF">2019-04-13T03:19:00Z</dcterms:created>
  <dcterms:modified xsi:type="dcterms:W3CDTF">2019-04-15T00:23:00Z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2052-11.3.0.8513</vt:lpwstr>
  </property>
</Properties>
</file>