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9546" w14:textId="6E9D64F0" w:rsidR="00CA5EBF" w:rsidRPr="00C57770" w:rsidRDefault="00C57770" w:rsidP="00C57770">
      <w:pPr>
        <w:pStyle w:val="1"/>
      </w:pPr>
      <w:r w:rsidRPr="00C57770">
        <w:t>计算机网络</w:t>
      </w:r>
      <w:r w:rsidRPr="00C57770">
        <w:rPr>
          <w:rFonts w:hint="eastAsia"/>
        </w:rPr>
        <w:t xml:space="preserve"> </w:t>
      </w:r>
      <w:r w:rsidRPr="00C57770">
        <w:t>第</w:t>
      </w:r>
      <w:r w:rsidR="00361336">
        <w:rPr>
          <w:rFonts w:hint="eastAsia"/>
        </w:rPr>
        <w:t>三</w:t>
      </w:r>
      <w:r w:rsidRPr="00C57770">
        <w:t>次作业</w:t>
      </w:r>
    </w:p>
    <w:p w14:paraId="7EF5AFD7" w14:textId="2DF547C7" w:rsidR="00C57770" w:rsidRDefault="00C57770" w:rsidP="00C57770">
      <w:pPr>
        <w:rPr>
          <w:b/>
          <w:bCs/>
          <w:sz w:val="22"/>
          <w:szCs w:val="24"/>
        </w:rPr>
      </w:pPr>
      <w:r w:rsidRPr="00C57770">
        <w:rPr>
          <w:rFonts w:hint="eastAsia"/>
          <w:b/>
          <w:bCs/>
          <w:sz w:val="22"/>
          <w:szCs w:val="24"/>
        </w:rPr>
        <w:t>2</w:t>
      </w:r>
      <w:r w:rsidRPr="00C57770">
        <w:rPr>
          <w:b/>
          <w:bCs/>
          <w:sz w:val="22"/>
          <w:szCs w:val="24"/>
        </w:rPr>
        <w:t>2920212204932 黄勖</w:t>
      </w:r>
    </w:p>
    <w:p w14:paraId="7B97667B" w14:textId="63EDB57C" w:rsidR="00361336" w:rsidRDefault="00361336" w:rsidP="00361336">
      <w:pPr>
        <w:jc w:val="left"/>
        <w:rPr>
          <w:b/>
          <w:bCs/>
          <w:sz w:val="21"/>
          <w:szCs w:val="22"/>
        </w:rPr>
      </w:pPr>
      <w:r w:rsidRPr="00361336">
        <w:rPr>
          <w:rFonts w:hint="eastAsia"/>
          <w:b/>
          <w:bCs/>
          <w:sz w:val="21"/>
          <w:szCs w:val="22"/>
        </w:rPr>
        <w:t>局域网有哪几种拓扑结构，各有什么特点？分别举出一种有代表性的网络。</w:t>
      </w:r>
    </w:p>
    <w:p w14:paraId="59BA5B68" w14:textId="213A8831" w:rsidR="00361336" w:rsidRPr="00361336" w:rsidRDefault="00361336" w:rsidP="00361336">
      <w:pPr>
        <w:jc w:val="left"/>
        <w:rPr>
          <w:sz w:val="21"/>
          <w:szCs w:val="22"/>
        </w:rPr>
      </w:pPr>
      <w:r w:rsidRPr="00361336">
        <w:rPr>
          <w:rFonts w:hint="eastAsia"/>
          <w:sz w:val="21"/>
          <w:szCs w:val="22"/>
        </w:rPr>
        <w:t>答：局域网有以下几种拓扑结构：</w:t>
      </w:r>
    </w:p>
    <w:p w14:paraId="1B6AA6E5" w14:textId="094598FB" w:rsidR="00146A61" w:rsidRPr="00146A61" w:rsidRDefault="00146A61" w:rsidP="00146A61">
      <w:pPr>
        <w:pStyle w:val="a3"/>
        <w:numPr>
          <w:ilvl w:val="0"/>
          <w:numId w:val="10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总线型：所有节点都连接在一条公共总线上，数据帧沿总线传输，只有目标节点接收，其他节点忽略。优点是结构简单，缺点是传输效率低，故障难以排除。代表性网络有</w:t>
      </w:r>
      <w:r w:rsidR="00F517F9">
        <w:rPr>
          <w:rFonts w:hint="eastAsia"/>
          <w:sz w:val="21"/>
          <w:szCs w:val="22"/>
        </w:rPr>
        <w:t>LocalTalk</w:t>
      </w:r>
      <w:r w:rsidRPr="00146A61">
        <w:rPr>
          <w:sz w:val="21"/>
          <w:szCs w:val="22"/>
        </w:rPr>
        <w:t>。</w:t>
      </w:r>
    </w:p>
    <w:p w14:paraId="659169AB" w14:textId="77777777" w:rsidR="00146A61" w:rsidRPr="00146A61" w:rsidRDefault="00146A61" w:rsidP="00146A61">
      <w:pPr>
        <w:pStyle w:val="a3"/>
        <w:numPr>
          <w:ilvl w:val="0"/>
          <w:numId w:val="10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环形型：所有节点都连接在一个闭合的环路上，数据帧沿环路按顺序传输，每个节点都要检查数据帧的目标地址，并转发给下一个节点。优点是传输效率高，缺点是扩展性差，故障影响大。代表性网络有</w:t>
      </w:r>
      <w:r w:rsidRPr="00146A61">
        <w:rPr>
          <w:sz w:val="21"/>
          <w:szCs w:val="22"/>
        </w:rPr>
        <w:t>FDDI光纤分布式数据接口。</w:t>
      </w:r>
    </w:p>
    <w:p w14:paraId="168FB418" w14:textId="19EF0EC5" w:rsidR="00146A61" w:rsidRPr="00146A61" w:rsidRDefault="00146A61" w:rsidP="00146A61">
      <w:pPr>
        <w:pStyle w:val="a3"/>
        <w:numPr>
          <w:ilvl w:val="0"/>
          <w:numId w:val="10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星型：所有节点都连接到一个中心节点上，中心节点负责转发或处理数据帧。优点是管理维护方便，故障影响小，缺点是中心节点压力大，成本高。代表性网络有</w:t>
      </w:r>
      <w:r w:rsidR="0094734F">
        <w:rPr>
          <w:rFonts w:hint="eastAsia"/>
          <w:sz w:val="21"/>
          <w:szCs w:val="22"/>
        </w:rPr>
        <w:t>ATM</w:t>
      </w:r>
      <w:r w:rsidRPr="00146A61">
        <w:rPr>
          <w:sz w:val="21"/>
          <w:szCs w:val="22"/>
        </w:rPr>
        <w:t>。</w:t>
      </w:r>
    </w:p>
    <w:p w14:paraId="21FCB092" w14:textId="77777777" w:rsidR="00146A61" w:rsidRPr="00146A61" w:rsidRDefault="00146A61" w:rsidP="00146A61">
      <w:pPr>
        <w:pStyle w:val="a3"/>
        <w:numPr>
          <w:ilvl w:val="0"/>
          <w:numId w:val="10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树型：多个星型子网通过中心节点连接成一个层次化的结构。优点是扩展性强，适合分级管理，缺点是中心节点压力大，故障影响大。代表性网络有广域网。</w:t>
      </w:r>
    </w:p>
    <w:p w14:paraId="760E9F30" w14:textId="77777777" w:rsidR="00146A61" w:rsidRPr="00146A61" w:rsidRDefault="00146A61" w:rsidP="00146A61">
      <w:pPr>
        <w:pStyle w:val="a3"/>
        <w:numPr>
          <w:ilvl w:val="0"/>
          <w:numId w:val="10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网状型：每个节点都可以直接或间接地与其他任意节点连接。优点是可靠性高，容错能力强，缺点是结构复杂，成本高。代表性网络有互联网。</w:t>
      </w:r>
    </w:p>
    <w:p w14:paraId="7AEE3A1A" w14:textId="77777777" w:rsidR="00146A61" w:rsidRPr="00146A61" w:rsidRDefault="00146A61" w:rsidP="00146A61">
      <w:pPr>
        <w:pStyle w:val="a3"/>
        <w:numPr>
          <w:ilvl w:val="0"/>
          <w:numId w:val="10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混合型：由两种或以上的基本拓扑结构组合而成的复杂结构。优点是灵活多样，可以根据需要选择不同的拓扑结构来满足不同的需求和条件；缺点是设计难度大。</w:t>
      </w:r>
    </w:p>
    <w:p w14:paraId="7A437FE1" w14:textId="7A0FAB69" w:rsidR="00361336" w:rsidRDefault="00361336" w:rsidP="00146A61">
      <w:pPr>
        <w:jc w:val="left"/>
        <w:rPr>
          <w:b/>
          <w:bCs/>
          <w:sz w:val="21"/>
          <w:szCs w:val="22"/>
        </w:rPr>
      </w:pPr>
      <w:r w:rsidRPr="00361336">
        <w:rPr>
          <w:rFonts w:hint="eastAsia"/>
          <w:b/>
          <w:bCs/>
          <w:sz w:val="21"/>
          <w:szCs w:val="22"/>
        </w:rPr>
        <w:t>简述以太网的工作原理。</w:t>
      </w:r>
    </w:p>
    <w:p w14:paraId="59D1E32A" w14:textId="6328C392" w:rsidR="00146A61" w:rsidRPr="00146A61" w:rsidRDefault="00146A61" w:rsidP="00146A61">
      <w:pPr>
        <w:jc w:val="left"/>
        <w:rPr>
          <w:sz w:val="21"/>
          <w:szCs w:val="22"/>
        </w:rPr>
      </w:pPr>
      <w:r>
        <w:rPr>
          <w:rFonts w:hint="eastAsia"/>
          <w:sz w:val="21"/>
          <w:szCs w:val="22"/>
        </w:rPr>
        <w:t>答：</w:t>
      </w:r>
      <w:r w:rsidRPr="00146A61">
        <w:rPr>
          <w:rFonts w:hint="eastAsia"/>
          <w:sz w:val="21"/>
          <w:szCs w:val="22"/>
        </w:rPr>
        <w:t>以太网是一种常见的局域网协议，其工作原理可以简单概括为：</w:t>
      </w:r>
    </w:p>
    <w:p w14:paraId="22BF5BE8" w14:textId="77777777" w:rsidR="00146A61" w:rsidRPr="00146A61" w:rsidRDefault="00146A61" w:rsidP="00146A61">
      <w:pPr>
        <w:pStyle w:val="a3"/>
        <w:numPr>
          <w:ilvl w:val="0"/>
          <w:numId w:val="12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以太网使用</w:t>
      </w:r>
      <w:r w:rsidRPr="00146A61">
        <w:rPr>
          <w:sz w:val="21"/>
          <w:szCs w:val="22"/>
        </w:rPr>
        <w:t xml:space="preserve"> CSMA/CD（载波侦听多路访问/冲突检测）协议，以协调网络中各设备的数据传输。每个设备都会监听信道，确保没有其他设备正在传输数据。</w:t>
      </w:r>
    </w:p>
    <w:p w14:paraId="7E8A6396" w14:textId="77777777" w:rsidR="00146A61" w:rsidRPr="00146A61" w:rsidRDefault="00146A61" w:rsidP="00146A61">
      <w:pPr>
        <w:pStyle w:val="a3"/>
        <w:numPr>
          <w:ilvl w:val="0"/>
          <w:numId w:val="12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当一个设备要发送数据时，它首先检查信道是否空闲。如果信道空闲，它就发送数据。如果信道正在被使用，则设备等待一段时间后重新尝试发送数据。</w:t>
      </w:r>
    </w:p>
    <w:p w14:paraId="1FB73676" w14:textId="77777777" w:rsidR="00146A61" w:rsidRPr="00146A61" w:rsidRDefault="00146A61" w:rsidP="00146A61">
      <w:pPr>
        <w:pStyle w:val="a3"/>
        <w:numPr>
          <w:ilvl w:val="0"/>
          <w:numId w:val="12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如果两个设备在同一时间发送数据，它们的数据包将会在中间发生冲突。在这种情况下，设备将会停止发送数据，并等待一个随机的时间后再次尝试发送数据，以避免再次发生冲突。</w:t>
      </w:r>
    </w:p>
    <w:p w14:paraId="6FD0AED0" w14:textId="77777777" w:rsidR="00146A61" w:rsidRPr="00146A61" w:rsidRDefault="00146A61" w:rsidP="00146A61">
      <w:pPr>
        <w:pStyle w:val="a3"/>
        <w:numPr>
          <w:ilvl w:val="0"/>
          <w:numId w:val="12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当数据包成功发送后，接收设备将检查数据包的目的地址，如果地址与自身相同，则接收设备接收数据，否则将丢弃该数据包。</w:t>
      </w:r>
    </w:p>
    <w:p w14:paraId="34961D28" w14:textId="77777777" w:rsidR="00146A61" w:rsidRPr="00146A61" w:rsidRDefault="00146A61" w:rsidP="00146A61">
      <w:pPr>
        <w:pStyle w:val="a3"/>
        <w:numPr>
          <w:ilvl w:val="0"/>
          <w:numId w:val="12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以太网使用帧格式将数据包封装成数据帧。数据帧包括目的地址、源地址、数据、校验和等字段。以太网使用</w:t>
      </w:r>
      <w:r w:rsidRPr="00146A61">
        <w:rPr>
          <w:sz w:val="21"/>
          <w:szCs w:val="22"/>
        </w:rPr>
        <w:t xml:space="preserve"> MAC 地址来唯一标识网络中的每个设备。</w:t>
      </w:r>
    </w:p>
    <w:p w14:paraId="462FD5A7" w14:textId="7CD3707C" w:rsidR="00146A61" w:rsidRPr="00146A61" w:rsidRDefault="00146A61" w:rsidP="00146A61">
      <w:pPr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总体来说，以太网使用</w:t>
      </w:r>
      <w:r w:rsidRPr="00146A61">
        <w:rPr>
          <w:sz w:val="21"/>
          <w:szCs w:val="22"/>
        </w:rPr>
        <w:t xml:space="preserve"> CSMA/CD 协议，协调多个设备之间的数据传输，使用帧格式将数据包封装成数据帧，使用 MAC 地址标识设备，从而实现局域网内设备之间的通信。</w:t>
      </w:r>
    </w:p>
    <w:p w14:paraId="66E8C9E7" w14:textId="00E2264C" w:rsidR="00361336" w:rsidRDefault="00361336" w:rsidP="00361336">
      <w:pPr>
        <w:jc w:val="left"/>
        <w:rPr>
          <w:b/>
          <w:bCs/>
          <w:sz w:val="21"/>
          <w:szCs w:val="22"/>
        </w:rPr>
      </w:pPr>
      <w:r w:rsidRPr="00361336">
        <w:rPr>
          <w:b/>
          <w:bCs/>
          <w:sz w:val="21"/>
          <w:szCs w:val="22"/>
        </w:rPr>
        <w:t>13.6说出IEEE定义的第二层协议的两个子层名称，并指出它们的用途。</w:t>
      </w:r>
    </w:p>
    <w:p w14:paraId="589E37AE" w14:textId="7C55E36A" w:rsidR="00146A61" w:rsidRPr="00146A61" w:rsidRDefault="00146A61" w:rsidP="00146A61">
      <w:pPr>
        <w:jc w:val="left"/>
        <w:rPr>
          <w:sz w:val="21"/>
          <w:szCs w:val="22"/>
        </w:rPr>
      </w:pPr>
      <w:r>
        <w:rPr>
          <w:rFonts w:hint="eastAsia"/>
          <w:sz w:val="21"/>
          <w:szCs w:val="22"/>
        </w:rPr>
        <w:t>答：</w:t>
      </w:r>
      <w:r w:rsidRPr="00146A61">
        <w:rPr>
          <w:sz w:val="21"/>
          <w:szCs w:val="22"/>
        </w:rPr>
        <w:t>IEEE定义的第二层协议包括两个子层，分别是：</w:t>
      </w:r>
    </w:p>
    <w:p w14:paraId="2DA7B034" w14:textId="2B1EBC39" w:rsidR="00146A61" w:rsidRPr="00146A61" w:rsidRDefault="00146A61" w:rsidP="00146A61">
      <w:pPr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逻辑链路控制子层（</w:t>
      </w:r>
      <w:r w:rsidRPr="00146A61">
        <w:rPr>
          <w:sz w:val="21"/>
          <w:szCs w:val="22"/>
        </w:rPr>
        <w:t>LLC）：该子层负责提供一个独立于物理介质的接口，将网络层的数据封装成一个适合在物理介质上传输的格式。LLC子层也处理错误检测和纠正，以及数据帧的流量控制。</w:t>
      </w:r>
    </w:p>
    <w:p w14:paraId="7521380E" w14:textId="50F2B79D" w:rsidR="00146A61" w:rsidRPr="00146A61" w:rsidRDefault="00146A61" w:rsidP="00146A61">
      <w:pPr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媒体访问控制子层（</w:t>
      </w:r>
      <w:r w:rsidRPr="00146A61">
        <w:rPr>
          <w:sz w:val="21"/>
          <w:szCs w:val="22"/>
        </w:rPr>
        <w:t>MAC）：该子层负责定义数据帧在物理介质上传输的格式和规则，</w:t>
      </w:r>
      <w:r w:rsidRPr="00146A61">
        <w:rPr>
          <w:rFonts w:hint="eastAsia"/>
          <w:sz w:val="21"/>
          <w:szCs w:val="22"/>
        </w:rPr>
        <w:t>负责控制与连接物理层的物理介质，例如，电缆、光纤、无线电波等</w:t>
      </w:r>
      <w:r w:rsidRPr="00146A61">
        <w:rPr>
          <w:sz w:val="21"/>
          <w:szCs w:val="22"/>
        </w:rPr>
        <w:t>。MAC子层也负责提供适当的错误检测和纠正机制，以及协调多个设备之间的访问冲突。</w:t>
      </w:r>
    </w:p>
    <w:p w14:paraId="7EE3DD70" w14:textId="70894EB7" w:rsidR="00146A61" w:rsidRPr="00146A61" w:rsidRDefault="00146A61" w:rsidP="00146A61">
      <w:pPr>
        <w:jc w:val="left"/>
        <w:rPr>
          <w:sz w:val="21"/>
          <w:szCs w:val="22"/>
        </w:rPr>
      </w:pPr>
      <w:r w:rsidRPr="00146A61">
        <w:rPr>
          <w:sz w:val="21"/>
          <w:szCs w:val="22"/>
        </w:rPr>
        <w:lastRenderedPageBreak/>
        <w:t>LLC子层和MAC子层一起工作，提供了一个完整的数据链路层协议，确保了数据在物理介质上传输的正确性、可靠性和效率。</w:t>
      </w:r>
    </w:p>
    <w:p w14:paraId="4D0B24DD" w14:textId="17A097DA" w:rsidR="00C07072" w:rsidRDefault="00361336" w:rsidP="00361336">
      <w:pPr>
        <w:jc w:val="left"/>
        <w:rPr>
          <w:b/>
          <w:bCs/>
          <w:sz w:val="21"/>
          <w:szCs w:val="22"/>
        </w:rPr>
      </w:pPr>
      <w:r w:rsidRPr="00361336">
        <w:rPr>
          <w:b/>
          <w:bCs/>
          <w:sz w:val="21"/>
          <w:szCs w:val="22"/>
        </w:rPr>
        <w:t>13.7什么是点对点网络?</w:t>
      </w:r>
    </w:p>
    <w:p w14:paraId="2CD7F80B" w14:textId="77777777" w:rsidR="00146A61" w:rsidRPr="00146A61" w:rsidRDefault="00146A61" w:rsidP="00146A61">
      <w:pPr>
        <w:jc w:val="left"/>
        <w:rPr>
          <w:sz w:val="21"/>
          <w:szCs w:val="22"/>
        </w:rPr>
      </w:pPr>
      <w:r>
        <w:rPr>
          <w:rFonts w:hint="eastAsia"/>
          <w:sz w:val="21"/>
          <w:szCs w:val="22"/>
        </w:rPr>
        <w:t>答：</w:t>
      </w:r>
      <w:r w:rsidRPr="00146A61">
        <w:rPr>
          <w:rFonts w:hint="eastAsia"/>
          <w:sz w:val="21"/>
          <w:szCs w:val="22"/>
        </w:rPr>
        <w:t>点对点网络是指两个或多个节点通过一个独立的、直接的连接进行通信的网络。在点对点网络中，每个节点都直接连接到另一个节点，而不需要通过任何中心节点或者交换机来进行通信。</w:t>
      </w:r>
    </w:p>
    <w:p w14:paraId="4522E7DB" w14:textId="77777777" w:rsidR="00146A61" w:rsidRPr="00146A61" w:rsidRDefault="00146A61" w:rsidP="00146A61">
      <w:pPr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点对点网络可以通过许多不同的方式实现，例如：</w:t>
      </w:r>
    </w:p>
    <w:p w14:paraId="271063DA" w14:textId="77777777" w:rsidR="00146A61" w:rsidRPr="00146A61" w:rsidRDefault="00146A61" w:rsidP="00146A61">
      <w:pPr>
        <w:pStyle w:val="a3"/>
        <w:numPr>
          <w:ilvl w:val="0"/>
          <w:numId w:val="13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串行连接：通过串行端口连接两个设备，例如使用串行电缆连接两台计算机。</w:t>
      </w:r>
    </w:p>
    <w:p w14:paraId="59D7EA27" w14:textId="77777777" w:rsidR="00146A61" w:rsidRPr="00146A61" w:rsidRDefault="00146A61" w:rsidP="00146A61">
      <w:pPr>
        <w:pStyle w:val="a3"/>
        <w:numPr>
          <w:ilvl w:val="0"/>
          <w:numId w:val="13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电话线路连接：使用模拟调制解调器通过电话线路连接两台计算机。</w:t>
      </w:r>
    </w:p>
    <w:p w14:paraId="42949F7B" w14:textId="77777777" w:rsidR="00146A61" w:rsidRPr="00146A61" w:rsidRDefault="00146A61" w:rsidP="00146A61">
      <w:pPr>
        <w:pStyle w:val="a3"/>
        <w:numPr>
          <w:ilvl w:val="0"/>
          <w:numId w:val="13"/>
        </w:numPr>
        <w:ind w:firstLineChars="0"/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网络连接：通过广域网连接两个地理位置相距较远的网络，例如通过互联网连接两台计算机。</w:t>
      </w:r>
    </w:p>
    <w:p w14:paraId="06EE4A89" w14:textId="733F2492" w:rsidR="00737EEE" w:rsidRDefault="00146A61" w:rsidP="00146A61">
      <w:pPr>
        <w:jc w:val="left"/>
        <w:rPr>
          <w:sz w:val="21"/>
          <w:szCs w:val="22"/>
        </w:rPr>
      </w:pPr>
      <w:r w:rsidRPr="00146A61">
        <w:rPr>
          <w:rFonts w:hint="eastAsia"/>
          <w:sz w:val="21"/>
          <w:szCs w:val="22"/>
        </w:rPr>
        <w:t>点对点网络通常用于需要高安全性和低延迟的应用场景，例如银行间的交易通信、军事指挥和控制系统、医疗设备等。但是，点对点网络在覆盖范围和连接规模上有限制，无法满足大规模网络通信的需求。</w:t>
      </w:r>
    </w:p>
    <w:p w14:paraId="40A8DB6F" w14:textId="263C7016" w:rsidR="00B02AD5" w:rsidRDefault="00B02AD5" w:rsidP="00B02AD5">
      <w:pPr>
        <w:jc w:val="left"/>
        <w:rPr>
          <w:b/>
          <w:bCs/>
          <w:sz w:val="21"/>
          <w:szCs w:val="22"/>
        </w:rPr>
      </w:pPr>
      <w:r w:rsidRPr="00B02AD5">
        <w:rPr>
          <w:rFonts w:hint="eastAsia"/>
          <w:b/>
          <w:bCs/>
          <w:sz w:val="21"/>
          <w:szCs w:val="22"/>
        </w:rPr>
        <w:t>简述广播和多播的技术原理和特点。</w:t>
      </w:r>
    </w:p>
    <w:p w14:paraId="3C4C1247" w14:textId="76257C48" w:rsidR="00B02AD5" w:rsidRDefault="00B02AD5" w:rsidP="00B02AD5">
      <w:pPr>
        <w:jc w:val="left"/>
        <w:rPr>
          <w:sz w:val="21"/>
          <w:szCs w:val="22"/>
        </w:rPr>
      </w:pPr>
      <w:r>
        <w:rPr>
          <w:rFonts w:hint="eastAsia"/>
          <w:sz w:val="21"/>
          <w:szCs w:val="22"/>
        </w:rPr>
        <w:t>答：</w:t>
      </w:r>
      <w:r w:rsidRPr="00B02AD5">
        <w:rPr>
          <w:sz w:val="21"/>
          <w:szCs w:val="22"/>
        </w:rPr>
        <w:t>(1)</w:t>
      </w:r>
      <w:r w:rsidRPr="00B02AD5">
        <w:rPr>
          <w:rFonts w:hint="eastAsia"/>
          <w:sz w:val="21"/>
          <w:szCs w:val="22"/>
        </w:rPr>
        <w:t>广播是指向同一网络中所有主机同时发送消息的过程。当一台主机想要向网络中的所有其他主机发送消息时，它会向网络中的广播地址发送消息，</w:t>
      </w:r>
      <w:r>
        <w:rPr>
          <w:rFonts w:hint="eastAsia"/>
          <w:sz w:val="21"/>
          <w:szCs w:val="22"/>
        </w:rPr>
        <w:t>这时</w:t>
      </w:r>
      <w:r w:rsidRPr="00B02AD5">
        <w:rPr>
          <w:sz w:val="21"/>
          <w:szCs w:val="22"/>
        </w:rPr>
        <w:t>网络上的计算机</w:t>
      </w:r>
      <w:r w:rsidRPr="00B02AD5">
        <w:rPr>
          <w:rFonts w:hint="eastAsia"/>
          <w:sz w:val="21"/>
          <w:szCs w:val="22"/>
        </w:rPr>
        <w:t>都可以接收到一个副本。这个地址通常是</w:t>
      </w:r>
      <w:r w:rsidRPr="00B02AD5">
        <w:rPr>
          <w:sz w:val="21"/>
          <w:szCs w:val="22"/>
        </w:rPr>
        <w:t>255.255.255.255。</w:t>
      </w:r>
      <w:r>
        <w:rPr>
          <w:rFonts w:hint="eastAsia"/>
          <w:sz w:val="21"/>
          <w:szCs w:val="22"/>
        </w:rPr>
        <w:t>技术原理：</w:t>
      </w:r>
      <w:r w:rsidRPr="00B02AD5">
        <w:rPr>
          <w:sz w:val="21"/>
          <w:szCs w:val="22"/>
        </w:rPr>
        <w:t>计算机中的网络接</w:t>
      </w:r>
      <w:r w:rsidRPr="00B02AD5">
        <w:rPr>
          <w:rFonts w:hint="eastAsia"/>
          <w:sz w:val="21"/>
          <w:szCs w:val="22"/>
        </w:rPr>
        <w:t>口硬件复制共享网络</w:t>
      </w:r>
      <w:r w:rsidRPr="00B02AD5">
        <w:rPr>
          <w:sz w:val="21"/>
          <w:szCs w:val="22"/>
        </w:rPr>
        <w:t>上每一帧的副本。如果帧内的目标地址</w:t>
      </w:r>
      <w:r w:rsidRPr="00B02AD5">
        <w:rPr>
          <w:rFonts w:hint="eastAsia"/>
          <w:sz w:val="21"/>
          <w:szCs w:val="22"/>
        </w:rPr>
        <w:t>是保留的广播地址或与计算机的物理地址匹配，那么接口接收这一</w:t>
      </w:r>
      <w:r w:rsidRPr="00B02AD5">
        <w:rPr>
          <w:sz w:val="21"/>
          <w:szCs w:val="22"/>
        </w:rPr>
        <w:t>帧并把副本传给操作系统。广播的特点是它能够同时向多个主机发送消息，但会造成网络拥塞，增加网络负载。</w:t>
      </w:r>
    </w:p>
    <w:p w14:paraId="26F1D530" w14:textId="019D4E78" w:rsidR="00B02AD5" w:rsidRPr="00B02AD5" w:rsidRDefault="00B02AD5" w:rsidP="00B02AD5">
      <w:pPr>
        <w:jc w:val="left"/>
        <w:rPr>
          <w:rFonts w:hint="eastAsia"/>
          <w:sz w:val="21"/>
          <w:szCs w:val="22"/>
        </w:rPr>
      </w:pPr>
      <w:r w:rsidRPr="00B02AD5">
        <w:rPr>
          <w:sz w:val="21"/>
          <w:szCs w:val="22"/>
        </w:rPr>
        <w:t>(2)多播</w:t>
      </w:r>
      <w:r w:rsidRPr="00B02AD5">
        <w:rPr>
          <w:rFonts w:hint="eastAsia"/>
          <w:sz w:val="21"/>
          <w:szCs w:val="22"/>
        </w:rPr>
        <w:t>是指向一组目标主机发送消息的过程。多播可以在同一时间将消息发送到多个目标主机，而不是向所有主机发送消息，因此可以有效地降低网络负载。</w:t>
      </w:r>
      <w:r>
        <w:rPr>
          <w:rFonts w:hint="eastAsia"/>
          <w:sz w:val="21"/>
          <w:szCs w:val="22"/>
        </w:rPr>
        <w:t>技术原理：</w:t>
      </w:r>
      <w:r w:rsidRPr="00B02AD5">
        <w:rPr>
          <w:rFonts w:hint="eastAsia"/>
          <w:sz w:val="21"/>
          <w:szCs w:val="22"/>
        </w:rPr>
        <w:t>在多播中，每个目标主机都被分配了一个独特的多播地址，当发送者发送一条多播消息时，只有那些已经订阅了该地址的主机会接收到该消息。多播的特点是它可以有效地降低网络负载和带宽占用，同时提高了网络的可靠性和可扩展性。但是，它的实现比广播更复杂，因为需要确定多播组成员，并在网络中维护这些成员。多播需要路由器支持，以便在网络中传递多播数据包。</w:t>
      </w:r>
    </w:p>
    <w:p w14:paraId="28F71714" w14:textId="25E0AB79" w:rsidR="00B02AD5" w:rsidRPr="00B02AD5" w:rsidRDefault="00B02AD5" w:rsidP="00B02AD5">
      <w:pPr>
        <w:jc w:val="left"/>
        <w:rPr>
          <w:b/>
          <w:bCs/>
          <w:sz w:val="21"/>
          <w:szCs w:val="22"/>
        </w:rPr>
      </w:pPr>
      <w:r w:rsidRPr="00B02AD5">
        <w:rPr>
          <w:b/>
          <w:bCs/>
          <w:sz w:val="21"/>
          <w:szCs w:val="22"/>
        </w:rPr>
        <w:t>简单描述以太网的帧格式。</w:t>
      </w:r>
    </w:p>
    <w:p w14:paraId="289AADC3" w14:textId="0F83EECA" w:rsidR="00B02AD5" w:rsidRPr="00B02AD5" w:rsidRDefault="00B02AD5" w:rsidP="00B02AD5">
      <w:pPr>
        <w:jc w:val="left"/>
        <w:rPr>
          <w:sz w:val="21"/>
          <w:szCs w:val="22"/>
        </w:rPr>
      </w:pPr>
      <w:r>
        <w:rPr>
          <w:rFonts w:hint="eastAsia"/>
          <w:sz w:val="21"/>
          <w:szCs w:val="22"/>
        </w:rPr>
        <w:t>答：</w:t>
      </w:r>
      <w:r w:rsidRPr="00B02AD5">
        <w:rPr>
          <w:rFonts w:hint="eastAsia"/>
          <w:sz w:val="21"/>
          <w:szCs w:val="22"/>
        </w:rPr>
        <w:t>以太网是一种局域网技术，其帧格式定义了在网络中传输数据的方式。以下是以太网帧格式的简单描述：</w:t>
      </w:r>
    </w:p>
    <w:p w14:paraId="5108D5B9" w14:textId="19DDA4E3" w:rsidR="00B02AD5" w:rsidRPr="00B02AD5" w:rsidRDefault="00B02AD5" w:rsidP="00B02AD5">
      <w:pPr>
        <w:numPr>
          <w:ilvl w:val="0"/>
          <w:numId w:val="14"/>
        </w:numPr>
        <w:jc w:val="left"/>
        <w:rPr>
          <w:rFonts w:hint="eastAsia"/>
          <w:sz w:val="21"/>
          <w:szCs w:val="22"/>
        </w:rPr>
      </w:pPr>
      <w:r w:rsidRPr="00B02AD5">
        <w:rPr>
          <w:rFonts w:hint="eastAsia"/>
          <w:sz w:val="21"/>
          <w:szCs w:val="22"/>
        </w:rPr>
        <w:t>前导码：7个字节的连续</w:t>
      </w:r>
      <w:r w:rsidR="00E74E11">
        <w:rPr>
          <w:rFonts w:hint="eastAsia"/>
          <w:sz w:val="21"/>
          <w:szCs w:val="22"/>
        </w:rPr>
        <w:t>0</w:t>
      </w:r>
      <w:r w:rsidRPr="00B02AD5">
        <w:rPr>
          <w:rFonts w:hint="eastAsia"/>
          <w:sz w:val="21"/>
          <w:szCs w:val="22"/>
        </w:rPr>
        <w:t>1的串行，用于同步接收器和发送器的时钟。</w:t>
      </w:r>
    </w:p>
    <w:p w14:paraId="5AFC09C6" w14:textId="77777777" w:rsidR="00B02AD5" w:rsidRPr="00B02AD5" w:rsidRDefault="00B02AD5" w:rsidP="00B02AD5">
      <w:pPr>
        <w:numPr>
          <w:ilvl w:val="0"/>
          <w:numId w:val="14"/>
        </w:numPr>
        <w:jc w:val="left"/>
        <w:rPr>
          <w:rFonts w:hint="eastAsia"/>
          <w:sz w:val="21"/>
          <w:szCs w:val="22"/>
        </w:rPr>
      </w:pPr>
      <w:r w:rsidRPr="00B02AD5">
        <w:rPr>
          <w:rFonts w:hint="eastAsia"/>
          <w:sz w:val="21"/>
          <w:szCs w:val="22"/>
        </w:rPr>
        <w:t>目标地址：6个字节的目标MAC地址，表示数据帧要发送到的设备的物理地址。</w:t>
      </w:r>
    </w:p>
    <w:p w14:paraId="120FDC88" w14:textId="77777777" w:rsidR="00B02AD5" w:rsidRPr="00B02AD5" w:rsidRDefault="00B02AD5" w:rsidP="00B02AD5">
      <w:pPr>
        <w:numPr>
          <w:ilvl w:val="0"/>
          <w:numId w:val="14"/>
        </w:numPr>
        <w:jc w:val="left"/>
        <w:rPr>
          <w:rFonts w:hint="eastAsia"/>
          <w:sz w:val="21"/>
          <w:szCs w:val="22"/>
        </w:rPr>
      </w:pPr>
      <w:r w:rsidRPr="00B02AD5">
        <w:rPr>
          <w:rFonts w:hint="eastAsia"/>
          <w:sz w:val="21"/>
          <w:szCs w:val="22"/>
        </w:rPr>
        <w:t>源地址：6个字节的源MAC地址，表示数据帧发送设备的物理地址。</w:t>
      </w:r>
    </w:p>
    <w:p w14:paraId="058BFA98" w14:textId="77777777" w:rsidR="00B02AD5" w:rsidRPr="00B02AD5" w:rsidRDefault="00B02AD5" w:rsidP="00B02AD5">
      <w:pPr>
        <w:numPr>
          <w:ilvl w:val="0"/>
          <w:numId w:val="14"/>
        </w:numPr>
        <w:jc w:val="left"/>
        <w:rPr>
          <w:rFonts w:hint="eastAsia"/>
          <w:sz w:val="21"/>
          <w:szCs w:val="22"/>
        </w:rPr>
      </w:pPr>
      <w:r w:rsidRPr="00B02AD5">
        <w:rPr>
          <w:rFonts w:hint="eastAsia"/>
          <w:sz w:val="21"/>
          <w:szCs w:val="22"/>
        </w:rPr>
        <w:t>类型/长度：2个字节的字段，用于表示数据帧中有效数据的长度或者表示该帧的类型。</w:t>
      </w:r>
    </w:p>
    <w:p w14:paraId="66193AA3" w14:textId="77777777" w:rsidR="00B02AD5" w:rsidRPr="00B02AD5" w:rsidRDefault="00B02AD5" w:rsidP="00B02AD5">
      <w:pPr>
        <w:numPr>
          <w:ilvl w:val="0"/>
          <w:numId w:val="14"/>
        </w:numPr>
        <w:jc w:val="left"/>
        <w:rPr>
          <w:rFonts w:hint="eastAsia"/>
          <w:sz w:val="21"/>
          <w:szCs w:val="22"/>
        </w:rPr>
      </w:pPr>
      <w:r w:rsidRPr="00B02AD5">
        <w:rPr>
          <w:rFonts w:hint="eastAsia"/>
          <w:sz w:val="21"/>
          <w:szCs w:val="22"/>
        </w:rPr>
        <w:t>数据：帧中传输的数据，长度可以从类型/长度字段中得知，最小为46个字节，最大为1500个字节。</w:t>
      </w:r>
    </w:p>
    <w:p w14:paraId="70EB5980" w14:textId="1BE2E15E" w:rsidR="00B02AD5" w:rsidRPr="00B02AD5" w:rsidRDefault="00E74E11" w:rsidP="00B02AD5">
      <w:pPr>
        <w:numPr>
          <w:ilvl w:val="0"/>
          <w:numId w:val="14"/>
        </w:numPr>
        <w:jc w:val="left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crc</w:t>
      </w:r>
      <w:r w:rsidR="00B02AD5" w:rsidRPr="00B02AD5">
        <w:rPr>
          <w:rFonts w:hint="eastAsia"/>
          <w:sz w:val="21"/>
          <w:szCs w:val="22"/>
        </w:rPr>
        <w:t>校验和：4个字节的帧校验串行，用于检测帧中的错误。</w:t>
      </w:r>
    </w:p>
    <w:p w14:paraId="0FD57EFC" w14:textId="77777777" w:rsidR="00B02AD5" w:rsidRPr="00B02AD5" w:rsidRDefault="00B02AD5" w:rsidP="00B02AD5">
      <w:pPr>
        <w:jc w:val="left"/>
        <w:rPr>
          <w:rFonts w:hint="eastAsia"/>
          <w:sz w:val="21"/>
          <w:szCs w:val="22"/>
        </w:rPr>
      </w:pPr>
      <w:r w:rsidRPr="00B02AD5">
        <w:rPr>
          <w:rFonts w:hint="eastAsia"/>
          <w:sz w:val="21"/>
          <w:szCs w:val="22"/>
        </w:rPr>
        <w:t>总体来说，以太网帧格式是由前导码、目标地址、源地址、类型/长度、数据和校验和这几个部分组成的。其中，前导码和目标地址是固定的，源地址是根据发送设备的MAC地址动态生成的，类型/长度字段可以用来表示数据长度或者帧类型，数据是需要传输的信息，校验和用于检测数据传输过程中是否有错误。</w:t>
      </w:r>
    </w:p>
    <w:p w14:paraId="33512C9D" w14:textId="2F444607" w:rsidR="00B02AD5" w:rsidRDefault="00B02AD5" w:rsidP="00B02AD5">
      <w:pPr>
        <w:jc w:val="left"/>
        <w:rPr>
          <w:b/>
          <w:bCs/>
          <w:sz w:val="21"/>
          <w:szCs w:val="22"/>
        </w:rPr>
      </w:pPr>
      <w:r w:rsidRPr="00B02AD5">
        <w:rPr>
          <w:b/>
          <w:bCs/>
          <w:sz w:val="21"/>
          <w:szCs w:val="22"/>
        </w:rPr>
        <w:t>13.2在电路交换网络中，</w:t>
      </w:r>
      <w:r w:rsidRPr="00B02AD5">
        <w:rPr>
          <w:rFonts w:hint="eastAsia"/>
          <w:b/>
          <w:bCs/>
          <w:sz w:val="21"/>
          <w:szCs w:val="22"/>
        </w:rPr>
        <w:t>多条电路能否共享单条光纤</w:t>
      </w:r>
      <w:r w:rsidRPr="00B02AD5">
        <w:rPr>
          <w:b/>
          <w:bCs/>
          <w:sz w:val="21"/>
          <w:szCs w:val="22"/>
        </w:rPr>
        <w:t>?试解释之。</w:t>
      </w:r>
    </w:p>
    <w:p w14:paraId="7A3A00CE" w14:textId="3EDDE6A0" w:rsidR="00E74E11" w:rsidRPr="00E74E11" w:rsidRDefault="00E74E11" w:rsidP="00E74E11">
      <w:pPr>
        <w:jc w:val="left"/>
        <w:rPr>
          <w:sz w:val="21"/>
          <w:szCs w:val="22"/>
        </w:rPr>
      </w:pPr>
      <w:r>
        <w:rPr>
          <w:rFonts w:hint="eastAsia"/>
          <w:sz w:val="21"/>
          <w:szCs w:val="22"/>
        </w:rPr>
        <w:lastRenderedPageBreak/>
        <w:t>答：能</w:t>
      </w:r>
      <w:r w:rsidR="00B02AD5" w:rsidRPr="00B02AD5">
        <w:rPr>
          <w:rFonts w:hint="eastAsia"/>
          <w:sz w:val="21"/>
          <w:szCs w:val="22"/>
        </w:rPr>
        <w:t>。</w:t>
      </w:r>
      <w:r w:rsidRPr="00E74E11">
        <w:rPr>
          <w:rFonts w:hint="eastAsia"/>
          <w:sz w:val="21"/>
          <w:szCs w:val="22"/>
        </w:rPr>
        <w:t>在某些情况下，多条电路可以共享单条光纤。这通常发生在使用波分复用技术（</w:t>
      </w:r>
      <w:r w:rsidRPr="00E74E11">
        <w:rPr>
          <w:sz w:val="21"/>
          <w:szCs w:val="22"/>
        </w:rPr>
        <w:t>Wavelength Division Multiplexing，简称WDM）的情况下。WDM可以将多条不同波长的信号通过单条光纤进行传输，因此可以实现多条电路共享单条光纤的效果。</w:t>
      </w:r>
    </w:p>
    <w:p w14:paraId="44B3EAA0" w14:textId="77777777" w:rsidR="00E74E11" w:rsidRPr="00E74E11" w:rsidRDefault="00E74E11" w:rsidP="00E74E11">
      <w:pPr>
        <w:jc w:val="left"/>
        <w:rPr>
          <w:sz w:val="21"/>
          <w:szCs w:val="22"/>
        </w:rPr>
      </w:pPr>
      <w:r w:rsidRPr="00E74E11">
        <w:rPr>
          <w:rFonts w:hint="eastAsia"/>
          <w:sz w:val="21"/>
          <w:szCs w:val="22"/>
        </w:rPr>
        <w:t>此外，另一种允许多条电路共享单条光纤的技术是时分复用技术（</w:t>
      </w:r>
      <w:r w:rsidRPr="00E74E11">
        <w:rPr>
          <w:sz w:val="21"/>
          <w:szCs w:val="22"/>
        </w:rPr>
        <w:t>Time Division Multiplexing，简称TDM）。TDM可以将不同电路的数据进行分时复用，每个电路在不同的时间段内占用光纤进行数据传输，因此也可以实现多条电路共享单条光纤的效果。</w:t>
      </w:r>
    </w:p>
    <w:p w14:paraId="377A2B49" w14:textId="47E0EDCF" w:rsidR="00B02AD5" w:rsidRPr="00B02AD5" w:rsidRDefault="00E74E11" w:rsidP="00E74E11">
      <w:pPr>
        <w:jc w:val="left"/>
        <w:rPr>
          <w:sz w:val="21"/>
          <w:szCs w:val="22"/>
        </w:rPr>
      </w:pPr>
      <w:r w:rsidRPr="00E74E11">
        <w:rPr>
          <w:rFonts w:hint="eastAsia"/>
          <w:sz w:val="21"/>
          <w:szCs w:val="22"/>
        </w:rPr>
        <w:t>综上所述，多条电路能否共享单条光纤取决于使用的传输技术。</w:t>
      </w:r>
      <w:r w:rsidRPr="00E74E11">
        <w:rPr>
          <w:sz w:val="21"/>
          <w:szCs w:val="22"/>
        </w:rPr>
        <w:t>WDM和TDM等技术可以实现多条电路共享单条光纤，而普通的电路交换网络则不允许多条电路共享单条光纤。</w:t>
      </w:r>
    </w:p>
    <w:p w14:paraId="425A7861" w14:textId="61E55B4B" w:rsidR="00B02AD5" w:rsidRDefault="00B02AD5" w:rsidP="00B02AD5">
      <w:pPr>
        <w:jc w:val="left"/>
        <w:rPr>
          <w:b/>
          <w:bCs/>
          <w:sz w:val="21"/>
          <w:szCs w:val="22"/>
        </w:rPr>
      </w:pPr>
      <w:r w:rsidRPr="00B02AD5">
        <w:rPr>
          <w:b/>
          <w:bCs/>
          <w:sz w:val="21"/>
          <w:szCs w:val="22"/>
        </w:rPr>
        <w:t>13.4如果某人想广播一个视频副本，电</w:t>
      </w:r>
      <w:r w:rsidRPr="00B02AD5">
        <w:rPr>
          <w:rFonts w:hint="eastAsia"/>
          <w:b/>
          <w:bCs/>
          <w:sz w:val="21"/>
          <w:szCs w:val="22"/>
        </w:rPr>
        <w:t>路交换与分组交换哪个更可取</w:t>
      </w:r>
      <w:r w:rsidRPr="00B02AD5">
        <w:rPr>
          <w:b/>
          <w:bCs/>
          <w:sz w:val="21"/>
          <w:szCs w:val="22"/>
        </w:rPr>
        <w:t>?为什么?</w:t>
      </w:r>
    </w:p>
    <w:p w14:paraId="7FB49FD4" w14:textId="77777777" w:rsidR="00E74E11" w:rsidRPr="00E74E11" w:rsidRDefault="00E74E11" w:rsidP="00E74E11">
      <w:pPr>
        <w:jc w:val="left"/>
        <w:rPr>
          <w:sz w:val="21"/>
          <w:szCs w:val="22"/>
        </w:rPr>
      </w:pPr>
      <w:r w:rsidRPr="00E74E11">
        <w:rPr>
          <w:rFonts w:hint="eastAsia"/>
          <w:sz w:val="21"/>
          <w:szCs w:val="22"/>
        </w:rPr>
        <w:t>答：</w:t>
      </w:r>
      <w:r w:rsidRPr="00E74E11">
        <w:rPr>
          <w:rFonts w:hint="eastAsia"/>
          <w:sz w:val="21"/>
          <w:szCs w:val="22"/>
        </w:rPr>
        <w:t>在广播视频副本的情况下，分组交换网络更适合，因为分组交换网络具有以下优势：</w:t>
      </w:r>
    </w:p>
    <w:p w14:paraId="4F648CA3" w14:textId="77777777" w:rsidR="00E74E11" w:rsidRPr="00E74E11" w:rsidRDefault="00E74E11" w:rsidP="00E74E11">
      <w:pPr>
        <w:numPr>
          <w:ilvl w:val="0"/>
          <w:numId w:val="15"/>
        </w:numPr>
        <w:jc w:val="left"/>
        <w:rPr>
          <w:rFonts w:hint="eastAsia"/>
          <w:sz w:val="21"/>
          <w:szCs w:val="22"/>
        </w:rPr>
      </w:pPr>
      <w:r w:rsidRPr="00E74E11">
        <w:rPr>
          <w:rFonts w:hint="eastAsia"/>
          <w:sz w:val="21"/>
          <w:szCs w:val="22"/>
        </w:rPr>
        <w:t>可以更好地利用网络资源。在分组交换网络中，数据被分割为较小的数据包，并按需传输。因此，即使在网络中有其他流量也不会占用太多的带宽，从而允许多个数据流共享网络资源。</w:t>
      </w:r>
    </w:p>
    <w:p w14:paraId="5F743689" w14:textId="3CC87739" w:rsidR="00E74E11" w:rsidRPr="00E74E11" w:rsidRDefault="00E74E11" w:rsidP="00E74E11">
      <w:pPr>
        <w:numPr>
          <w:ilvl w:val="0"/>
          <w:numId w:val="15"/>
        </w:numPr>
        <w:jc w:val="left"/>
        <w:rPr>
          <w:rFonts w:hint="eastAsia"/>
          <w:sz w:val="21"/>
          <w:szCs w:val="22"/>
        </w:rPr>
      </w:pPr>
      <w:r w:rsidRPr="00E74E11">
        <w:rPr>
          <w:rFonts w:hint="eastAsia"/>
          <w:sz w:val="21"/>
          <w:szCs w:val="22"/>
        </w:rPr>
        <w:t>更加灵活。分组交换网络允许数据包以任意顺序到达目的地，因此允许接收方以自己的顺序重新组装数据包。</w:t>
      </w:r>
      <w:r>
        <w:rPr>
          <w:rFonts w:hint="eastAsia"/>
          <w:sz w:val="21"/>
          <w:szCs w:val="22"/>
        </w:rPr>
        <w:t>同时</w:t>
      </w:r>
      <w:r w:rsidRPr="00B02AD5">
        <w:rPr>
          <w:rFonts w:hint="eastAsia"/>
          <w:sz w:val="21"/>
          <w:szCs w:val="22"/>
        </w:rPr>
        <w:t>分组交换系统总是保持在准备状态，随时可向任何目的地发送分组。</w:t>
      </w:r>
      <w:r w:rsidRPr="00E74E11">
        <w:rPr>
          <w:rFonts w:hint="eastAsia"/>
          <w:sz w:val="21"/>
          <w:szCs w:val="22"/>
        </w:rPr>
        <w:t>这种灵活性使得分组交换网络能够适应不同的数据类型和应用程序，包括广播视频副本。</w:t>
      </w:r>
    </w:p>
    <w:p w14:paraId="586AFD55" w14:textId="391038E4" w:rsidR="00B02AD5" w:rsidRPr="00E74E11" w:rsidRDefault="00E74E11" w:rsidP="00E74E11">
      <w:pPr>
        <w:numPr>
          <w:ilvl w:val="0"/>
          <w:numId w:val="15"/>
        </w:numPr>
        <w:jc w:val="left"/>
        <w:rPr>
          <w:rFonts w:hint="eastAsia"/>
          <w:sz w:val="21"/>
          <w:szCs w:val="22"/>
        </w:rPr>
      </w:pPr>
      <w:r w:rsidRPr="00E74E11">
        <w:rPr>
          <w:rFonts w:hint="eastAsia"/>
          <w:sz w:val="21"/>
          <w:szCs w:val="22"/>
        </w:rPr>
        <w:t>更具可靠性。分组交换网络中的每个数据包都包含目标地址和源地址，因此它们可以自适应地选择最佳路径，而且在传输过程中也可以进行故障检测和纠正。这意味着即使出现网络故障，也可以通过路由重定向来避免丢失数据。</w:t>
      </w:r>
    </w:p>
    <w:sectPr w:rsidR="00B02AD5" w:rsidRPr="00E7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E85AF" w14:textId="77777777" w:rsidR="00995E8B" w:rsidRDefault="00995E8B" w:rsidP="00A337F3">
      <w:r>
        <w:separator/>
      </w:r>
    </w:p>
  </w:endnote>
  <w:endnote w:type="continuationSeparator" w:id="0">
    <w:p w14:paraId="61C9AEFA" w14:textId="77777777" w:rsidR="00995E8B" w:rsidRDefault="00995E8B" w:rsidP="00A3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4037F" w14:textId="77777777" w:rsidR="00995E8B" w:rsidRDefault="00995E8B" w:rsidP="00A337F3">
      <w:r>
        <w:separator/>
      </w:r>
    </w:p>
  </w:footnote>
  <w:footnote w:type="continuationSeparator" w:id="0">
    <w:p w14:paraId="1AD84DDF" w14:textId="77777777" w:rsidR="00995E8B" w:rsidRDefault="00995E8B" w:rsidP="00A33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41C"/>
    <w:multiLevelType w:val="multilevel"/>
    <w:tmpl w:val="A2FE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35832"/>
    <w:multiLevelType w:val="hybridMultilevel"/>
    <w:tmpl w:val="712AC002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7A67E0"/>
    <w:multiLevelType w:val="hybridMultilevel"/>
    <w:tmpl w:val="AFE6B94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A3A07E5"/>
    <w:multiLevelType w:val="hybridMultilevel"/>
    <w:tmpl w:val="390CFB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C694152"/>
    <w:multiLevelType w:val="multilevel"/>
    <w:tmpl w:val="59629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D0B01D3"/>
    <w:multiLevelType w:val="hybridMultilevel"/>
    <w:tmpl w:val="6400CD50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E00CAF"/>
    <w:multiLevelType w:val="hybridMultilevel"/>
    <w:tmpl w:val="76A05746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915025"/>
    <w:multiLevelType w:val="hybridMultilevel"/>
    <w:tmpl w:val="A2807C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80A7A33"/>
    <w:multiLevelType w:val="hybridMultilevel"/>
    <w:tmpl w:val="AFB8A7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32F6FA6"/>
    <w:multiLevelType w:val="multilevel"/>
    <w:tmpl w:val="FC2E2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A942001"/>
    <w:multiLevelType w:val="hybridMultilevel"/>
    <w:tmpl w:val="D6D084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E6A5AB2"/>
    <w:multiLevelType w:val="multilevel"/>
    <w:tmpl w:val="66F0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0E1394"/>
    <w:multiLevelType w:val="hybridMultilevel"/>
    <w:tmpl w:val="760C2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AE00F4"/>
    <w:multiLevelType w:val="hybridMultilevel"/>
    <w:tmpl w:val="E3A4A3F0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A23346"/>
    <w:multiLevelType w:val="hybridMultilevel"/>
    <w:tmpl w:val="96ACC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41174112">
    <w:abstractNumId w:val="12"/>
  </w:num>
  <w:num w:numId="2" w16cid:durableId="384372642">
    <w:abstractNumId w:val="14"/>
  </w:num>
  <w:num w:numId="3" w16cid:durableId="1645622506">
    <w:abstractNumId w:val="13"/>
  </w:num>
  <w:num w:numId="4" w16cid:durableId="1293902161">
    <w:abstractNumId w:val="5"/>
  </w:num>
  <w:num w:numId="5" w16cid:durableId="510223961">
    <w:abstractNumId w:val="6"/>
  </w:num>
  <w:num w:numId="6" w16cid:durableId="105853082">
    <w:abstractNumId w:val="8"/>
  </w:num>
  <w:num w:numId="7" w16cid:durableId="885069135">
    <w:abstractNumId w:val="1"/>
  </w:num>
  <w:num w:numId="8" w16cid:durableId="2132088443">
    <w:abstractNumId w:val="4"/>
  </w:num>
  <w:num w:numId="9" w16cid:durableId="1708943247">
    <w:abstractNumId w:val="9"/>
  </w:num>
  <w:num w:numId="10" w16cid:durableId="1520849836">
    <w:abstractNumId w:val="3"/>
  </w:num>
  <w:num w:numId="11" w16cid:durableId="219053809">
    <w:abstractNumId w:val="7"/>
  </w:num>
  <w:num w:numId="12" w16cid:durableId="1447237675">
    <w:abstractNumId w:val="2"/>
  </w:num>
  <w:num w:numId="13" w16cid:durableId="1993287050">
    <w:abstractNumId w:val="10"/>
  </w:num>
  <w:num w:numId="14" w16cid:durableId="1192038407">
    <w:abstractNumId w:val="11"/>
  </w:num>
  <w:num w:numId="15" w16cid:durableId="82270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BF"/>
    <w:rsid w:val="000801D2"/>
    <w:rsid w:val="00123E08"/>
    <w:rsid w:val="00146A61"/>
    <w:rsid w:val="001525D8"/>
    <w:rsid w:val="00361336"/>
    <w:rsid w:val="003E1C4A"/>
    <w:rsid w:val="00575F7B"/>
    <w:rsid w:val="005859B5"/>
    <w:rsid w:val="00737EEE"/>
    <w:rsid w:val="0094734F"/>
    <w:rsid w:val="00995E8B"/>
    <w:rsid w:val="00A337F3"/>
    <w:rsid w:val="00AF0EA4"/>
    <w:rsid w:val="00B02AD5"/>
    <w:rsid w:val="00C07072"/>
    <w:rsid w:val="00C57770"/>
    <w:rsid w:val="00CA5EBF"/>
    <w:rsid w:val="00CB2084"/>
    <w:rsid w:val="00DF50CB"/>
    <w:rsid w:val="00E07FBF"/>
    <w:rsid w:val="00E74E11"/>
    <w:rsid w:val="00F517F9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0132D"/>
  <w15:chartTrackingRefBased/>
  <w15:docId w15:val="{66C8AD99-E5B9-47AD-BF05-6D37C574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770"/>
    <w:pPr>
      <w:widowControl w:val="0"/>
      <w:jc w:val="center"/>
    </w:pPr>
    <w:rPr>
      <w:rFonts w:ascii="华文中宋" w:eastAsia="华文中宋" w:hAnsi="华文中宋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C57770"/>
    <w:pPr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7770"/>
    <w:rPr>
      <w:rFonts w:ascii="华文中宋" w:eastAsia="华文中宋" w:hAnsi="华文中宋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F50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7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7F3"/>
    <w:rPr>
      <w:rFonts w:ascii="华文中宋" w:eastAsia="华文中宋" w:hAnsi="华文中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7F3"/>
    <w:rPr>
      <w:rFonts w:ascii="华文中宋" w:eastAsia="华文中宋" w:hAnsi="华文中宋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A34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14</cp:revision>
  <dcterms:created xsi:type="dcterms:W3CDTF">2023-03-01T11:33:00Z</dcterms:created>
  <dcterms:modified xsi:type="dcterms:W3CDTF">2023-03-17T07:01:00Z</dcterms:modified>
</cp:coreProperties>
</file>