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B87C" w14:textId="03E3A512" w:rsidR="00F76363" w:rsidRPr="00F76363" w:rsidRDefault="00F76363" w:rsidP="003E5910">
      <w:pPr>
        <w:spacing w:beforeLines="50" w:before="156" w:afterLines="50" w:after="156"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F76363">
        <w:rPr>
          <w:rFonts w:ascii="Times New Roman" w:eastAsia="黑体" w:hAnsi="Times New Roman" w:cs="Times New Roman"/>
          <w:sz w:val="32"/>
          <w:szCs w:val="32"/>
        </w:rPr>
        <w:t>文献检索与科研软件应用作业</w:t>
      </w:r>
    </w:p>
    <w:p w14:paraId="57A8328C" w14:textId="00BA0426" w:rsidR="00F76363" w:rsidRPr="00F76363" w:rsidRDefault="003E5910" w:rsidP="0050707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专业：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姓名：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     </w:t>
      </w:r>
    </w:p>
    <w:p w14:paraId="4C10919C" w14:textId="0A649114" w:rsidR="00F76363" w:rsidRPr="00F76363" w:rsidRDefault="003E5910" w:rsidP="0050707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要求：提交作业是电子档，电子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档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名称一律以“学号姓名”命名，如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010100054</w:t>
      </w:r>
      <w:r>
        <w:rPr>
          <w:rFonts w:ascii="Times New Roman" w:eastAsia="宋体" w:hAnsi="Times New Roman" w:cs="Times New Roman" w:hint="eastAsia"/>
          <w:sz w:val="24"/>
          <w:szCs w:val="24"/>
        </w:rPr>
        <w:t>孙勇，因人数较多，下载接收作业的时候不会帮你修改文档名，为避免找不到你提交的作业，请切记提交作业文档的命名。</w:t>
      </w:r>
      <w:r w:rsidR="00892E8F">
        <w:rPr>
          <w:rFonts w:ascii="Times New Roman" w:eastAsia="宋体" w:hAnsi="Times New Roman" w:cs="Times New Roman" w:hint="eastAsia"/>
          <w:sz w:val="24"/>
          <w:szCs w:val="24"/>
        </w:rPr>
        <w:t>作业做完后发邮箱</w:t>
      </w:r>
      <w:r w:rsidR="00892E8F">
        <w:rPr>
          <w:rFonts w:ascii="Times New Roman" w:eastAsia="宋体" w:hAnsi="Times New Roman" w:cs="Times New Roman" w:hint="eastAsia"/>
          <w:sz w:val="24"/>
          <w:szCs w:val="24"/>
        </w:rPr>
        <w:t>12804029@</w:t>
      </w:r>
      <w:r w:rsidR="00892E8F">
        <w:rPr>
          <w:rFonts w:ascii="Times New Roman" w:eastAsia="宋体" w:hAnsi="Times New Roman" w:cs="Times New Roman"/>
          <w:sz w:val="24"/>
          <w:szCs w:val="24"/>
        </w:rPr>
        <w:t>qq.com</w:t>
      </w:r>
    </w:p>
    <w:p w14:paraId="3CFFC5A1" w14:textId="78B6BF23" w:rsidR="00963045" w:rsidRPr="000568E9" w:rsidRDefault="00C64003" w:rsidP="000568E9">
      <w:pPr>
        <w:spacing w:beforeLines="100" w:before="312" w:line="360" w:lineRule="auto"/>
        <w:ind w:left="289" w:hangingChars="120" w:hanging="289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1. </w:t>
      </w:r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任选一名你感兴趣的科学家，学校</w:t>
      </w:r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/</w:t>
      </w:r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学院</w:t>
      </w:r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/</w:t>
      </w:r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研究领域不限。</w:t>
      </w:r>
      <w:proofErr w:type="gramStart"/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在知网</w:t>
      </w:r>
      <w:proofErr w:type="gramEnd"/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高级检索中</w:t>
      </w:r>
      <w:proofErr w:type="gramStart"/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检索此</w:t>
      </w:r>
      <w:proofErr w:type="gramEnd"/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专家（注意所属单位与研究方向，必须是同一个人）以第一作者或通讯作者身份发表的中文学术期刊论文，并以发表时间从新到旧排序，将最新的五篇论文的</w:t>
      </w:r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GB/T 7714-2015</w:t>
      </w:r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格式引文复制并汇总。</w:t>
      </w:r>
    </w:p>
    <w:p w14:paraId="61735605" w14:textId="20B7E991" w:rsidR="00B81974" w:rsidRDefault="00C64003" w:rsidP="003E59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76363">
        <w:rPr>
          <w:rFonts w:ascii="Times New Roman" w:eastAsia="宋体" w:hAnsi="Times New Roman" w:cs="Times New Roman"/>
          <w:sz w:val="24"/>
          <w:szCs w:val="24"/>
        </w:rPr>
        <w:t>文献格式例：</w:t>
      </w:r>
    </w:p>
    <w:p w14:paraId="259A162A" w14:textId="7DE90528" w:rsidR="00C64003" w:rsidRPr="00F76363" w:rsidRDefault="00C64003" w:rsidP="00B81974">
      <w:pPr>
        <w:spacing w:line="360" w:lineRule="auto"/>
        <w:ind w:left="401" w:hangingChars="167" w:hanging="401"/>
        <w:rPr>
          <w:rFonts w:ascii="Times New Roman" w:eastAsia="宋体" w:hAnsi="Times New Roman" w:cs="Times New Roman"/>
          <w:sz w:val="24"/>
          <w:szCs w:val="24"/>
        </w:rPr>
      </w:pPr>
      <w:r w:rsidRPr="00F76363">
        <w:rPr>
          <w:rFonts w:ascii="Times New Roman" w:eastAsia="宋体" w:hAnsi="Times New Roman" w:cs="Times New Roman"/>
          <w:sz w:val="24"/>
          <w:szCs w:val="24"/>
        </w:rPr>
        <w:t>[1]</w:t>
      </w:r>
      <w:r w:rsidR="00B819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76363">
        <w:rPr>
          <w:rFonts w:ascii="Times New Roman" w:eastAsia="宋体" w:hAnsi="Times New Roman" w:cs="Times New Roman"/>
          <w:sz w:val="24"/>
          <w:szCs w:val="24"/>
        </w:rPr>
        <w:t>王彦钧</w:t>
      </w:r>
      <w:r w:rsidRPr="00F76363">
        <w:rPr>
          <w:rFonts w:ascii="Times New Roman" w:eastAsia="宋体" w:hAnsi="Times New Roman" w:cs="Times New Roman"/>
          <w:sz w:val="24"/>
          <w:szCs w:val="24"/>
        </w:rPr>
        <w:t>,</w:t>
      </w:r>
      <w:r w:rsidR="00F7636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76363">
        <w:rPr>
          <w:rFonts w:ascii="Times New Roman" w:eastAsia="宋体" w:hAnsi="Times New Roman" w:cs="Times New Roman"/>
          <w:sz w:val="24"/>
          <w:szCs w:val="24"/>
        </w:rPr>
        <w:t>李铮</w:t>
      </w:r>
      <w:r w:rsidRPr="00F76363">
        <w:rPr>
          <w:rFonts w:ascii="Times New Roman" w:eastAsia="宋体" w:hAnsi="Times New Roman" w:cs="Times New Roman"/>
          <w:sz w:val="24"/>
          <w:szCs w:val="24"/>
        </w:rPr>
        <w:t>,</w:t>
      </w:r>
      <w:r w:rsidR="00F7636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76363">
        <w:rPr>
          <w:rFonts w:ascii="Times New Roman" w:eastAsia="宋体" w:hAnsi="Times New Roman" w:cs="Times New Roman"/>
          <w:sz w:val="24"/>
          <w:szCs w:val="24"/>
        </w:rPr>
        <w:t>蒋叶涛</w:t>
      </w:r>
      <w:r w:rsidRPr="00F76363">
        <w:rPr>
          <w:rFonts w:ascii="Times New Roman" w:eastAsia="宋体" w:hAnsi="Times New Roman" w:cs="Times New Roman"/>
          <w:sz w:val="24"/>
          <w:szCs w:val="24"/>
        </w:rPr>
        <w:t>,</w:t>
      </w:r>
      <w:r w:rsidR="00F7636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76363">
        <w:rPr>
          <w:rFonts w:ascii="Times New Roman" w:eastAsia="宋体" w:hAnsi="Times New Roman" w:cs="Times New Roman"/>
          <w:sz w:val="24"/>
          <w:szCs w:val="24"/>
        </w:rPr>
        <w:t>陈伟</w:t>
      </w:r>
      <w:r w:rsidRPr="00F76363">
        <w:rPr>
          <w:rFonts w:ascii="Times New Roman" w:eastAsia="宋体" w:hAnsi="Times New Roman" w:cs="Times New Roman"/>
          <w:sz w:val="24"/>
          <w:szCs w:val="24"/>
        </w:rPr>
        <w:t>,</w:t>
      </w:r>
      <w:r w:rsidR="00F7636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F76363">
        <w:rPr>
          <w:rFonts w:ascii="Times New Roman" w:eastAsia="宋体" w:hAnsi="Times New Roman" w:cs="Times New Roman"/>
          <w:sz w:val="24"/>
          <w:szCs w:val="24"/>
        </w:rPr>
        <w:t>曾宪海</w:t>
      </w:r>
      <w:proofErr w:type="gramEnd"/>
      <w:r w:rsidRPr="00F76363">
        <w:rPr>
          <w:rFonts w:ascii="Times New Roman" w:eastAsia="宋体" w:hAnsi="Times New Roman" w:cs="Times New Roman"/>
          <w:sz w:val="24"/>
          <w:szCs w:val="24"/>
        </w:rPr>
        <w:t>,</w:t>
      </w:r>
      <w:r w:rsidR="00F7636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76363">
        <w:rPr>
          <w:rFonts w:ascii="Times New Roman" w:eastAsia="宋体" w:hAnsi="Times New Roman" w:cs="Times New Roman"/>
          <w:sz w:val="24"/>
          <w:szCs w:val="24"/>
        </w:rPr>
        <w:t>孙勇</w:t>
      </w:r>
      <w:r w:rsidRPr="00F76363">
        <w:rPr>
          <w:rFonts w:ascii="Times New Roman" w:eastAsia="宋体" w:hAnsi="Times New Roman" w:cs="Times New Roman"/>
          <w:sz w:val="24"/>
          <w:szCs w:val="24"/>
        </w:rPr>
        <w:t>,</w:t>
      </w:r>
      <w:r w:rsidRPr="00F76363">
        <w:rPr>
          <w:rFonts w:ascii="Times New Roman" w:eastAsia="宋体" w:hAnsi="Times New Roman" w:cs="Times New Roman"/>
          <w:sz w:val="24"/>
          <w:szCs w:val="24"/>
        </w:rPr>
        <w:t>林鹿</w:t>
      </w:r>
      <w:r w:rsidRPr="00F76363">
        <w:rPr>
          <w:rFonts w:ascii="Times New Roman" w:eastAsia="宋体" w:hAnsi="Times New Roman" w:cs="Times New Roman"/>
          <w:sz w:val="24"/>
          <w:szCs w:val="24"/>
        </w:rPr>
        <w:t>.</w:t>
      </w:r>
      <w:r w:rsidR="00F7636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76363">
        <w:rPr>
          <w:rFonts w:ascii="Times New Roman" w:eastAsia="宋体" w:hAnsi="Times New Roman" w:cs="Times New Roman"/>
          <w:sz w:val="24"/>
          <w:szCs w:val="24"/>
        </w:rPr>
        <w:t>乙酰丙酸还原胺化制备</w:t>
      </w:r>
      <w:r w:rsidRPr="00F76363">
        <w:rPr>
          <w:rFonts w:ascii="Times New Roman" w:eastAsia="宋体" w:hAnsi="Times New Roman" w:cs="Times New Roman"/>
          <w:sz w:val="24"/>
          <w:szCs w:val="24"/>
        </w:rPr>
        <w:t>5-</w:t>
      </w:r>
      <w:r w:rsidRPr="00F76363">
        <w:rPr>
          <w:rFonts w:ascii="Times New Roman" w:eastAsia="宋体" w:hAnsi="Times New Roman" w:cs="Times New Roman"/>
          <w:sz w:val="24"/>
          <w:szCs w:val="24"/>
        </w:rPr>
        <w:t>甲基</w:t>
      </w:r>
      <w:r w:rsidRPr="00F76363">
        <w:rPr>
          <w:rFonts w:ascii="Times New Roman" w:eastAsia="宋体" w:hAnsi="Times New Roman" w:cs="Times New Roman"/>
          <w:sz w:val="24"/>
          <w:szCs w:val="24"/>
        </w:rPr>
        <w:t>-2-</w:t>
      </w:r>
      <w:r w:rsidRPr="00F76363">
        <w:rPr>
          <w:rFonts w:ascii="Times New Roman" w:eastAsia="宋体" w:hAnsi="Times New Roman" w:cs="Times New Roman"/>
          <w:sz w:val="24"/>
          <w:szCs w:val="24"/>
        </w:rPr>
        <w:t>吡咯烷酮</w:t>
      </w:r>
      <w:r w:rsidRPr="00F76363">
        <w:rPr>
          <w:rFonts w:ascii="Times New Roman" w:eastAsia="宋体" w:hAnsi="Times New Roman" w:cs="Times New Roman"/>
          <w:sz w:val="24"/>
          <w:szCs w:val="24"/>
        </w:rPr>
        <w:t>.</w:t>
      </w:r>
      <w:r w:rsidR="00F7636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76363">
        <w:rPr>
          <w:rFonts w:ascii="Times New Roman" w:eastAsia="宋体" w:hAnsi="Times New Roman" w:cs="Times New Roman"/>
          <w:sz w:val="24"/>
          <w:szCs w:val="24"/>
        </w:rPr>
        <w:t>生物质化学工程</w:t>
      </w:r>
      <w:r w:rsidRPr="00F76363">
        <w:rPr>
          <w:rFonts w:ascii="Times New Roman" w:eastAsia="宋体" w:hAnsi="Times New Roman" w:cs="Times New Roman"/>
          <w:sz w:val="24"/>
          <w:szCs w:val="24"/>
        </w:rPr>
        <w:t>,</w:t>
      </w:r>
      <w:r w:rsidR="00F7636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76363">
        <w:rPr>
          <w:rFonts w:ascii="Times New Roman" w:eastAsia="宋体" w:hAnsi="Times New Roman" w:cs="Times New Roman"/>
          <w:sz w:val="24"/>
          <w:szCs w:val="24"/>
        </w:rPr>
        <w:t>2017,</w:t>
      </w:r>
      <w:r w:rsidR="00F7636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76363">
        <w:rPr>
          <w:rFonts w:ascii="Times New Roman" w:eastAsia="宋体" w:hAnsi="Times New Roman" w:cs="Times New Roman"/>
          <w:sz w:val="24"/>
          <w:szCs w:val="24"/>
        </w:rPr>
        <w:t>51(02):</w:t>
      </w:r>
      <w:r w:rsidR="00F7636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76363">
        <w:rPr>
          <w:rFonts w:ascii="Times New Roman" w:eastAsia="宋体" w:hAnsi="Times New Roman" w:cs="Times New Roman"/>
          <w:sz w:val="24"/>
          <w:szCs w:val="24"/>
        </w:rPr>
        <w:t>19-25.</w:t>
      </w:r>
      <w:r w:rsidR="00883A99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168806AB" w14:textId="494833B2" w:rsidR="00C64003" w:rsidRPr="00400E53" w:rsidRDefault="00C64003" w:rsidP="00400E53">
      <w:pPr>
        <w:spacing w:beforeLines="100" w:before="312" w:line="360" w:lineRule="auto"/>
        <w:ind w:left="289" w:hangingChars="120" w:hanging="289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00E5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 </w:t>
      </w:r>
      <w:r w:rsidRPr="00400E53">
        <w:rPr>
          <w:rFonts w:ascii="Times New Roman" w:eastAsia="宋体" w:hAnsi="Times New Roman" w:cs="Times New Roman"/>
          <w:b/>
          <w:bCs/>
          <w:sz w:val="24"/>
          <w:szCs w:val="24"/>
        </w:rPr>
        <w:t>任选一名你感兴趣的科学家，国别</w:t>
      </w:r>
      <w:r w:rsidRPr="00400E53">
        <w:rPr>
          <w:rFonts w:ascii="Times New Roman" w:eastAsia="宋体" w:hAnsi="Times New Roman" w:cs="Times New Roman"/>
          <w:b/>
          <w:bCs/>
          <w:sz w:val="24"/>
          <w:szCs w:val="24"/>
        </w:rPr>
        <w:t>/</w:t>
      </w:r>
      <w:r w:rsidRPr="00400E53">
        <w:rPr>
          <w:rFonts w:ascii="Times New Roman" w:eastAsia="宋体" w:hAnsi="Times New Roman" w:cs="Times New Roman"/>
          <w:b/>
          <w:bCs/>
          <w:sz w:val="24"/>
          <w:szCs w:val="24"/>
        </w:rPr>
        <w:t>单位</w:t>
      </w:r>
      <w:r w:rsidRPr="00400E53">
        <w:rPr>
          <w:rFonts w:ascii="Times New Roman" w:eastAsia="宋体" w:hAnsi="Times New Roman" w:cs="Times New Roman"/>
          <w:b/>
          <w:bCs/>
          <w:sz w:val="24"/>
          <w:szCs w:val="24"/>
        </w:rPr>
        <w:t>/</w:t>
      </w:r>
      <w:r w:rsidRPr="00400E53">
        <w:rPr>
          <w:rFonts w:ascii="Times New Roman" w:eastAsia="宋体" w:hAnsi="Times New Roman" w:cs="Times New Roman"/>
          <w:b/>
          <w:bCs/>
          <w:sz w:val="24"/>
          <w:szCs w:val="24"/>
        </w:rPr>
        <w:t>研究领域不限。使用</w:t>
      </w:r>
      <w:r w:rsidRPr="00400E53">
        <w:rPr>
          <w:rFonts w:ascii="Times New Roman" w:eastAsia="宋体" w:hAnsi="Times New Roman" w:cs="Times New Roman"/>
          <w:b/>
          <w:bCs/>
          <w:sz w:val="24"/>
          <w:szCs w:val="24"/>
        </w:rPr>
        <w:t>Web of Science</w:t>
      </w:r>
      <w:proofErr w:type="gramStart"/>
      <w:r w:rsidRPr="00400E53">
        <w:rPr>
          <w:rFonts w:ascii="Times New Roman" w:eastAsia="宋体" w:hAnsi="Times New Roman" w:cs="Times New Roman"/>
          <w:b/>
          <w:bCs/>
          <w:sz w:val="24"/>
          <w:szCs w:val="24"/>
        </w:rPr>
        <w:t>检索此专家</w:t>
      </w:r>
      <w:proofErr w:type="gramEnd"/>
      <w:r w:rsidRPr="00400E53">
        <w:rPr>
          <w:rFonts w:ascii="Times New Roman" w:eastAsia="宋体" w:hAnsi="Times New Roman" w:cs="Times New Roman"/>
          <w:b/>
          <w:bCs/>
          <w:sz w:val="24"/>
          <w:szCs w:val="24"/>
        </w:rPr>
        <w:t>以第一作者或通讯作者身份发表的英文学术期刊论文，并按发表日期新</w:t>
      </w:r>
      <w:r w:rsidRPr="00400E53">
        <w:rPr>
          <w:rFonts w:ascii="Times New Roman" w:eastAsia="宋体" w:hAnsi="Times New Roman" w:cs="Times New Roman"/>
          <w:b/>
          <w:bCs/>
          <w:sz w:val="24"/>
          <w:szCs w:val="24"/>
        </w:rPr>
        <w:t>→</w:t>
      </w:r>
      <w:r w:rsidRPr="00400E53">
        <w:rPr>
          <w:rFonts w:ascii="Times New Roman" w:eastAsia="宋体" w:hAnsi="Times New Roman" w:cs="Times New Roman"/>
          <w:b/>
          <w:bCs/>
          <w:sz w:val="24"/>
          <w:szCs w:val="24"/>
        </w:rPr>
        <w:t>旧排序，将最新的五篇论文的引文复制并汇总，注意格式统一。</w:t>
      </w:r>
    </w:p>
    <w:p w14:paraId="43EF4A77" w14:textId="0FCA3D85" w:rsidR="00C64003" w:rsidRPr="00F76363" w:rsidRDefault="00C64003" w:rsidP="003E59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76363">
        <w:rPr>
          <w:rFonts w:ascii="Times New Roman" w:eastAsia="宋体" w:hAnsi="Times New Roman" w:cs="Times New Roman"/>
          <w:sz w:val="24"/>
          <w:szCs w:val="24"/>
        </w:rPr>
        <w:t>文献格式例：</w:t>
      </w:r>
    </w:p>
    <w:p w14:paraId="11485005" w14:textId="6E001D66" w:rsidR="00883A99" w:rsidRDefault="00883A99" w:rsidP="00883A99">
      <w:pPr>
        <w:spacing w:line="360" w:lineRule="auto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892E8F">
        <w:rPr>
          <w:rFonts w:ascii="Times New Roman" w:eastAsia="宋体" w:hAnsi="Times New Roman" w:cs="Times New Roman"/>
          <w:sz w:val="24"/>
          <w:szCs w:val="24"/>
        </w:rPr>
        <w:t>[1] Wei S</w:t>
      </w:r>
      <w:r w:rsidRPr="00892E8F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892E8F">
        <w:rPr>
          <w:rFonts w:ascii="Times New Roman" w:eastAsia="宋体" w:hAnsi="Times New Roman" w:cs="Times New Roman"/>
          <w:sz w:val="24"/>
          <w:szCs w:val="24"/>
        </w:rPr>
        <w:t xml:space="preserve">, Li Z., Sun Y., Zhang J., Ge Y., Li </w:t>
      </w:r>
      <w:proofErr w:type="gramStart"/>
      <w:r w:rsidRPr="00892E8F">
        <w:rPr>
          <w:rFonts w:ascii="Times New Roman" w:eastAsia="宋体" w:hAnsi="Times New Roman" w:cs="Times New Roman"/>
          <w:sz w:val="24"/>
          <w:szCs w:val="24"/>
        </w:rPr>
        <w:t>Z..</w:t>
      </w:r>
      <w:proofErr w:type="gramEnd"/>
      <w:r w:rsidRPr="00892E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83A99">
        <w:rPr>
          <w:rFonts w:ascii="Times New Roman" w:eastAsia="宋体" w:hAnsi="Times New Roman" w:cs="Times New Roman"/>
          <w:sz w:val="24"/>
          <w:szCs w:val="24"/>
        </w:rPr>
        <w:t xml:space="preserve">A comprehensive review on biomass humification: Recent advances in pathways, challenges, new applications, and perspectives. Renewable and Sustainable Energy Reviews, 2022, 170, 112984. </w:t>
      </w:r>
      <w:r w:rsidR="00B557AE">
        <w:rPr>
          <w:rFonts w:ascii="Times New Roman" w:eastAsia="宋体" w:hAnsi="Times New Roman" w:cs="Times New Roman"/>
          <w:sz w:val="24"/>
          <w:szCs w:val="24"/>
        </w:rPr>
        <w:t>(</w:t>
      </w:r>
      <w:r w:rsidRPr="00883A99">
        <w:rPr>
          <w:rFonts w:ascii="Times New Roman" w:eastAsia="宋体" w:hAnsi="Times New Roman" w:cs="Times New Roman"/>
          <w:sz w:val="24"/>
          <w:szCs w:val="24"/>
        </w:rPr>
        <w:t>SCI</w:t>
      </w:r>
      <w:r w:rsidRPr="00883A99">
        <w:rPr>
          <w:rFonts w:ascii="Times New Roman" w:eastAsia="宋体" w:hAnsi="Times New Roman" w:cs="Times New Roman"/>
          <w:sz w:val="24"/>
          <w:szCs w:val="24"/>
        </w:rPr>
        <w:t>一区</w:t>
      </w:r>
      <w:r w:rsidRPr="00883A99">
        <w:rPr>
          <w:rFonts w:ascii="Times New Roman" w:eastAsia="宋体" w:hAnsi="Times New Roman" w:cs="Times New Roman"/>
          <w:sz w:val="24"/>
          <w:szCs w:val="24"/>
        </w:rPr>
        <w:t>, IF 16.799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883A99">
        <w:rPr>
          <w:rFonts w:ascii="Times New Roman" w:eastAsia="宋体" w:hAnsi="Times New Roman" w:cs="Times New Roman"/>
          <w:sz w:val="24"/>
          <w:szCs w:val="24"/>
        </w:rPr>
        <w:t xml:space="preserve"> </w:t>
      </w:r>
      <w:bookmarkStart w:id="0" w:name="_Hlk140240888"/>
      <w:r w:rsidRPr="00883A99">
        <w:rPr>
          <w:rFonts w:ascii="Times New Roman" w:eastAsia="宋体" w:hAnsi="Times New Roman" w:cs="Times New Roman"/>
          <w:sz w:val="24"/>
          <w:szCs w:val="24"/>
        </w:rPr>
        <w:t>https://doi.org/10.1016/j.rser.2022.112984</w:t>
      </w:r>
      <w:bookmarkEnd w:id="0"/>
      <w:r w:rsidR="00B557AE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</w:p>
    <w:p w14:paraId="3795C986" w14:textId="7A10FC94" w:rsidR="00C64003" w:rsidRDefault="00883A99" w:rsidP="00883A99">
      <w:pPr>
        <w:spacing w:line="360" w:lineRule="auto"/>
        <w:ind w:leftChars="150" w:left="31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备注：</w:t>
      </w:r>
      <w:r w:rsidR="00B557AE">
        <w:rPr>
          <w:rFonts w:ascii="Times New Roman" w:eastAsia="宋体" w:hAnsi="Times New Roman" w:cs="Times New Roman" w:hint="eastAsia"/>
          <w:sz w:val="24"/>
          <w:szCs w:val="24"/>
        </w:rPr>
        <w:t>题录中的</w:t>
      </w:r>
      <w:r w:rsidR="00B557AE" w:rsidRPr="00883A99">
        <w:rPr>
          <w:rFonts w:ascii="Times New Roman" w:eastAsia="宋体" w:hAnsi="Times New Roman" w:cs="Times New Roman"/>
          <w:sz w:val="24"/>
          <w:szCs w:val="24"/>
        </w:rPr>
        <w:t>112984</w:t>
      </w:r>
      <w:r w:rsidR="00B557AE">
        <w:rPr>
          <w:rFonts w:ascii="Times New Roman" w:eastAsia="宋体" w:hAnsi="Times New Roman" w:cs="Times New Roman" w:hint="eastAsia"/>
          <w:sz w:val="24"/>
          <w:szCs w:val="24"/>
        </w:rPr>
        <w:t>是文章</w:t>
      </w:r>
      <w:r w:rsidR="00892E8F">
        <w:rPr>
          <w:rFonts w:ascii="Times New Roman" w:eastAsia="宋体" w:hAnsi="Times New Roman" w:cs="Times New Roman" w:hint="eastAsia"/>
          <w:sz w:val="24"/>
          <w:szCs w:val="24"/>
        </w:rPr>
        <w:t>号</w:t>
      </w:r>
      <w:r w:rsidR="00B557AE">
        <w:rPr>
          <w:rFonts w:ascii="Times New Roman" w:eastAsia="宋体" w:hAnsi="Times New Roman" w:cs="Times New Roman" w:hint="eastAsia"/>
          <w:sz w:val="24"/>
          <w:szCs w:val="24"/>
        </w:rPr>
        <w:t>，这个期刊出版的文章没有页码，只有文章号，所以在本应该是页码范围的地方写文章号；</w:t>
      </w:r>
      <w:r>
        <w:rPr>
          <w:rFonts w:ascii="Times New Roman" w:eastAsia="宋体" w:hAnsi="Times New Roman" w:cs="Times New Roman"/>
          <w:sz w:val="24"/>
          <w:szCs w:val="24"/>
        </w:rPr>
        <w:t>IF</w:t>
      </w:r>
      <w:r>
        <w:rPr>
          <w:rFonts w:ascii="Times New Roman" w:eastAsia="宋体" w:hAnsi="Times New Roman" w:cs="Times New Roman" w:hint="eastAsia"/>
          <w:sz w:val="24"/>
          <w:szCs w:val="24"/>
        </w:rPr>
        <w:t>指的是</w:t>
      </w:r>
      <w:r w:rsidRPr="00883A99">
        <w:rPr>
          <w:rFonts w:ascii="Times New Roman" w:eastAsia="宋体" w:hAnsi="Times New Roman" w:cs="Times New Roman" w:hint="eastAsia"/>
          <w:sz w:val="24"/>
          <w:szCs w:val="24"/>
        </w:rPr>
        <w:t>影响因子</w:t>
      </w:r>
      <w:r w:rsidR="00B557AE">
        <w:rPr>
          <w:rFonts w:ascii="Times New Roman" w:eastAsia="宋体" w:hAnsi="Times New Roman" w:cs="Times New Roman" w:hint="eastAsia"/>
          <w:sz w:val="24"/>
          <w:szCs w:val="24"/>
        </w:rPr>
        <w:t>；</w:t>
      </w:r>
      <w:hyperlink r:id="rId6" w:history="1">
        <w:r w:rsidRPr="005F6ABE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https://doi.org/10.1016/j.rser.2022.112984</w:t>
        </w:r>
      </w:hyperlink>
      <w:r>
        <w:rPr>
          <w:rFonts w:ascii="Times New Roman" w:eastAsia="宋体" w:hAnsi="Times New Roman" w:cs="Times New Roman" w:hint="eastAsia"/>
          <w:sz w:val="24"/>
          <w:szCs w:val="24"/>
        </w:rPr>
        <w:t>是文章的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OI</w:t>
      </w:r>
      <w:r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B557AE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9E54CA7" w14:textId="781FD7A2" w:rsidR="00883A99" w:rsidRDefault="00883A99" w:rsidP="00883A99">
      <w:pPr>
        <w:spacing w:line="360" w:lineRule="auto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[2]</w:t>
      </w:r>
      <w:r w:rsidRPr="00883A99">
        <w:rPr>
          <w:rFonts w:ascii="Times New Roman" w:eastAsia="宋体" w:hAnsi="Times New Roman" w:cs="Times New Roman"/>
          <w:sz w:val="24"/>
          <w:szCs w:val="24"/>
        </w:rPr>
        <w:tab/>
        <w:t xml:space="preserve">Zheng J W, Sun Y, Yang S L, Li Z, Tang X, Zeng X H, Lin L. Cellulose nanocrystal reinforced conductive hydrogels with anti-freezing properties for strain sensors.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883A99">
        <w:rPr>
          <w:rFonts w:ascii="Times New Roman" w:eastAsia="宋体" w:hAnsi="Times New Roman" w:cs="Times New Roman"/>
          <w:sz w:val="24"/>
          <w:szCs w:val="24"/>
        </w:rPr>
        <w:t>New journal of chemistry. 2022, 46(43), 20900-20908 (SC</w:t>
      </w:r>
      <w:r w:rsidR="00B557AE">
        <w:rPr>
          <w:rFonts w:ascii="Times New Roman" w:eastAsia="宋体" w:hAnsi="Times New Roman" w:cs="Times New Roman"/>
          <w:sz w:val="24"/>
          <w:szCs w:val="24"/>
        </w:rPr>
        <w:t>I</w:t>
      </w:r>
      <w:r w:rsidR="00B557AE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Pr="00883A99">
        <w:rPr>
          <w:rFonts w:ascii="Times New Roman" w:eastAsia="宋体" w:hAnsi="Times New Roman" w:cs="Times New Roman"/>
          <w:sz w:val="24"/>
          <w:szCs w:val="24"/>
        </w:rPr>
        <w:t>区</w:t>
      </w:r>
      <w:r w:rsidRPr="00883A99">
        <w:rPr>
          <w:rFonts w:ascii="Times New Roman" w:eastAsia="宋体" w:hAnsi="Times New Roman" w:cs="Times New Roman"/>
          <w:sz w:val="24"/>
          <w:szCs w:val="24"/>
        </w:rPr>
        <w:t>, IF</w:t>
      </w:r>
      <w:r w:rsidR="00B557AE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B557A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83A99">
        <w:rPr>
          <w:rFonts w:ascii="Times New Roman" w:eastAsia="宋体" w:hAnsi="Times New Roman" w:cs="Times New Roman"/>
          <w:sz w:val="24"/>
          <w:szCs w:val="24"/>
        </w:rPr>
        <w:t>3.683,</w:t>
      </w:r>
      <w:r w:rsidR="00B557AE" w:rsidRPr="00883A9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83A99">
        <w:rPr>
          <w:rFonts w:ascii="Times New Roman" w:eastAsia="宋体" w:hAnsi="Times New Roman" w:cs="Times New Roman"/>
          <w:sz w:val="24"/>
          <w:szCs w:val="24"/>
        </w:rPr>
        <w:t>https://doi.org/10.1039/d2nj04726h)</w:t>
      </w:r>
      <w:r w:rsidR="00B557AE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0B793AD6" w14:textId="16272D99" w:rsidR="00C64003" w:rsidRPr="000568E9" w:rsidRDefault="00C64003" w:rsidP="000568E9">
      <w:pPr>
        <w:spacing w:beforeLines="100" w:before="312" w:line="360" w:lineRule="auto"/>
        <w:ind w:left="289" w:hangingChars="120" w:hanging="289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检索、列举题名为</w:t>
      </w:r>
      <w:r w:rsidR="004A1BE4" w:rsidRPr="000568E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“</w:t>
      </w:r>
      <w:r w:rsidR="004A1BE4"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生物质</w:t>
      </w:r>
      <w:r w:rsidR="004A1BE4" w:rsidRPr="000568E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”“</w:t>
      </w:r>
      <w:r w:rsidR="004A1BE4"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Biomass</w:t>
      </w:r>
      <w:r w:rsidR="004A1BE4" w:rsidRPr="000568E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”</w:t>
      </w:r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相关的五篇中</w:t>
      </w:r>
      <w:r w:rsidR="004A1BE4"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/</w:t>
      </w:r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外学位论文各</w:t>
      </w:r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篇。</w:t>
      </w:r>
    </w:p>
    <w:p w14:paraId="03DA11C4" w14:textId="12277869" w:rsidR="00C64003" w:rsidRPr="00F76363" w:rsidRDefault="00C64003" w:rsidP="003E59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76363">
        <w:rPr>
          <w:rFonts w:ascii="Times New Roman" w:eastAsia="宋体" w:hAnsi="Times New Roman" w:cs="Times New Roman"/>
          <w:sz w:val="24"/>
          <w:szCs w:val="24"/>
        </w:rPr>
        <w:t>文献格式例：</w:t>
      </w:r>
    </w:p>
    <w:p w14:paraId="3BCC7D32" w14:textId="57D152EC" w:rsidR="00A7744F" w:rsidRPr="00A7744F" w:rsidRDefault="00A7744F" w:rsidP="00A060BF">
      <w:pPr>
        <w:spacing w:line="360" w:lineRule="auto"/>
        <w:ind w:left="360" w:hangingChars="150" w:hanging="360"/>
        <w:rPr>
          <w:rFonts w:ascii="Times New Roman" w:eastAsia="宋体" w:hAnsi="Times New Roman" w:cs="Times New Roman"/>
          <w:sz w:val="24"/>
          <w:szCs w:val="24"/>
          <w:lang w:val="de-DE"/>
        </w:rPr>
      </w:pPr>
      <w:r w:rsidRPr="00A060BF">
        <w:rPr>
          <w:rFonts w:ascii="Times New Roman" w:eastAsia="宋体" w:hAnsi="Times New Roman" w:cs="Times New Roman"/>
          <w:sz w:val="24"/>
          <w:szCs w:val="24"/>
          <w:lang w:val="de-DE"/>
        </w:rPr>
        <w:t>[</w:t>
      </w:r>
      <w:r w:rsidRPr="00A7744F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1] </w:t>
      </w:r>
      <w:r w:rsidRPr="00A7744F">
        <w:rPr>
          <w:rFonts w:ascii="Times New Roman" w:eastAsia="宋体" w:hAnsi="Times New Roman" w:cs="Times New Roman"/>
          <w:sz w:val="24"/>
          <w:szCs w:val="24"/>
          <w:lang w:val="de-DE"/>
        </w:rPr>
        <w:t>孙</w:t>
      </w:r>
      <w:proofErr w:type="gramStart"/>
      <w:r w:rsidRPr="00A7744F">
        <w:rPr>
          <w:rFonts w:ascii="Times New Roman" w:eastAsia="宋体" w:hAnsi="Times New Roman" w:cs="Times New Roman"/>
          <w:sz w:val="24"/>
          <w:szCs w:val="24"/>
          <w:lang w:val="de-DE"/>
        </w:rPr>
        <w:t>浩</w:t>
      </w:r>
      <w:proofErr w:type="gramEnd"/>
      <w:r w:rsidRPr="00A7744F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. </w:t>
      </w:r>
      <w:r w:rsidRPr="00A7744F">
        <w:rPr>
          <w:rFonts w:ascii="Times New Roman" w:eastAsia="宋体" w:hAnsi="Times New Roman" w:cs="Times New Roman"/>
          <w:sz w:val="24"/>
          <w:szCs w:val="24"/>
          <w:lang w:val="de-DE"/>
        </w:rPr>
        <w:t>低碳链烃及合成气催化合成长链生物燃料</w:t>
      </w:r>
      <w:r w:rsidRPr="00A7744F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[D]. </w:t>
      </w:r>
      <w:r w:rsidRPr="00A7744F">
        <w:rPr>
          <w:rFonts w:ascii="Times New Roman" w:eastAsia="宋体" w:hAnsi="Times New Roman" w:cs="Times New Roman"/>
          <w:sz w:val="24"/>
          <w:szCs w:val="24"/>
          <w:lang w:val="de-DE"/>
        </w:rPr>
        <w:t>大连理工大学</w:t>
      </w:r>
      <w:r w:rsidRPr="00A7744F">
        <w:rPr>
          <w:rFonts w:ascii="Times New Roman" w:eastAsia="宋体" w:hAnsi="Times New Roman" w:cs="Times New Roman"/>
          <w:sz w:val="24"/>
          <w:szCs w:val="24"/>
          <w:lang w:val="de-DE"/>
        </w:rPr>
        <w:t>, 2021. DOI:</w:t>
      </w:r>
      <w:r w:rsidR="004A1BE4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</w:t>
      </w:r>
      <w:r w:rsidRPr="00A7744F">
        <w:rPr>
          <w:rFonts w:ascii="Times New Roman" w:eastAsia="宋体" w:hAnsi="Times New Roman" w:cs="Times New Roman"/>
          <w:sz w:val="24"/>
          <w:szCs w:val="24"/>
          <w:lang w:val="de-DE"/>
        </w:rPr>
        <w:t>10.26991/d.cnki.gdllu.2021.002188.</w:t>
      </w:r>
      <w:r w:rsidR="004A1BE4">
        <w:rPr>
          <w:rFonts w:ascii="Times New Roman" w:eastAsia="宋体" w:hAnsi="Times New Roman" w:cs="Times New Roman"/>
          <w:sz w:val="24"/>
          <w:szCs w:val="24"/>
          <w:lang w:val="de-DE"/>
        </w:rPr>
        <w:t xml:space="preserve">  </w:t>
      </w:r>
    </w:p>
    <w:p w14:paraId="18BDB51C" w14:textId="6607C67A" w:rsidR="00A7744F" w:rsidRPr="000568E9" w:rsidRDefault="00A7744F" w:rsidP="00A060BF">
      <w:pPr>
        <w:spacing w:line="360" w:lineRule="auto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0568E9">
        <w:rPr>
          <w:rFonts w:ascii="Times New Roman" w:eastAsia="宋体" w:hAnsi="Times New Roman" w:cs="Times New Roman"/>
          <w:sz w:val="24"/>
          <w:szCs w:val="24"/>
        </w:rPr>
        <w:t>[2] W</w:t>
      </w:r>
      <w:r w:rsidR="004A1BE4" w:rsidRPr="000568E9">
        <w:rPr>
          <w:rFonts w:ascii="Times New Roman" w:eastAsia="宋体" w:hAnsi="Times New Roman" w:cs="Times New Roman"/>
          <w:sz w:val="24"/>
          <w:szCs w:val="24"/>
        </w:rPr>
        <w:t>ork</w:t>
      </w:r>
      <w:r w:rsidRPr="000568E9">
        <w:rPr>
          <w:rFonts w:ascii="Times New Roman" w:eastAsia="宋体" w:hAnsi="Times New Roman" w:cs="Times New Roman"/>
          <w:sz w:val="24"/>
          <w:szCs w:val="24"/>
        </w:rPr>
        <w:t>, V.</w:t>
      </w:r>
      <w:r w:rsidR="004A1BE4" w:rsidRPr="000568E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568E9">
        <w:rPr>
          <w:rFonts w:ascii="Times New Roman" w:eastAsia="宋体" w:hAnsi="Times New Roman" w:cs="Times New Roman"/>
          <w:sz w:val="24"/>
          <w:szCs w:val="24"/>
        </w:rPr>
        <w:t>H., 2014. Metabolic and physiological engineering of photosynthetic microorganisms for the synthesis of bioenergy feedstocks: Development, characterization, and optimization, Colorado School of Mines.</w:t>
      </w:r>
      <w:r w:rsidR="000568E9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5403A78B" w14:textId="497FB53B" w:rsidR="00C64003" w:rsidRDefault="00C64003" w:rsidP="000568E9">
      <w:pPr>
        <w:spacing w:beforeLines="100" w:before="312" w:line="360" w:lineRule="auto"/>
        <w:ind w:left="289" w:hangingChars="120" w:hanging="289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 </w:t>
      </w:r>
      <w:r w:rsidR="000A0A84"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在</w:t>
      </w:r>
      <w:r w:rsidR="000A0A84"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Web of Science</w:t>
      </w:r>
      <w:r w:rsidR="000A0A84"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中查询下你所在学院近</w:t>
      </w:r>
      <w:r w:rsidR="000A0A84"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10</w:t>
      </w:r>
      <w:r w:rsidR="000A0A84"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年发表的文章，</w:t>
      </w:r>
      <w:r w:rsidR="00507075"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然后针对作者分布进行分析</w:t>
      </w:r>
      <w:r w:rsidR="00A7744F" w:rsidRPr="000568E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，并下载分析图</w:t>
      </w:r>
      <w:r w:rsidR="00507075" w:rsidRPr="000568E9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  <w:r w:rsidR="000568E9" w:rsidRPr="000568E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如果本院发表文章较少，可以别的学院为参考。</w:t>
      </w:r>
    </w:p>
    <w:p w14:paraId="0A5AFB25" w14:textId="77777777" w:rsidR="003E5910" w:rsidRDefault="003E5910" w:rsidP="003E5910">
      <w:pPr>
        <w:spacing w:line="360" w:lineRule="auto"/>
        <w:ind w:left="289" w:hangingChars="120" w:hanging="289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A140331" w14:textId="77777777" w:rsidR="003E5910" w:rsidRDefault="003E5910" w:rsidP="003E5910">
      <w:pPr>
        <w:spacing w:line="360" w:lineRule="auto"/>
        <w:ind w:left="289" w:hangingChars="120" w:hanging="289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11865EF" w14:textId="77777777" w:rsidR="003E5910" w:rsidRPr="000568E9" w:rsidRDefault="003E5910" w:rsidP="003E5910">
      <w:pPr>
        <w:spacing w:line="360" w:lineRule="auto"/>
        <w:ind w:left="289" w:hangingChars="120" w:hanging="289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sectPr w:rsidR="003E5910" w:rsidRPr="00056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5938F" w14:textId="77777777" w:rsidR="00845DD4" w:rsidRDefault="00845DD4" w:rsidP="00892E8F">
      <w:r>
        <w:separator/>
      </w:r>
    </w:p>
  </w:endnote>
  <w:endnote w:type="continuationSeparator" w:id="0">
    <w:p w14:paraId="1CB0DE3E" w14:textId="77777777" w:rsidR="00845DD4" w:rsidRDefault="00845DD4" w:rsidP="00892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0D559" w14:textId="77777777" w:rsidR="00845DD4" w:rsidRDefault="00845DD4" w:rsidP="00892E8F">
      <w:r>
        <w:separator/>
      </w:r>
    </w:p>
  </w:footnote>
  <w:footnote w:type="continuationSeparator" w:id="0">
    <w:p w14:paraId="42B82C7F" w14:textId="77777777" w:rsidR="00845DD4" w:rsidRDefault="00845DD4" w:rsidP="00892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3F"/>
    <w:rsid w:val="000568E9"/>
    <w:rsid w:val="000A0A84"/>
    <w:rsid w:val="001E0520"/>
    <w:rsid w:val="003E5910"/>
    <w:rsid w:val="00400E53"/>
    <w:rsid w:val="004A1BE4"/>
    <w:rsid w:val="004D293F"/>
    <w:rsid w:val="00507075"/>
    <w:rsid w:val="00845DD4"/>
    <w:rsid w:val="00883A99"/>
    <w:rsid w:val="00892E8F"/>
    <w:rsid w:val="00963045"/>
    <w:rsid w:val="00A060BF"/>
    <w:rsid w:val="00A7744F"/>
    <w:rsid w:val="00AB225A"/>
    <w:rsid w:val="00B557AE"/>
    <w:rsid w:val="00B81974"/>
    <w:rsid w:val="00C64003"/>
    <w:rsid w:val="00EE29D1"/>
    <w:rsid w:val="00F7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E81B0"/>
  <w15:chartTrackingRefBased/>
  <w15:docId w15:val="{704E2706-14A4-4A21-B5CE-67C6A348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40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83A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3A9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92E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92E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92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92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rser.2022.11298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Sun</dc:creator>
  <cp:keywords/>
  <dc:description/>
  <cp:lastModifiedBy>Yong Sun</cp:lastModifiedBy>
  <cp:revision>17</cp:revision>
  <dcterms:created xsi:type="dcterms:W3CDTF">2023-07-14T05:32:00Z</dcterms:created>
  <dcterms:modified xsi:type="dcterms:W3CDTF">2023-07-14T16:10:00Z</dcterms:modified>
</cp:coreProperties>
</file>