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22CC" w:rsidRDefault="003B22CC" w:rsidP="003B22CC">
      <w:pPr>
        <w:pStyle w:val="1"/>
        <w:jc w:val="center"/>
      </w:pPr>
      <w:r>
        <w:rPr>
          <w:rFonts w:hint="eastAsia"/>
        </w:rPr>
        <w:t>厦门大学</w:t>
      </w:r>
      <w:r>
        <w:rPr>
          <w:rFonts w:hint="eastAsia"/>
        </w:rPr>
        <w:t>本科生论文信息维护</w:t>
      </w:r>
    </w:p>
    <w:p w:rsidR="003B22CC" w:rsidRDefault="003B22CC" w:rsidP="003B22CC">
      <w:pPr>
        <w:pStyle w:val="1"/>
        <w:jc w:val="center"/>
      </w:pPr>
      <w:r>
        <w:rPr>
          <w:rFonts w:hint="eastAsia"/>
        </w:rPr>
        <w:t>操作指南</w:t>
      </w:r>
    </w:p>
    <w:p w:rsidR="003B22CC" w:rsidRDefault="003B22CC" w:rsidP="003B22CC">
      <w:pPr>
        <w:jc w:val="center"/>
      </w:pPr>
      <w:r>
        <w:rPr>
          <w:rFonts w:hint="eastAsia"/>
        </w:rPr>
        <w:t>学生端</w:t>
      </w:r>
    </w:p>
    <w:p w:rsidR="003B22CC" w:rsidRDefault="003B22CC" w:rsidP="003B22CC">
      <w:pPr>
        <w:pStyle w:val="2"/>
        <w:numPr>
          <w:ilvl w:val="0"/>
          <w:numId w:val="1"/>
        </w:numPr>
      </w:pPr>
      <w:r>
        <w:rPr>
          <w:rFonts w:hint="eastAsia"/>
        </w:rPr>
        <w:t>登陆系统</w:t>
      </w:r>
    </w:p>
    <w:p w:rsidR="003B22CC" w:rsidRPr="00316B29" w:rsidRDefault="003B22CC" w:rsidP="003B22CC">
      <w:pPr>
        <w:pStyle w:val="a3"/>
        <w:ind w:left="660" w:firstLineChars="0" w:firstLine="0"/>
        <w:rPr>
          <w:sz w:val="24"/>
          <w:szCs w:val="24"/>
        </w:rPr>
      </w:pPr>
      <w:r w:rsidRPr="00316B29">
        <w:rPr>
          <w:rFonts w:hint="eastAsia"/>
          <w:sz w:val="24"/>
          <w:szCs w:val="24"/>
        </w:rPr>
        <w:t>在浏览器输入网址：jw</w:t>
      </w:r>
      <w:r w:rsidRPr="00316B29">
        <w:rPr>
          <w:sz w:val="24"/>
          <w:szCs w:val="24"/>
        </w:rPr>
        <w:t>.xmu.edu.cn</w:t>
      </w:r>
    </w:p>
    <w:p w:rsidR="003B22CC" w:rsidRDefault="003B22CC" w:rsidP="003B22CC">
      <w:pPr>
        <w:jc w:val="left"/>
      </w:pPr>
      <w:r>
        <w:rPr>
          <w:rFonts w:hint="eastAsia"/>
        </w:rPr>
        <w:t xml:space="preserve"> </w:t>
      </w:r>
      <w:r>
        <w:t xml:space="preserve">     </w:t>
      </w:r>
      <w:r>
        <w:rPr>
          <w:noProof/>
        </w:rPr>
        <w:drawing>
          <wp:inline distT="0" distB="0" distL="0" distR="0" wp14:anchorId="22D139AB" wp14:editId="4F9E2512">
            <wp:extent cx="4773405" cy="2500492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76496" cy="250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2CC" w:rsidRDefault="003B22CC" w:rsidP="003B22CC">
      <w:pPr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点击页面中“登陆”按钮，跳转到统一身份认证页面，输入账号</w:t>
      </w:r>
      <w:r>
        <w:rPr>
          <w:sz w:val="24"/>
          <w:szCs w:val="24"/>
        </w:rPr>
        <w:t>/</w:t>
      </w:r>
      <w:r>
        <w:rPr>
          <w:rFonts w:hint="eastAsia"/>
          <w:sz w:val="24"/>
          <w:szCs w:val="24"/>
        </w:rPr>
        <w:t>密码，点击登陆，进入系统首页；</w:t>
      </w:r>
    </w:p>
    <w:p w:rsidR="003B22CC" w:rsidRDefault="003B22CC" w:rsidP="003B22CC">
      <w:pPr>
        <w:ind w:firstLine="48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00F61D" wp14:editId="1CEE7075">
            <wp:extent cx="4796049" cy="2631302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5510" cy="264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2CC" w:rsidRDefault="003B22CC" w:rsidP="003B22CC">
      <w:pPr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在首页搜索“</w:t>
      </w:r>
      <w:r>
        <w:rPr>
          <w:rFonts w:hint="eastAsia"/>
          <w:sz w:val="24"/>
          <w:szCs w:val="24"/>
        </w:rPr>
        <w:t>学生基本信息管理</w:t>
      </w:r>
      <w:r>
        <w:rPr>
          <w:rFonts w:hint="eastAsia"/>
          <w:sz w:val="24"/>
          <w:szCs w:val="24"/>
        </w:rPr>
        <w:t>”，点击应用进入服务；</w:t>
      </w:r>
    </w:p>
    <w:p w:rsidR="003B22CC" w:rsidRDefault="003B22CC" w:rsidP="003B22CC">
      <w:pPr>
        <w:ind w:firstLine="480"/>
        <w:rPr>
          <w:sz w:val="24"/>
          <w:szCs w:val="24"/>
        </w:rPr>
      </w:pPr>
      <w:r>
        <w:rPr>
          <w:noProof/>
        </w:rPr>
        <w:drawing>
          <wp:inline distT="0" distB="0" distL="0" distR="0" wp14:anchorId="1599DFD7" wp14:editId="14DBAC2F">
            <wp:extent cx="5274310" cy="18681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2CC" w:rsidRPr="003B22CC" w:rsidRDefault="003B22CC" w:rsidP="003B22CC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3B22CC">
        <w:rPr>
          <w:rFonts w:hint="eastAsia"/>
          <w:sz w:val="24"/>
          <w:szCs w:val="24"/>
        </w:rPr>
        <w:t>具体操作</w:t>
      </w:r>
    </w:p>
    <w:p w:rsidR="003B22CC" w:rsidRDefault="003B22CC" w:rsidP="003B22CC">
      <w:pPr>
        <w:pStyle w:val="a3"/>
        <w:ind w:left="6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步骤1：在学生基本信息管理中点击“查看”</w:t>
      </w:r>
    </w:p>
    <w:p w:rsidR="003B22CC" w:rsidRDefault="003B22CC" w:rsidP="003B22C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67285E9" wp14:editId="46BEE67D">
            <wp:extent cx="5274310" cy="17957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2CC" w:rsidRDefault="003B22CC" w:rsidP="003B22CC">
      <w:pPr>
        <w:ind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步骤2：在基本信息页面中找到“论文信息”T</w:t>
      </w:r>
      <w:r>
        <w:rPr>
          <w:sz w:val="24"/>
          <w:szCs w:val="24"/>
        </w:rPr>
        <w:t>AB</w:t>
      </w:r>
      <w:r>
        <w:rPr>
          <w:rFonts w:hint="eastAsia"/>
          <w:sz w:val="24"/>
          <w:szCs w:val="24"/>
        </w:rPr>
        <w:t>页，点击；</w:t>
      </w:r>
    </w:p>
    <w:p w:rsidR="003B22CC" w:rsidRDefault="003B22CC" w:rsidP="003B22C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CDA48C" wp14:editId="2A80806D">
            <wp:extent cx="5274310" cy="246951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2CC" w:rsidRDefault="003B22CC" w:rsidP="003B22CC">
      <w:pPr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步骤3：点击“新增”按钮，在弹窗中按要求维护信息即可；</w:t>
      </w:r>
    </w:p>
    <w:p w:rsidR="003B22CC" w:rsidRPr="003B22CC" w:rsidRDefault="003B22CC" w:rsidP="003B22CC">
      <w:pPr>
        <w:ind w:firstLine="480"/>
        <w:rPr>
          <w:rFonts w:hint="eastAsia"/>
          <w:color w:val="FF0000"/>
          <w:sz w:val="24"/>
          <w:szCs w:val="24"/>
        </w:rPr>
      </w:pPr>
      <w:r w:rsidRPr="003B22CC">
        <w:rPr>
          <w:rFonts w:hint="eastAsia"/>
          <w:color w:val="FF0000"/>
          <w:sz w:val="24"/>
          <w:szCs w:val="24"/>
        </w:rPr>
        <w:t>（注意：主/辅修论文信息最多可维护一条）</w:t>
      </w:r>
    </w:p>
    <w:p w:rsidR="00400CBF" w:rsidRDefault="003B22CC">
      <w:r>
        <w:rPr>
          <w:noProof/>
        </w:rPr>
        <w:drawing>
          <wp:inline distT="0" distB="0" distL="0" distR="0" wp14:anchorId="14F23C2F" wp14:editId="62508695">
            <wp:extent cx="5274310" cy="252603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52EF">
        <w:rPr>
          <w:rFonts w:hint="eastAsia"/>
        </w:rPr>
        <w:t xml:space="preserve"> </w:t>
      </w:r>
    </w:p>
    <w:p w:rsidR="004752EF" w:rsidRDefault="004752EF">
      <w:r>
        <w:t xml:space="preserve">                                  </w:t>
      </w:r>
      <w:r>
        <w:rPr>
          <w:rFonts w:hint="eastAsia"/>
        </w:rPr>
        <w:t>-----------------文档结束---------------</w:t>
      </w:r>
    </w:p>
    <w:p w:rsidR="003B22CC" w:rsidRPr="003B22CC" w:rsidRDefault="003B22CC">
      <w:pPr>
        <w:rPr>
          <w:rFonts w:hint="eastAsia"/>
        </w:rPr>
      </w:pPr>
      <w:bookmarkStart w:id="0" w:name="_GoBack"/>
      <w:bookmarkEnd w:id="0"/>
    </w:p>
    <w:sectPr w:rsidR="003B22CC" w:rsidRPr="003B22C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FA53FEC"/>
    <w:multiLevelType w:val="hybridMultilevel"/>
    <w:tmpl w:val="4D44BE62"/>
    <w:lvl w:ilvl="0" w:tplc="F6C8EA70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06A0"/>
    <w:rsid w:val="001206A0"/>
    <w:rsid w:val="0014563E"/>
    <w:rsid w:val="003B22CC"/>
    <w:rsid w:val="004752EF"/>
    <w:rsid w:val="00835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FFCF1F"/>
  <w15:chartTrackingRefBased/>
  <w15:docId w15:val="{4E2F607A-9CF8-447C-9C4E-AE8DFFB0DB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B22CC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B22C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B22C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B22C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B22C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3B22C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47</Words>
  <Characters>270</Characters>
  <Application>Microsoft Office Word</Application>
  <DocSecurity>0</DocSecurity>
  <Lines>2</Lines>
  <Paragraphs>1</Paragraphs>
  <ScaleCrop>false</ScaleCrop>
  <Company/>
  <LinksUpToDate>false</LinksUpToDate>
  <CharactersWithSpaces>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</cp:revision>
  <dcterms:created xsi:type="dcterms:W3CDTF">2022-06-19T06:23:00Z</dcterms:created>
  <dcterms:modified xsi:type="dcterms:W3CDTF">2022-06-19T06:29:00Z</dcterms:modified>
</cp:coreProperties>
</file>