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DF98" w14:textId="77777777" w:rsidR="00EB1430" w:rsidRDefault="00000000">
      <w:pPr>
        <w:spacing w:line="240" w:lineRule="exact"/>
        <w:jc w:val="center"/>
        <w:outlineLvl w:val="0"/>
        <w:rPr>
          <w:sz w:val="20"/>
          <w:szCs w:val="20"/>
        </w:rPr>
      </w:pPr>
      <w:r>
        <w:rPr>
          <w:b/>
        </w:rPr>
        <w:t>Project Proposal</w:t>
      </w:r>
      <w:r>
        <w:rPr>
          <w:rStyle w:val="FootnoteReference"/>
          <w:b/>
        </w:rPr>
        <w:footnoteReference w:id="1"/>
      </w:r>
      <w:r>
        <w:rPr>
          <w:b/>
        </w:rPr>
        <w:t xml:space="preserve"> : </w:t>
      </w:r>
      <w:r>
        <w:rPr>
          <w:i/>
        </w:rPr>
        <w:t xml:space="preserve">Members Record Management </w:t>
      </w:r>
      <w:proofErr w:type="gramStart"/>
      <w:r>
        <w:rPr>
          <w:i/>
        </w:rPr>
        <w:t>System(</w:t>
      </w:r>
      <w:proofErr w:type="spellStart"/>
      <w:proofErr w:type="gramEnd"/>
      <w:r>
        <w:rPr>
          <w:i/>
        </w:rPr>
        <w:t>GotoGro</w:t>
      </w:r>
      <w:proofErr w:type="spellEnd"/>
      <w:r>
        <w:rPr>
          <w:i/>
        </w:rPr>
        <w:t>-MRM)</w:t>
      </w:r>
    </w:p>
    <w:p w14:paraId="7B6D961E" w14:textId="77777777" w:rsidR="00EB1430" w:rsidRDefault="00000000">
      <w:pPr>
        <w:spacing w:line="240" w:lineRule="exact"/>
        <w:jc w:val="both"/>
        <w:rPr>
          <w:i/>
          <w:iCs/>
        </w:rPr>
      </w:pPr>
      <w:r>
        <w:rPr>
          <w:b/>
          <w:bCs/>
          <w:i/>
          <w:iCs/>
        </w:rPr>
        <w:t>Group member</w:t>
      </w:r>
      <w:r>
        <w:rPr>
          <w:i/>
          <w:iCs/>
        </w:rPr>
        <w:t>:</w:t>
      </w:r>
    </w:p>
    <w:p w14:paraId="3624FD2D" w14:textId="77777777" w:rsidR="00EB1430" w:rsidRDefault="00000000">
      <w:pPr>
        <w:pStyle w:val="ListParagraph"/>
        <w:numPr>
          <w:ilvl w:val="0"/>
          <w:numId w:val="3"/>
        </w:numPr>
        <w:spacing w:line="240" w:lineRule="exact"/>
        <w:jc w:val="both"/>
      </w:pPr>
      <w:r>
        <w:t>Vighnesh A/L Ganapathi (Cyber Security) – 104057178</w:t>
      </w:r>
    </w:p>
    <w:p w14:paraId="44117FFD" w14:textId="77777777" w:rsidR="00EB1430" w:rsidRDefault="00000000">
      <w:pPr>
        <w:pStyle w:val="ListParagraph"/>
        <w:numPr>
          <w:ilvl w:val="0"/>
          <w:numId w:val="3"/>
        </w:numPr>
        <w:spacing w:line="240" w:lineRule="exact"/>
        <w:jc w:val="both"/>
      </w:pPr>
      <w:proofErr w:type="spellStart"/>
      <w:r>
        <w:t>Ngau</w:t>
      </w:r>
      <w:proofErr w:type="spellEnd"/>
      <w:r>
        <w:t xml:space="preserve"> Yong Sheng (Data Science) – 103526703</w:t>
      </w:r>
    </w:p>
    <w:p w14:paraId="6E67E22D" w14:textId="77777777" w:rsidR="00EB1430" w:rsidRDefault="00000000">
      <w:pPr>
        <w:pStyle w:val="ListParagraph"/>
        <w:numPr>
          <w:ilvl w:val="0"/>
          <w:numId w:val="3"/>
        </w:numPr>
        <w:spacing w:line="240" w:lineRule="exact"/>
        <w:jc w:val="both"/>
      </w:pPr>
      <w:proofErr w:type="spellStart"/>
      <w:r>
        <w:t>Chiam</w:t>
      </w:r>
      <w:proofErr w:type="spellEnd"/>
      <w:r>
        <w:t xml:space="preserve"> Jun hao (Cyber Security) – 103526716</w:t>
      </w:r>
    </w:p>
    <w:p w14:paraId="225CCD50" w14:textId="77777777" w:rsidR="00EB1430" w:rsidRDefault="00000000">
      <w:pPr>
        <w:pStyle w:val="ListParagraph"/>
        <w:numPr>
          <w:ilvl w:val="0"/>
          <w:numId w:val="3"/>
        </w:numPr>
        <w:spacing w:line="240" w:lineRule="exact"/>
        <w:jc w:val="both"/>
      </w:pPr>
      <w:r>
        <w:t xml:space="preserve">Liew Chan Yeong </w:t>
      </w:r>
      <w:proofErr w:type="gramStart"/>
      <w:r>
        <w:t>Derrick(</w:t>
      </w:r>
      <w:proofErr w:type="gramEnd"/>
      <w:r>
        <w:t>Data Science)-103536663</w:t>
      </w:r>
    </w:p>
    <w:p w14:paraId="5D3D3E5E" w14:textId="77777777" w:rsidR="00EB1430" w:rsidRDefault="00000000">
      <w:pPr>
        <w:pStyle w:val="ListParagraph"/>
        <w:numPr>
          <w:ilvl w:val="0"/>
          <w:numId w:val="3"/>
        </w:numPr>
        <w:spacing w:line="240" w:lineRule="exact"/>
        <w:jc w:val="both"/>
      </w:pPr>
      <w:proofErr w:type="spellStart"/>
      <w:r>
        <w:rPr>
          <w:lang w:val="en-MY"/>
        </w:rPr>
        <w:t>Yit</w:t>
      </w:r>
      <w:proofErr w:type="spellEnd"/>
      <w:r>
        <w:rPr>
          <w:lang w:val="en-MY"/>
        </w:rPr>
        <w:t xml:space="preserve"> Kim Leong (Software Development) - 103710331</w:t>
      </w:r>
    </w:p>
    <w:p w14:paraId="118E80DB" w14:textId="77777777" w:rsidR="00EB1430" w:rsidRDefault="00000000">
      <w:pPr>
        <w:spacing w:line="240" w:lineRule="exact"/>
        <w:jc w:val="both"/>
        <w:rPr>
          <w:b/>
          <w:bCs/>
          <w:i/>
          <w:iCs/>
        </w:rPr>
      </w:pPr>
      <w:r>
        <w:rPr>
          <w:b/>
          <w:bCs/>
          <w:i/>
          <w:iCs/>
        </w:rPr>
        <w:t>Tutorial: Thursday 8-10am</w:t>
      </w:r>
    </w:p>
    <w:p w14:paraId="22F209D5" w14:textId="77777777" w:rsidR="00EB1430" w:rsidRDefault="00000000">
      <w:pPr>
        <w:spacing w:line="240" w:lineRule="exact"/>
        <w:jc w:val="both"/>
        <w:rPr>
          <w:b/>
          <w:bCs/>
          <w:i/>
          <w:iCs/>
        </w:rPr>
      </w:pPr>
      <w:r>
        <w:rPr>
          <w:b/>
          <w:bCs/>
          <w:i/>
          <w:iCs/>
        </w:rPr>
        <w:t>Lecture: Ms Robina</w:t>
      </w:r>
    </w:p>
    <w:p w14:paraId="3A6FF3AA" w14:textId="77777777" w:rsidR="00EB1430" w:rsidRDefault="00EB1430">
      <w:pPr>
        <w:spacing w:line="240" w:lineRule="exact"/>
        <w:jc w:val="both"/>
        <w:outlineLvl w:val="0"/>
        <w:rPr>
          <w:b/>
        </w:rPr>
      </w:pPr>
    </w:p>
    <w:p w14:paraId="73E39EF1" w14:textId="77777777" w:rsidR="00EB1430" w:rsidRDefault="00000000">
      <w:pPr>
        <w:spacing w:line="240" w:lineRule="exact"/>
        <w:jc w:val="both"/>
        <w:outlineLvl w:val="0"/>
        <w:rPr>
          <w:b/>
        </w:rPr>
      </w:pPr>
      <w:r>
        <w:rPr>
          <w:b/>
        </w:rPr>
        <w:t>Quality Management</w:t>
      </w:r>
    </w:p>
    <w:p w14:paraId="7E5569C0" w14:textId="77777777" w:rsidR="00EB1430" w:rsidRDefault="00000000">
      <w:pPr>
        <w:spacing w:line="240" w:lineRule="exact"/>
        <w:jc w:val="both"/>
        <w:rPr>
          <w:b/>
          <w:bCs/>
          <w:i/>
        </w:rPr>
      </w:pPr>
      <w:r>
        <w:rPr>
          <w:b/>
          <w:bCs/>
          <w:i/>
        </w:rPr>
        <w:t>Definition of Done (DOD)</w:t>
      </w:r>
    </w:p>
    <w:p w14:paraId="2DC6E1AA" w14:textId="77777777" w:rsidR="00EB1430" w:rsidRDefault="00EB1430">
      <w:pPr>
        <w:spacing w:line="240" w:lineRule="exact"/>
        <w:jc w:val="both"/>
        <w:rPr>
          <w:b/>
          <w:bCs/>
          <w:i/>
        </w:rPr>
      </w:pPr>
    </w:p>
    <w:p w14:paraId="41CBF46D" w14:textId="77777777" w:rsidR="00EB1430" w:rsidRDefault="00000000">
      <w:pPr>
        <w:spacing w:line="240" w:lineRule="exact"/>
        <w:jc w:val="both"/>
        <w:rPr>
          <w:b/>
          <w:bCs/>
        </w:rPr>
      </w:pPr>
      <w:r>
        <w:rPr>
          <w:b/>
          <w:bCs/>
        </w:rPr>
        <w:t xml:space="preserve">Functional Suitability: </w:t>
      </w:r>
    </w:p>
    <w:p w14:paraId="486CBFE1" w14:textId="77777777" w:rsidR="00EB1430" w:rsidRDefault="00000000">
      <w:pPr>
        <w:spacing w:line="240" w:lineRule="exact"/>
        <w:jc w:val="both"/>
        <w:rPr>
          <w:b/>
          <w:bCs/>
        </w:rPr>
      </w:pPr>
      <w:r>
        <w:rPr>
          <w:b/>
          <w:bCs/>
        </w:rPr>
        <w:t xml:space="preserve">• At least 95% of the functions are appropriate to be always useable. </w:t>
      </w:r>
    </w:p>
    <w:p w14:paraId="0F0A031E" w14:textId="77777777" w:rsidR="00EB1430" w:rsidRDefault="00000000">
      <w:pPr>
        <w:spacing w:line="240" w:lineRule="exact"/>
        <w:jc w:val="both"/>
      </w:pPr>
      <w:r>
        <w:t xml:space="preserve">- For remaining 5% of the functions are not appropriate to be used in some circumstances. This is because some functions require some specific circumstances and requirements to be in used. Such as restoration system, it will activate and restores the data when the data or system has been corrupted or during a power shortage. As you can see, these are some specific situations, and that is why the remaining 5% is listed. </w:t>
      </w:r>
    </w:p>
    <w:p w14:paraId="0E264A5A" w14:textId="77777777" w:rsidR="00EB1430" w:rsidRDefault="00000000">
      <w:pPr>
        <w:spacing w:line="240" w:lineRule="exact"/>
        <w:jc w:val="both"/>
        <w:rPr>
          <w:b/>
          <w:bCs/>
        </w:rPr>
      </w:pPr>
      <w:r>
        <w:rPr>
          <w:b/>
          <w:bCs/>
        </w:rPr>
        <w:t xml:space="preserve">• At least 85% - 90% of the functions are completed. </w:t>
      </w:r>
    </w:p>
    <w:p w14:paraId="6DFF17DD" w14:textId="77777777" w:rsidR="00EB1430" w:rsidRDefault="00000000">
      <w:pPr>
        <w:spacing w:line="240" w:lineRule="exact"/>
        <w:jc w:val="both"/>
        <w:rPr>
          <w:rFonts w:cs="Times New Roman"/>
          <w:iCs/>
        </w:rPr>
      </w:pPr>
      <w:r>
        <w:t xml:space="preserve">- </w:t>
      </w:r>
      <w:r>
        <w:rPr>
          <w:rFonts w:cs="Times New Roman"/>
          <w:iCs/>
        </w:rPr>
        <w:t>At least 85% - 90% of our functions are completed and useable. Another 10% of our functions might not be functional due to bugs or errors, this is because of human errors, and we cannot keep 100% promise that our system will be completely fine without errors or bugs. So that, we estimated that around 10% - 15% of our system will be affected by bugs and errors and to be found and improve it.</w:t>
      </w:r>
    </w:p>
    <w:p w14:paraId="6E4369D3" w14:textId="77777777" w:rsidR="00EB1430" w:rsidRDefault="00000000">
      <w:pPr>
        <w:spacing w:line="240" w:lineRule="exact"/>
        <w:jc w:val="both"/>
        <w:rPr>
          <w:b/>
          <w:bCs/>
        </w:rPr>
      </w:pPr>
      <w:r>
        <w:rPr>
          <w:b/>
          <w:bCs/>
        </w:rPr>
        <w:t xml:space="preserve">• Maximum of 4 defects per KLOC (Thousand lines of codes). </w:t>
      </w:r>
    </w:p>
    <w:p w14:paraId="2B3FBD43" w14:textId="77777777" w:rsidR="00EB1430" w:rsidRDefault="00000000">
      <w:pPr>
        <w:spacing w:line="240" w:lineRule="exact"/>
        <w:jc w:val="both"/>
      </w:pPr>
      <w:r>
        <w:t>- This is because we can create more quality systems with a maximum of four defects per KLOC. This is just an estimate of the maximum number of defects we will allow in our system. Why is this considered a quality system because the number of defects per KLOC is less than five? It is because we determined that the defect density is only 4 within thousands of lines of code.</w:t>
      </w:r>
    </w:p>
    <w:p w14:paraId="474C85B0" w14:textId="77777777" w:rsidR="00EB1430" w:rsidRDefault="00000000">
      <w:pPr>
        <w:spacing w:line="240" w:lineRule="exact"/>
        <w:jc w:val="both"/>
        <w:rPr>
          <w:b/>
          <w:bCs/>
        </w:rPr>
      </w:pPr>
      <w:r>
        <w:rPr>
          <w:b/>
          <w:bCs/>
        </w:rPr>
        <w:t xml:space="preserve">Performance Efficiency: </w:t>
      </w:r>
    </w:p>
    <w:p w14:paraId="5DB17C50" w14:textId="77777777" w:rsidR="00EB1430" w:rsidRDefault="00000000">
      <w:pPr>
        <w:spacing w:line="240" w:lineRule="exact"/>
        <w:jc w:val="both"/>
        <w:rPr>
          <w:b/>
          <w:bCs/>
        </w:rPr>
      </w:pPr>
      <w:r>
        <w:rPr>
          <w:b/>
          <w:bCs/>
        </w:rPr>
        <w:t xml:space="preserve">• At least 95% of the functions within the response time is accurate and on time. </w:t>
      </w:r>
    </w:p>
    <w:p w14:paraId="7CFAFEEC" w14:textId="77777777" w:rsidR="00EB1430" w:rsidRDefault="00000000">
      <w:pPr>
        <w:spacing w:line="240" w:lineRule="exact"/>
        <w:jc w:val="both"/>
      </w:pPr>
      <w:r>
        <w:t>- We will try to reduce our system's responsiveness as much as possible to minimize latency and delays. This is performed to prevent a sudden pause in the workflow and a sudden decrease in the time required to accomplish a task. Why 95%? We are unable to guarantee 100% because of unknown factors such as Wi-Fi latency, device latency, weak connections, and so on.</w:t>
      </w:r>
    </w:p>
    <w:p w14:paraId="44129939" w14:textId="77777777" w:rsidR="00EB1430" w:rsidRDefault="00EB1430">
      <w:pPr>
        <w:spacing w:line="240" w:lineRule="exact"/>
        <w:jc w:val="both"/>
      </w:pPr>
    </w:p>
    <w:p w14:paraId="188CF25B" w14:textId="77777777" w:rsidR="00EB1430" w:rsidRDefault="00000000">
      <w:pPr>
        <w:spacing w:line="240" w:lineRule="exact"/>
        <w:jc w:val="both"/>
        <w:rPr>
          <w:b/>
          <w:bCs/>
        </w:rPr>
      </w:pPr>
      <w:r>
        <w:rPr>
          <w:b/>
          <w:bCs/>
        </w:rPr>
        <w:t xml:space="preserve">• At least 2GB of the allocated memory space will be used. </w:t>
      </w:r>
    </w:p>
    <w:p w14:paraId="723A4DF2" w14:textId="77777777" w:rsidR="00EB1430" w:rsidRDefault="00000000">
      <w:pPr>
        <w:spacing w:line="240" w:lineRule="exact"/>
        <w:jc w:val="both"/>
      </w:pPr>
      <w:r>
        <w:lastRenderedPageBreak/>
        <w:t>- This is to store all the data required to operate the system and data given by the user. The memory space used, may vary as time goes on. This is because the data stored will increase as time goes on, as there will be more data to be stored and more data is required to be used to produce stock reports.</w:t>
      </w:r>
    </w:p>
    <w:p w14:paraId="41CD224B" w14:textId="77777777" w:rsidR="00EB1430" w:rsidRDefault="00EB1430">
      <w:pPr>
        <w:spacing w:line="240" w:lineRule="exact"/>
        <w:jc w:val="both"/>
      </w:pPr>
    </w:p>
    <w:p w14:paraId="75A967F1" w14:textId="77777777" w:rsidR="00EB1430" w:rsidRDefault="00000000">
      <w:pPr>
        <w:spacing w:line="240" w:lineRule="exact"/>
        <w:jc w:val="both"/>
        <w:rPr>
          <w:b/>
          <w:bCs/>
        </w:rPr>
      </w:pPr>
      <w:r>
        <w:rPr>
          <w:b/>
          <w:bCs/>
        </w:rPr>
        <w:t xml:space="preserve">• The system will be able to produce sales reports based on daily, weekly, monthly, and yearly data, as well as predict the items that is popular. </w:t>
      </w:r>
    </w:p>
    <w:p w14:paraId="7F057A70" w14:textId="77777777" w:rsidR="00EB1430" w:rsidRDefault="00000000">
      <w:pPr>
        <w:spacing w:line="240" w:lineRule="exact"/>
        <w:jc w:val="both"/>
      </w:pPr>
      <w:r>
        <w:t>- These are the client-requested functions that must be implemented in the system. To enhance the reliability and consistency of the company's profit margins, as well as their market reputation, they must be capable of producing quality and accurate sales data. This enables them to measure and predict possibilities to boost their stocks and profits.</w:t>
      </w:r>
    </w:p>
    <w:p w14:paraId="10371E7D" w14:textId="77777777" w:rsidR="00EB1430" w:rsidRDefault="00000000">
      <w:pPr>
        <w:spacing w:line="240" w:lineRule="exact"/>
        <w:jc w:val="both"/>
        <w:rPr>
          <w:b/>
          <w:bCs/>
        </w:rPr>
      </w:pPr>
      <w:r>
        <w:rPr>
          <w:b/>
          <w:bCs/>
        </w:rPr>
        <w:t xml:space="preserve"> Usability:</w:t>
      </w:r>
    </w:p>
    <w:p w14:paraId="2D99685E" w14:textId="77777777" w:rsidR="00EB1430" w:rsidRDefault="00000000">
      <w:pPr>
        <w:spacing w:line="240" w:lineRule="exact"/>
        <w:jc w:val="both"/>
        <w:rPr>
          <w:b/>
          <w:bCs/>
        </w:rPr>
      </w:pPr>
      <w:r>
        <w:rPr>
          <w:b/>
          <w:bCs/>
        </w:rPr>
        <w:t xml:space="preserve"> • Easy and user-friendly interface. </w:t>
      </w:r>
    </w:p>
    <w:p w14:paraId="7145B882" w14:textId="77777777" w:rsidR="00EB1430" w:rsidRDefault="00000000">
      <w:pPr>
        <w:spacing w:line="240" w:lineRule="exact"/>
        <w:jc w:val="both"/>
      </w:pPr>
      <w:r>
        <w:t>- This will make it easier for the user to navigate the system. To avoid headaches and decrease workflow, our system must have an easy-to-use and user-friendly interface that allows users to navigate the system more easily.</w:t>
      </w:r>
    </w:p>
    <w:p w14:paraId="1AC455AE" w14:textId="77777777" w:rsidR="00EB1430" w:rsidRDefault="00000000">
      <w:pPr>
        <w:spacing w:line="240" w:lineRule="exact"/>
        <w:jc w:val="both"/>
        <w:rPr>
          <w:b/>
          <w:bCs/>
        </w:rPr>
      </w:pPr>
      <w:r>
        <w:rPr>
          <w:b/>
          <w:bCs/>
        </w:rPr>
        <w:t xml:space="preserve">• User Manual. </w:t>
      </w:r>
    </w:p>
    <w:p w14:paraId="7917B0D3" w14:textId="77777777" w:rsidR="00EB1430" w:rsidRDefault="00000000">
      <w:pPr>
        <w:spacing w:line="240" w:lineRule="exact"/>
        <w:jc w:val="both"/>
      </w:pPr>
      <w:r>
        <w:t>- To instruct users on how to use the system. To fully understand our system, we must provide a user manual that teaches and guides them on how to use it to its full potential.</w:t>
      </w:r>
    </w:p>
    <w:p w14:paraId="1CE78CD6" w14:textId="77777777" w:rsidR="00EB1430" w:rsidRDefault="00000000">
      <w:pPr>
        <w:spacing w:line="240" w:lineRule="exact"/>
        <w:jc w:val="both"/>
        <w:rPr>
          <w:b/>
          <w:bCs/>
        </w:rPr>
      </w:pPr>
      <w:r>
        <w:rPr>
          <w:b/>
          <w:bCs/>
        </w:rPr>
        <w:t xml:space="preserve">• Double confirmation feature to prevent users from making errors. </w:t>
      </w:r>
    </w:p>
    <w:p w14:paraId="7A129CB8" w14:textId="77777777" w:rsidR="00EB1430" w:rsidRDefault="00000000">
      <w:pPr>
        <w:spacing w:line="240" w:lineRule="exact"/>
        <w:jc w:val="both"/>
      </w:pPr>
      <w:r>
        <w:t>- This enables the user to confirm their actions before they are confirmed. This is just an extra security measure to confirm a user's action before performing it; this is to prevent user errors and mistakes from selecting something by accident.</w:t>
      </w:r>
    </w:p>
    <w:p w14:paraId="37133AC7" w14:textId="77777777" w:rsidR="00EB1430" w:rsidRDefault="00000000">
      <w:pPr>
        <w:spacing w:line="240" w:lineRule="exact"/>
        <w:jc w:val="both"/>
        <w:rPr>
          <w:b/>
          <w:bCs/>
        </w:rPr>
      </w:pPr>
      <w:r>
        <w:rPr>
          <w:b/>
          <w:bCs/>
        </w:rPr>
        <w:t xml:space="preserve"> • Device compatibility </w:t>
      </w:r>
    </w:p>
    <w:p w14:paraId="77C2A88D" w14:textId="77777777" w:rsidR="00EB1430" w:rsidRDefault="00000000">
      <w:pPr>
        <w:spacing w:line="240" w:lineRule="exact"/>
        <w:jc w:val="both"/>
      </w:pPr>
      <w:r>
        <w:t xml:space="preserve">- The system will be compatible with different devices to allow users to have easier access. Since our system is web-based, it has the capabilities of being compatible with most devices, since the NO.1 requirement needed to access the system is a browser and WI-FI. Reliability: </w:t>
      </w:r>
    </w:p>
    <w:p w14:paraId="01C91546" w14:textId="77777777" w:rsidR="00EB1430" w:rsidRDefault="00000000">
      <w:pPr>
        <w:spacing w:line="240" w:lineRule="exact"/>
        <w:jc w:val="both"/>
        <w:rPr>
          <w:b/>
          <w:bCs/>
        </w:rPr>
      </w:pPr>
      <w:r>
        <w:rPr>
          <w:b/>
          <w:bCs/>
        </w:rPr>
        <w:t xml:space="preserve">• 80% of the database is reliable under normal operations. </w:t>
      </w:r>
    </w:p>
    <w:p w14:paraId="1A41CF36" w14:textId="77777777" w:rsidR="00EB1430" w:rsidRDefault="00000000">
      <w:pPr>
        <w:spacing w:line="240" w:lineRule="exact"/>
        <w:jc w:val="both"/>
      </w:pPr>
      <w:r>
        <w:t>- The required data used to operate the system is information about the items stored as well as information that users provide. Because the remainder 20% may be cached or junk data from other uses, we cannot guarantee 100% consistency because it is uncontrollable.</w:t>
      </w:r>
    </w:p>
    <w:p w14:paraId="69B7079C" w14:textId="77777777" w:rsidR="00EB1430" w:rsidRDefault="00000000">
      <w:pPr>
        <w:spacing w:line="240" w:lineRule="exact"/>
        <w:jc w:val="both"/>
        <w:rPr>
          <w:b/>
          <w:bCs/>
        </w:rPr>
      </w:pPr>
      <w:r>
        <w:rPr>
          <w:b/>
          <w:bCs/>
        </w:rPr>
        <w:t xml:space="preserve">Maintainability: </w:t>
      </w:r>
    </w:p>
    <w:p w14:paraId="2DABD6F8" w14:textId="77777777" w:rsidR="00EB1430" w:rsidRDefault="00000000">
      <w:pPr>
        <w:spacing w:line="240" w:lineRule="exact"/>
        <w:jc w:val="both"/>
        <w:rPr>
          <w:b/>
          <w:bCs/>
        </w:rPr>
      </w:pPr>
      <w:r>
        <w:rPr>
          <w:b/>
          <w:bCs/>
        </w:rPr>
        <w:t xml:space="preserve">• Functional testing passed </w:t>
      </w:r>
    </w:p>
    <w:p w14:paraId="3462C621" w14:textId="77777777" w:rsidR="00EB1430" w:rsidRDefault="00000000">
      <w:pPr>
        <w:spacing w:line="240" w:lineRule="exact"/>
        <w:jc w:val="both"/>
      </w:pPr>
      <w:r>
        <w:t>- To determine and test the functional requirement. This is to determine and evaluate the system based on its functions to ensure that it is in good working condition and that every feature and function could really accomplish what is requested from them with accuracy and precision.</w:t>
      </w:r>
    </w:p>
    <w:p w14:paraId="4C57B841" w14:textId="77777777" w:rsidR="00EB1430" w:rsidRDefault="00000000">
      <w:pPr>
        <w:spacing w:line="240" w:lineRule="exact"/>
        <w:jc w:val="both"/>
        <w:rPr>
          <w:b/>
          <w:bCs/>
        </w:rPr>
      </w:pPr>
      <w:r>
        <w:rPr>
          <w:b/>
          <w:bCs/>
        </w:rPr>
        <w:t xml:space="preserve">• The system can be modified without interrupting the existing system </w:t>
      </w:r>
    </w:p>
    <w:p w14:paraId="5C446E67" w14:textId="77777777" w:rsidR="00EB1430" w:rsidRDefault="00000000">
      <w:pPr>
        <w:spacing w:line="240" w:lineRule="exact"/>
        <w:jc w:val="both"/>
      </w:pPr>
      <w:r>
        <w:t>- System codes can be modified and updated while in use, without interrupting the existing system. This is to ensure that no interruptions will be made during working hours.</w:t>
      </w:r>
    </w:p>
    <w:p w14:paraId="484C489F" w14:textId="77777777" w:rsidR="00EB1430" w:rsidRDefault="00EB1430">
      <w:pPr>
        <w:rPr>
          <w:sz w:val="20"/>
          <w:szCs w:val="20"/>
        </w:rPr>
      </w:pPr>
    </w:p>
    <w:p w14:paraId="318AE87C" w14:textId="77777777" w:rsidR="00EB1430" w:rsidRDefault="00000000">
      <w:pPr>
        <w:rPr>
          <w:b/>
          <w:bCs/>
        </w:rPr>
      </w:pPr>
      <w:r>
        <w:rPr>
          <w:b/>
          <w:bCs/>
        </w:rPr>
        <w:br w:type="page"/>
      </w:r>
    </w:p>
    <w:p w14:paraId="3905A607" w14:textId="77777777" w:rsidR="00EB1430" w:rsidRDefault="00000000">
      <w:pPr>
        <w:spacing w:line="240" w:lineRule="exact"/>
        <w:jc w:val="both"/>
        <w:rPr>
          <w:b/>
          <w:bCs/>
        </w:rPr>
      </w:pPr>
      <w:r>
        <w:rPr>
          <w:b/>
          <w:bCs/>
        </w:rPr>
        <w:lastRenderedPageBreak/>
        <w:t>Comments</w:t>
      </w:r>
    </w:p>
    <w:p w14:paraId="28BF313D" w14:textId="77777777" w:rsidR="00EB1430" w:rsidRDefault="00000000">
      <w:pPr>
        <w:spacing w:line="240" w:lineRule="exact"/>
        <w:jc w:val="both"/>
      </w:pPr>
      <w:r>
        <w:t>1. Vighnesh A/L Ganapathi</w:t>
      </w:r>
    </w:p>
    <w:p w14:paraId="49D0AAB4" w14:textId="6A6D9AD8" w:rsidR="00EB1430" w:rsidRDefault="00000000">
      <w:pPr>
        <w:spacing w:line="240" w:lineRule="exact"/>
        <w:jc w:val="both"/>
      </w:pPr>
      <w:r>
        <w:t>-</w:t>
      </w:r>
      <w:r w:rsidR="000D05A5">
        <w:t xml:space="preserve"> In my understanding, I will agree with our </w:t>
      </w:r>
      <w:proofErr w:type="gramStart"/>
      <w:r w:rsidR="000D05A5">
        <w:t>DOD(</w:t>
      </w:r>
      <w:proofErr w:type="gramEnd"/>
      <w:r w:rsidR="000D05A5">
        <w:t>Definition if Done).</w:t>
      </w:r>
      <w:r w:rsidR="00FA0D4A">
        <w:t xml:space="preserve"> We also agree the fact that we have include our quality management in it. This is very important for a project development and software qualities.</w:t>
      </w:r>
    </w:p>
    <w:p w14:paraId="6531A869" w14:textId="77777777" w:rsidR="00EB1430" w:rsidRDefault="00000000">
      <w:pPr>
        <w:spacing w:line="240" w:lineRule="exact"/>
        <w:jc w:val="both"/>
      </w:pPr>
      <w:r>
        <w:t xml:space="preserve">2. </w:t>
      </w:r>
      <w:proofErr w:type="spellStart"/>
      <w:r>
        <w:t>Ngau</w:t>
      </w:r>
      <w:proofErr w:type="spellEnd"/>
      <w:r>
        <w:t xml:space="preserve"> Yong Sheng</w:t>
      </w:r>
    </w:p>
    <w:p w14:paraId="3D16A900" w14:textId="77777777" w:rsidR="00EB1430" w:rsidRDefault="00000000">
      <w:pPr>
        <w:spacing w:line="240" w:lineRule="exact"/>
        <w:jc w:val="both"/>
        <w:rPr>
          <w:b/>
          <w:bCs/>
        </w:rPr>
      </w:pPr>
      <w:r>
        <w:rPr>
          <w:b/>
          <w:bCs/>
        </w:rPr>
        <w:t>-</w:t>
      </w:r>
      <w:r>
        <w:t xml:space="preserve"> I agree with the team’s final decision of our Definition of Done (DoD) for the fact that the conditions and criteria of our software are stated clearly. I believe our definition of done will be able to ensure quality while being able to prevent features that don’t meet the definition from being provided to users.</w:t>
      </w:r>
    </w:p>
    <w:p w14:paraId="295E2B36" w14:textId="77777777" w:rsidR="00EB1430" w:rsidRDefault="00000000">
      <w:pPr>
        <w:spacing w:line="240" w:lineRule="exact"/>
        <w:jc w:val="both"/>
      </w:pPr>
      <w:r>
        <w:t xml:space="preserve">3. </w:t>
      </w:r>
      <w:proofErr w:type="spellStart"/>
      <w:r>
        <w:t>Chiam</w:t>
      </w:r>
      <w:proofErr w:type="spellEnd"/>
      <w:r>
        <w:t xml:space="preserve"> Jun hao</w:t>
      </w:r>
    </w:p>
    <w:p w14:paraId="1CAC71AA" w14:textId="77777777" w:rsidR="00EB1430" w:rsidRDefault="00000000">
      <w:pPr>
        <w:spacing w:line="240" w:lineRule="exact"/>
        <w:jc w:val="both"/>
      </w:pPr>
      <w:r>
        <w:t>- In my opinion on Definition of Done that our group came out. I strongly agree to those statement because we are trying to create a useful and usable software project for our customers and to meet those specific requirements inside the system that our customer required. This will allow us to produce more accurate and efficiency software project.</w:t>
      </w:r>
    </w:p>
    <w:p w14:paraId="1E913F55" w14:textId="77777777" w:rsidR="00EB1430" w:rsidRDefault="00000000">
      <w:pPr>
        <w:spacing w:line="240" w:lineRule="exact"/>
        <w:jc w:val="both"/>
      </w:pPr>
      <w:r>
        <w:t>4. Liew Chan Yeong Derrick</w:t>
      </w:r>
    </w:p>
    <w:p w14:paraId="453758AD" w14:textId="77777777" w:rsidR="00EB1430" w:rsidRDefault="00000000">
      <w:pPr>
        <w:spacing w:line="240" w:lineRule="exact"/>
        <w:jc w:val="both"/>
      </w:pPr>
      <w:r>
        <w:t>- In my opinion, I agree that the facts my group member have included the quality management in our Definition of Don</w:t>
      </w:r>
      <w:r>
        <w:rPr>
          <w:lang w:val="en-MY"/>
        </w:rPr>
        <w:t>e</w:t>
      </w:r>
      <w:r>
        <w:t xml:space="preserve"> (DoD) and we have been quite explicit about the quality of the software's characteristics.</w:t>
      </w:r>
    </w:p>
    <w:p w14:paraId="7751B28C" w14:textId="77777777" w:rsidR="00EB1430" w:rsidRDefault="00000000">
      <w:pPr>
        <w:spacing w:line="240" w:lineRule="exact"/>
        <w:jc w:val="both"/>
        <w:rPr>
          <w:lang w:val="en-MY"/>
        </w:rPr>
      </w:pPr>
      <w:r>
        <w:t>5.</w:t>
      </w:r>
      <w:r>
        <w:rPr>
          <w:lang w:val="en-MY"/>
        </w:rPr>
        <w:t xml:space="preserve"> </w:t>
      </w:r>
      <w:proofErr w:type="spellStart"/>
      <w:r>
        <w:rPr>
          <w:lang w:val="en-MY"/>
        </w:rPr>
        <w:t>Yit</w:t>
      </w:r>
      <w:proofErr w:type="spellEnd"/>
      <w:r>
        <w:rPr>
          <w:lang w:val="en-MY"/>
        </w:rPr>
        <w:t xml:space="preserve"> Kim Leong</w:t>
      </w:r>
    </w:p>
    <w:p w14:paraId="143B8C90" w14:textId="77777777" w:rsidR="00EB1430" w:rsidRDefault="00000000">
      <w:pPr>
        <w:spacing w:line="240" w:lineRule="exact"/>
        <w:jc w:val="both"/>
        <w:rPr>
          <w:lang w:val="en-MY"/>
        </w:rPr>
      </w:pPr>
      <w:r>
        <w:rPr>
          <w:lang w:val="en-MY"/>
        </w:rPr>
        <w:t>- Based on the information given to us, I believe that the key qualities which are most important is included into the groups’ Definition of Done. I think it properly addresses all the requirements needed as well as ensures the software we create will be highly efficient for the business.</w:t>
      </w:r>
    </w:p>
    <w:sectPr w:rsidR="00EB1430">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1218" w14:textId="77777777" w:rsidR="00A73857" w:rsidRDefault="00A73857">
      <w:pPr>
        <w:spacing w:after="0"/>
      </w:pPr>
      <w:r>
        <w:separator/>
      </w:r>
    </w:p>
  </w:endnote>
  <w:endnote w:type="continuationSeparator" w:id="0">
    <w:p w14:paraId="49C2D3C9" w14:textId="77777777" w:rsidR="00A73857" w:rsidRDefault="00A73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0AF" w14:textId="77777777" w:rsidR="00A73857" w:rsidRDefault="00A73857">
      <w:pPr>
        <w:spacing w:after="0"/>
      </w:pPr>
      <w:r>
        <w:separator/>
      </w:r>
    </w:p>
  </w:footnote>
  <w:footnote w:type="continuationSeparator" w:id="0">
    <w:p w14:paraId="3250E657" w14:textId="77777777" w:rsidR="00A73857" w:rsidRDefault="00A73857">
      <w:pPr>
        <w:spacing w:after="0"/>
      </w:pPr>
      <w:r>
        <w:continuationSeparator/>
      </w:r>
    </w:p>
  </w:footnote>
  <w:footnote w:id="1">
    <w:p w14:paraId="25B17D65" w14:textId="77777777" w:rsidR="00EB1430" w:rsidRDefault="00000000">
      <w:pPr>
        <w:pStyle w:val="FootnoteText"/>
      </w:pPr>
      <w:r>
        <w:rPr>
          <w:rStyle w:val="FootnoteReference"/>
        </w:rPr>
        <w:footnoteRef/>
      </w:r>
      <w:r>
        <w:t xml:space="preserve"> This document is by no means a “full project proposal”. It has been simplified and customized for the purposes of SWE30010 teaching. The full project proposal includes many other sections which have not been discussed during the first few weeks of SWE30010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multilevel"/>
    <w:tmpl w:val="0F1D705F"/>
    <w:lvl w:ilvl="0">
      <w:start w:val="1"/>
      <w:numFmt w:val="bullet"/>
      <w:pStyle w:val="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31C753DF"/>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5526487F"/>
    <w:multiLevelType w:val="multilevel"/>
    <w:tmpl w:val="552648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2791582">
    <w:abstractNumId w:val="1"/>
  </w:num>
  <w:num w:numId="2" w16cid:durableId="988755379">
    <w:abstractNumId w:val="0"/>
  </w:num>
  <w:num w:numId="3" w16cid:durableId="1229917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BC0"/>
    <w:rsid w:val="00004847"/>
    <w:rsid w:val="00017FC4"/>
    <w:rsid w:val="00026302"/>
    <w:rsid w:val="00026860"/>
    <w:rsid w:val="000321FE"/>
    <w:rsid w:val="00040F12"/>
    <w:rsid w:val="00052F21"/>
    <w:rsid w:val="00056FC3"/>
    <w:rsid w:val="00060384"/>
    <w:rsid w:val="00063E28"/>
    <w:rsid w:val="00066C83"/>
    <w:rsid w:val="00075EC6"/>
    <w:rsid w:val="00086257"/>
    <w:rsid w:val="000A2DFA"/>
    <w:rsid w:val="000B1F79"/>
    <w:rsid w:val="000B6D24"/>
    <w:rsid w:val="000C5C06"/>
    <w:rsid w:val="000D05A5"/>
    <w:rsid w:val="000D42FD"/>
    <w:rsid w:val="000D4DD2"/>
    <w:rsid w:val="000E4E3B"/>
    <w:rsid w:val="000F1A55"/>
    <w:rsid w:val="000F6265"/>
    <w:rsid w:val="000F774A"/>
    <w:rsid w:val="0010118D"/>
    <w:rsid w:val="00110592"/>
    <w:rsid w:val="00115C7D"/>
    <w:rsid w:val="00120DA7"/>
    <w:rsid w:val="001317DE"/>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04FF"/>
    <w:rsid w:val="00273290"/>
    <w:rsid w:val="00273CD2"/>
    <w:rsid w:val="00274A80"/>
    <w:rsid w:val="00276C22"/>
    <w:rsid w:val="00285272"/>
    <w:rsid w:val="00293717"/>
    <w:rsid w:val="002A40E8"/>
    <w:rsid w:val="002A4D00"/>
    <w:rsid w:val="002A5255"/>
    <w:rsid w:val="002A67FA"/>
    <w:rsid w:val="002B0150"/>
    <w:rsid w:val="002B076C"/>
    <w:rsid w:val="002B0DE1"/>
    <w:rsid w:val="002B117D"/>
    <w:rsid w:val="002B41B4"/>
    <w:rsid w:val="002C555F"/>
    <w:rsid w:val="002D170F"/>
    <w:rsid w:val="002E0D30"/>
    <w:rsid w:val="002E116E"/>
    <w:rsid w:val="002E4F6F"/>
    <w:rsid w:val="00300667"/>
    <w:rsid w:val="00301415"/>
    <w:rsid w:val="00307034"/>
    <w:rsid w:val="00313820"/>
    <w:rsid w:val="00313B8C"/>
    <w:rsid w:val="00340F96"/>
    <w:rsid w:val="00342952"/>
    <w:rsid w:val="003431E8"/>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56D"/>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4E45"/>
    <w:rsid w:val="0045523F"/>
    <w:rsid w:val="0046311E"/>
    <w:rsid w:val="004650FF"/>
    <w:rsid w:val="00473C56"/>
    <w:rsid w:val="00493D35"/>
    <w:rsid w:val="004A1185"/>
    <w:rsid w:val="004B470B"/>
    <w:rsid w:val="004B64FE"/>
    <w:rsid w:val="004B68CC"/>
    <w:rsid w:val="004B76A1"/>
    <w:rsid w:val="004B7EC8"/>
    <w:rsid w:val="004F18BB"/>
    <w:rsid w:val="004F2DA3"/>
    <w:rsid w:val="0050292E"/>
    <w:rsid w:val="005068F7"/>
    <w:rsid w:val="00510D8D"/>
    <w:rsid w:val="00511ED4"/>
    <w:rsid w:val="00523CAD"/>
    <w:rsid w:val="005270D3"/>
    <w:rsid w:val="005300A2"/>
    <w:rsid w:val="00533533"/>
    <w:rsid w:val="0055103F"/>
    <w:rsid w:val="00552655"/>
    <w:rsid w:val="00573392"/>
    <w:rsid w:val="0058461D"/>
    <w:rsid w:val="005857CB"/>
    <w:rsid w:val="00586DD0"/>
    <w:rsid w:val="005901AD"/>
    <w:rsid w:val="0059325C"/>
    <w:rsid w:val="005A4493"/>
    <w:rsid w:val="005A58F4"/>
    <w:rsid w:val="005B072D"/>
    <w:rsid w:val="005B4A13"/>
    <w:rsid w:val="005D08CE"/>
    <w:rsid w:val="005D23ED"/>
    <w:rsid w:val="005E2333"/>
    <w:rsid w:val="005F1F3C"/>
    <w:rsid w:val="005F6B5E"/>
    <w:rsid w:val="00601029"/>
    <w:rsid w:val="00610952"/>
    <w:rsid w:val="0062446C"/>
    <w:rsid w:val="00625105"/>
    <w:rsid w:val="00634B59"/>
    <w:rsid w:val="0063524C"/>
    <w:rsid w:val="006468A4"/>
    <w:rsid w:val="006469CA"/>
    <w:rsid w:val="006553B3"/>
    <w:rsid w:val="0065791A"/>
    <w:rsid w:val="00660582"/>
    <w:rsid w:val="006617B8"/>
    <w:rsid w:val="00694F25"/>
    <w:rsid w:val="006A23D3"/>
    <w:rsid w:val="006A51C7"/>
    <w:rsid w:val="006B15EB"/>
    <w:rsid w:val="006B3AEF"/>
    <w:rsid w:val="006B645F"/>
    <w:rsid w:val="006B7E6E"/>
    <w:rsid w:val="006C02EB"/>
    <w:rsid w:val="006C27D5"/>
    <w:rsid w:val="006C4107"/>
    <w:rsid w:val="006D5894"/>
    <w:rsid w:val="006E0E6F"/>
    <w:rsid w:val="006E7AFB"/>
    <w:rsid w:val="006F5E7F"/>
    <w:rsid w:val="00706D63"/>
    <w:rsid w:val="00707E7A"/>
    <w:rsid w:val="00712613"/>
    <w:rsid w:val="00715EB1"/>
    <w:rsid w:val="00722E19"/>
    <w:rsid w:val="00723A28"/>
    <w:rsid w:val="00724803"/>
    <w:rsid w:val="00735055"/>
    <w:rsid w:val="00737BFB"/>
    <w:rsid w:val="00740AE5"/>
    <w:rsid w:val="00740C62"/>
    <w:rsid w:val="00743589"/>
    <w:rsid w:val="00744B08"/>
    <w:rsid w:val="007542E3"/>
    <w:rsid w:val="007627B8"/>
    <w:rsid w:val="00782C4F"/>
    <w:rsid w:val="007870D4"/>
    <w:rsid w:val="00790E04"/>
    <w:rsid w:val="00796A2E"/>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725CB"/>
    <w:rsid w:val="008768E9"/>
    <w:rsid w:val="00881792"/>
    <w:rsid w:val="008A38EE"/>
    <w:rsid w:val="008B1121"/>
    <w:rsid w:val="008B2A44"/>
    <w:rsid w:val="008D1EA0"/>
    <w:rsid w:val="008D2F02"/>
    <w:rsid w:val="008D489F"/>
    <w:rsid w:val="008E19B9"/>
    <w:rsid w:val="008E7E0A"/>
    <w:rsid w:val="008F3640"/>
    <w:rsid w:val="008F3805"/>
    <w:rsid w:val="00900528"/>
    <w:rsid w:val="00912F6A"/>
    <w:rsid w:val="009267BD"/>
    <w:rsid w:val="00933B15"/>
    <w:rsid w:val="009347C6"/>
    <w:rsid w:val="00950887"/>
    <w:rsid w:val="00951970"/>
    <w:rsid w:val="00955731"/>
    <w:rsid w:val="009604B1"/>
    <w:rsid w:val="0096110C"/>
    <w:rsid w:val="00970D91"/>
    <w:rsid w:val="00972D8F"/>
    <w:rsid w:val="009771D3"/>
    <w:rsid w:val="0099296E"/>
    <w:rsid w:val="00994787"/>
    <w:rsid w:val="009A390F"/>
    <w:rsid w:val="009A53C9"/>
    <w:rsid w:val="009A713F"/>
    <w:rsid w:val="009A798C"/>
    <w:rsid w:val="009B0C37"/>
    <w:rsid w:val="009B19C5"/>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461A3"/>
    <w:rsid w:val="00A515E8"/>
    <w:rsid w:val="00A575AB"/>
    <w:rsid w:val="00A63240"/>
    <w:rsid w:val="00A72D67"/>
    <w:rsid w:val="00A72ED3"/>
    <w:rsid w:val="00A731E1"/>
    <w:rsid w:val="00A73857"/>
    <w:rsid w:val="00A835E9"/>
    <w:rsid w:val="00A8645F"/>
    <w:rsid w:val="00A86F5B"/>
    <w:rsid w:val="00A87209"/>
    <w:rsid w:val="00AA182B"/>
    <w:rsid w:val="00AA2EFD"/>
    <w:rsid w:val="00AA337C"/>
    <w:rsid w:val="00AA468C"/>
    <w:rsid w:val="00AA4C2E"/>
    <w:rsid w:val="00AA5ADD"/>
    <w:rsid w:val="00AB26C6"/>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451D4"/>
    <w:rsid w:val="00B62FA7"/>
    <w:rsid w:val="00B665E2"/>
    <w:rsid w:val="00B74EDD"/>
    <w:rsid w:val="00B77B48"/>
    <w:rsid w:val="00B85D72"/>
    <w:rsid w:val="00B91862"/>
    <w:rsid w:val="00B927CE"/>
    <w:rsid w:val="00B96839"/>
    <w:rsid w:val="00BA14B0"/>
    <w:rsid w:val="00BA434A"/>
    <w:rsid w:val="00BA4FBB"/>
    <w:rsid w:val="00BB0967"/>
    <w:rsid w:val="00BC466A"/>
    <w:rsid w:val="00BD6AB5"/>
    <w:rsid w:val="00BF4BEA"/>
    <w:rsid w:val="00C026A6"/>
    <w:rsid w:val="00C134E0"/>
    <w:rsid w:val="00C17D03"/>
    <w:rsid w:val="00C20336"/>
    <w:rsid w:val="00C24433"/>
    <w:rsid w:val="00C262EC"/>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CC3"/>
    <w:rsid w:val="00CC34F7"/>
    <w:rsid w:val="00CD3EA6"/>
    <w:rsid w:val="00CE19FC"/>
    <w:rsid w:val="00CE5346"/>
    <w:rsid w:val="00D05D45"/>
    <w:rsid w:val="00D07833"/>
    <w:rsid w:val="00D1133B"/>
    <w:rsid w:val="00D21E15"/>
    <w:rsid w:val="00D27EDE"/>
    <w:rsid w:val="00D31CF1"/>
    <w:rsid w:val="00D359E9"/>
    <w:rsid w:val="00D40EB6"/>
    <w:rsid w:val="00D5223A"/>
    <w:rsid w:val="00D56E79"/>
    <w:rsid w:val="00D5775F"/>
    <w:rsid w:val="00D64ECC"/>
    <w:rsid w:val="00D71646"/>
    <w:rsid w:val="00D851DD"/>
    <w:rsid w:val="00DB0778"/>
    <w:rsid w:val="00DB12D5"/>
    <w:rsid w:val="00DB3086"/>
    <w:rsid w:val="00DD1EBE"/>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1372"/>
    <w:rsid w:val="00E52C12"/>
    <w:rsid w:val="00E53814"/>
    <w:rsid w:val="00E57C0B"/>
    <w:rsid w:val="00E57D80"/>
    <w:rsid w:val="00E6213B"/>
    <w:rsid w:val="00E65308"/>
    <w:rsid w:val="00E6539B"/>
    <w:rsid w:val="00E83CA9"/>
    <w:rsid w:val="00E87C04"/>
    <w:rsid w:val="00E92082"/>
    <w:rsid w:val="00E97EFE"/>
    <w:rsid w:val="00EA0FB3"/>
    <w:rsid w:val="00EA235F"/>
    <w:rsid w:val="00EA2B7B"/>
    <w:rsid w:val="00EB1430"/>
    <w:rsid w:val="00EB68A1"/>
    <w:rsid w:val="00EC1CCA"/>
    <w:rsid w:val="00EC20F1"/>
    <w:rsid w:val="00EC4955"/>
    <w:rsid w:val="00ED6B8D"/>
    <w:rsid w:val="00ED7AF2"/>
    <w:rsid w:val="00EE4593"/>
    <w:rsid w:val="00EE68C0"/>
    <w:rsid w:val="00EE7885"/>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768A7"/>
    <w:rsid w:val="00F80FB2"/>
    <w:rsid w:val="00F83878"/>
    <w:rsid w:val="00F87565"/>
    <w:rsid w:val="00F97370"/>
    <w:rsid w:val="00FA0D4A"/>
    <w:rsid w:val="00FB5356"/>
    <w:rsid w:val="00FC2D11"/>
    <w:rsid w:val="00FC463C"/>
    <w:rsid w:val="00FC7320"/>
    <w:rsid w:val="00FC7662"/>
    <w:rsid w:val="00FE4C1E"/>
    <w:rsid w:val="00FE5489"/>
    <w:rsid w:val="00FE7585"/>
    <w:rsid w:val="51366D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2078C"/>
  <w15:docId w15:val="{55B4C177-DEF3-4C53-B341-DDA4CFA7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ascii="Times New Roman" w:hAnsi="Times New Roman"/>
      <w:sz w:val="24"/>
      <w:szCs w:val="24"/>
      <w:lang w:val="en-AU" w:eastAsia="en-US"/>
    </w:rPr>
  </w:style>
  <w:style w:type="paragraph" w:styleId="Heading1">
    <w:name w:val="heading 1"/>
    <w:basedOn w:val="Normal"/>
    <w:next w:val="Normal"/>
    <w:link w:val="Heading1Char"/>
    <w:uiPriority w:val="99"/>
    <w:qFormat/>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pPr>
      <w:widowControl w:val="0"/>
      <w:numPr>
        <w:ilvl w:val="1"/>
        <w:numId w:val="1"/>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sz w:val="18"/>
      <w:szCs w:val="18"/>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style>
  <w:style w:type="paragraph" w:styleId="CommentSubject">
    <w:name w:val="annotation subject"/>
    <w:basedOn w:val="CommentText"/>
    <w:next w:val="CommentText"/>
    <w:link w:val="CommentSubjectChar"/>
    <w:uiPriority w:val="99"/>
    <w:semiHidden/>
    <w:unhideWhenUsed/>
    <w:rPr>
      <w:b/>
      <w:bCs/>
      <w:sz w:val="20"/>
      <w:szCs w:val="20"/>
    </w:rPr>
  </w:style>
  <w:style w:type="character" w:styleId="FootnoteReference">
    <w:name w:val="footnote reference"/>
    <w:basedOn w:val="FootnoteTextChar"/>
    <w:uiPriority w:val="99"/>
    <w:unhideWhenUsed/>
    <w:rPr>
      <w:rFonts w:ascii="Times New Roman" w:eastAsiaTheme="minorEastAsia" w:hAnsi="Times New Roman"/>
      <w:sz w:val="16"/>
      <w:vertAlign w:val="superscript"/>
    </w:rPr>
  </w:style>
  <w:style w:type="character" w:customStyle="1" w:styleId="FootnoteTextChar">
    <w:name w:val="Footnote Text Char"/>
    <w:basedOn w:val="DefaultParagraphFont"/>
    <w:link w:val="FootnoteText"/>
    <w:uiPriority w:val="99"/>
    <w:rPr>
      <w:rFonts w:ascii="Times New Roman" w:eastAsiaTheme="minorEastAsia" w:hAnsi="Times New Roman"/>
      <w:sz w:val="16"/>
    </w:rPr>
  </w:style>
  <w:style w:type="paragraph" w:styleId="FootnoteText">
    <w:name w:val="footnote text"/>
    <w:basedOn w:val="Normal"/>
    <w:link w:val="FootnoteTextChar"/>
    <w:uiPriority w:val="99"/>
    <w:unhideWhenUsed/>
    <w:pPr>
      <w:spacing w:after="0"/>
    </w:pPr>
    <w:rPr>
      <w:sz w:val="16"/>
    </w:rPr>
  </w:style>
  <w:style w:type="table" w:styleId="TableGrid">
    <w:name w:val="Table Grid"/>
    <w:basedOn w:val="TableNormal"/>
    <w:uiPriority w:val="59"/>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Heading2"/>
    <w:qFormat/>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Pr>
      <w:rFonts w:ascii="Arial" w:hAnsi="Arial" w:cs="Arial"/>
      <w:b/>
      <w:bCs/>
      <w:caps/>
      <w:kern w:val="32"/>
    </w:rPr>
  </w:style>
  <w:style w:type="paragraph" w:customStyle="1" w:styleId="BulletList">
    <w:name w:val="BulletList"/>
    <w:basedOn w:val="ListParagraph"/>
    <w:qFormat/>
    <w:pPr>
      <w:numPr>
        <w:numId w:val="2"/>
      </w:numPr>
    </w:pPr>
  </w:style>
  <w:style w:type="paragraph" w:styleId="ListParagraph">
    <w:name w:val="List Paragraph"/>
    <w:basedOn w:val="Normal"/>
    <w:uiPriority w:val="34"/>
    <w:qFormat/>
    <w:pPr>
      <w:ind w:left="720"/>
      <w:contextualSpacing/>
    </w:pPr>
  </w:style>
  <w:style w:type="paragraph" w:customStyle="1" w:styleId="ProgramTextBut">
    <w:name w:val="Program TextBut"/>
    <w:basedOn w:val="Normal"/>
    <w:next w:val="Normal"/>
    <w:qFormat/>
    <w:pPr>
      <w:spacing w:after="0" w:line="276" w:lineRule="auto"/>
      <w:jc w:val="both"/>
    </w:pPr>
    <w:rPr>
      <w:rFonts w:ascii="Courier" w:hAnsi="Courier"/>
      <w:sz w:val="20"/>
      <w:szCs w:val="20"/>
      <w:lang w:val="en-US"/>
    </w:rPr>
  </w:style>
  <w:style w:type="paragraph" w:customStyle="1" w:styleId="Program">
    <w:name w:val="Program"/>
    <w:basedOn w:val="Normal"/>
    <w:next w:val="Normal"/>
    <w:qFormat/>
    <w:pPr>
      <w:spacing w:after="0" w:line="276" w:lineRule="auto"/>
      <w:jc w:val="both"/>
    </w:pPr>
    <w:rPr>
      <w:rFonts w:ascii="Courier" w:hAnsi="Courier"/>
      <w:sz w:val="20"/>
      <w:szCs w:val="20"/>
      <w:lang w:val="en-US"/>
    </w:rPr>
  </w:style>
  <w:style w:type="character" w:customStyle="1" w:styleId="CommentTextChar">
    <w:name w:val="Comment Text Char"/>
    <w:basedOn w:val="DefaultParagraphFont"/>
    <w:link w:val="CommentText"/>
    <w:uiPriority w:val="99"/>
    <w:semiHidden/>
    <w:rPr>
      <w:rFonts w:ascii="Times New Roman" w:hAnsi="Times New Roman"/>
      <w:lang w:val="en-AU"/>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lang w:val="en-AU"/>
    </w:rPr>
  </w:style>
  <w:style w:type="character" w:customStyle="1" w:styleId="BalloonTextChar">
    <w:name w:val="Balloon Text Char"/>
    <w:basedOn w:val="DefaultParagraphFont"/>
    <w:link w:val="BalloonText"/>
    <w:uiPriority w:val="99"/>
    <w:semiHidden/>
    <w:rPr>
      <w:rFonts w:ascii="Times New Roman" w:hAnsi="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VIGHNESH GANAPATHI</cp:lastModifiedBy>
  <cp:revision>2</cp:revision>
  <cp:lastPrinted>2022-09-21T08:28:00Z</cp:lastPrinted>
  <dcterms:created xsi:type="dcterms:W3CDTF">2022-09-22T01:14:00Z</dcterms:created>
  <dcterms:modified xsi:type="dcterms:W3CDTF">2022-09-22T01:14:00Z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EC672D3A84694D80A94EDD1001A1791F</vt:lpwstr>
  </property>
</Properties>
</file>