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270EE" w14:textId="77777777" w:rsidR="007F46DC" w:rsidRDefault="007F46DC"/>
    <w:p w14:paraId="29AF5B23" w14:textId="47482468" w:rsidR="00B0170B" w:rsidRDefault="00B0170B" w:rsidP="00B0170B">
      <w:pPr>
        <w:jc w:val="center"/>
      </w:pPr>
      <w:r>
        <w:t>A Solar Irradiance Climate Data Record</w:t>
      </w:r>
    </w:p>
    <w:p w14:paraId="35A989B1" w14:textId="441411F5" w:rsidR="00B0170B" w:rsidRDefault="00B0170B" w:rsidP="00B0170B">
      <w:pPr>
        <w:jc w:val="center"/>
      </w:pPr>
      <w:r>
        <w:t>O. Coddington, J. Lean, P. Pilewskie, M. Snow, D. Lindholm</w:t>
      </w:r>
    </w:p>
    <w:p w14:paraId="44D34FF3" w14:textId="5101C8DB" w:rsidR="006E752E" w:rsidRDefault="00B0170B">
      <w:commentRangeStart w:id="0"/>
      <w:r w:rsidRPr="00B0170B">
        <w:rPr>
          <w:b/>
        </w:rPr>
        <w:t>A</w:t>
      </w:r>
      <w:commentRangeEnd w:id="0"/>
      <w:r w:rsidR="007D16EB">
        <w:rPr>
          <w:rStyle w:val="CommentReference"/>
        </w:rPr>
        <w:commentReference w:id="0"/>
      </w:r>
      <w:r w:rsidRPr="00B0170B">
        <w:rPr>
          <w:b/>
        </w:rPr>
        <w:t>bstract</w:t>
      </w:r>
      <w:r>
        <w:t xml:space="preserve">: </w:t>
      </w:r>
      <w:r w:rsidR="00600D94">
        <w:t>We present a new climate data record for total solar irradiance and solar spectral irradiance between 1610 and present-day with associated wavelength and time dependent uncertai</w:t>
      </w:r>
      <w:r w:rsidR="006E752E">
        <w:t>nties</w:t>
      </w:r>
      <w:r w:rsidR="00594CFF">
        <w:t>,</w:t>
      </w:r>
      <w:r w:rsidR="006E752E">
        <w:t xml:space="preserve"> and quarterly </w:t>
      </w:r>
      <w:r w:rsidR="00600D94">
        <w:t xml:space="preserve">updates. The data record, </w:t>
      </w:r>
      <w:r w:rsidR="0072768E">
        <w:t xml:space="preserve">which </w:t>
      </w:r>
      <w:r w:rsidR="00594CFF">
        <w:t>is part of</w:t>
      </w:r>
      <w:r w:rsidR="0072768E">
        <w:t xml:space="preserve"> </w:t>
      </w:r>
      <w:r w:rsidR="00600D94">
        <w:t xml:space="preserve">the National Oceanographic and Atmospheric Administration’s </w:t>
      </w:r>
      <w:r w:rsidR="008D20BC">
        <w:t xml:space="preserve">(NOAA) </w:t>
      </w:r>
      <w:r w:rsidR="00600D94">
        <w:t>C</w:t>
      </w:r>
      <w:r w:rsidR="008D20BC">
        <w:t>limate Data Record (CDR) Program</w:t>
      </w:r>
      <w:r w:rsidR="0072768E">
        <w:t>,</w:t>
      </w:r>
      <w:r w:rsidR="00594CFF">
        <w:t xml:space="preserve"> </w:t>
      </w:r>
      <w:r w:rsidR="00A624F8">
        <w:t xml:space="preserve">provides a robust, sustainable, and scientifically defensible record of solar irradiance that is of sufficient length, consistency, and continuity </w:t>
      </w:r>
      <w:r w:rsidR="0072768E">
        <w:t>for</w:t>
      </w:r>
      <w:r w:rsidR="00A624F8">
        <w:t xml:space="preserve"> use in studies of climate variability and climate change</w:t>
      </w:r>
      <w:r w:rsidR="00AE3861">
        <w:t xml:space="preserve"> </w:t>
      </w:r>
      <w:r w:rsidR="0072768E">
        <w:t xml:space="preserve">on multiple time scales, </w:t>
      </w:r>
      <w:r w:rsidR="00AE3861">
        <w:t>and for broad user groups spanning climate modeling</w:t>
      </w:r>
      <w:r w:rsidR="00594CFF">
        <w:t>,</w:t>
      </w:r>
      <w:r w:rsidR="00AE3861">
        <w:t xml:space="preserve"> </w:t>
      </w:r>
      <w:r w:rsidR="00594CFF">
        <w:t xml:space="preserve">remote sensing, </w:t>
      </w:r>
      <w:r w:rsidR="00AE3861">
        <w:t>natural resource and renewable energy industries</w:t>
      </w:r>
      <w:r w:rsidR="00A624F8">
        <w:t xml:space="preserve">.  The </w:t>
      </w:r>
      <w:r w:rsidR="005F2F63">
        <w:t>data record</w:t>
      </w:r>
      <w:r w:rsidR="00AE3861">
        <w:t xml:space="preserve">, jointly developed by the University of Colorado Boulder’s Laboratory for Atmospheric and Space Physics (LASP) and the Naval Research Laboratory (NRL), </w:t>
      </w:r>
      <w:r w:rsidR="005F2F63">
        <w:t xml:space="preserve">is </w:t>
      </w:r>
      <w:r w:rsidR="0015532A">
        <w:t>constructed</w:t>
      </w:r>
      <w:r w:rsidR="0072768E">
        <w:t xml:space="preserve"> </w:t>
      </w:r>
      <w:r w:rsidR="00AE3861">
        <w:t xml:space="preserve">from </w:t>
      </w:r>
      <w:r w:rsidR="005F2F63">
        <w:t>a two-component solar irradiance model</w:t>
      </w:r>
      <w:r w:rsidR="00AE3861">
        <w:t xml:space="preserve"> that </w:t>
      </w:r>
      <w:r w:rsidR="00EB5BBE">
        <w:t>determines the changes from quiet Sun conditions when facular brightening and sunspot darkening features are present on the solar disk, where the magnitude of the delta changes in irradiance are determined from linear regression</w:t>
      </w:r>
      <w:r w:rsidR="005F2F63">
        <w:t xml:space="preserve"> </w:t>
      </w:r>
      <w:r w:rsidR="00EB5BBE">
        <w:t xml:space="preserve">of </w:t>
      </w:r>
      <w:r w:rsidR="00AE3861">
        <w:t xml:space="preserve">proxy </w:t>
      </w:r>
      <w:r w:rsidR="00EB5BBE">
        <w:t>indices</w:t>
      </w:r>
      <w:r w:rsidR="00AE3861">
        <w:t xml:space="preserve">- the Mg II index and sunspot area, respectively- </w:t>
      </w:r>
      <w:r w:rsidR="005F2F63">
        <w:t xml:space="preserve">against the approximately decade-long solar irradiance measurements of the </w:t>
      </w:r>
      <w:proofErr w:type="spellStart"/>
      <w:r w:rsidR="005F2F63">
        <w:t>S</w:t>
      </w:r>
      <w:r w:rsidR="00B40E1D">
        <w:t>O</w:t>
      </w:r>
      <w:r w:rsidR="005F2F63">
        <w:t>lar</w:t>
      </w:r>
      <w:proofErr w:type="spellEnd"/>
      <w:r w:rsidR="005F2F63">
        <w:t xml:space="preserve"> Radiation and Climate Experiment (SORCE)</w:t>
      </w:r>
      <w:r w:rsidR="00EB5BBE">
        <w:t xml:space="preserve">. </w:t>
      </w:r>
      <w:r w:rsidR="003E17F8">
        <w:t>To promote long-term data usag</w:t>
      </w:r>
      <w:r w:rsidR="001B6761">
        <w:t>e and sharing for a broad range of user groups</w:t>
      </w:r>
      <w:r w:rsidR="003E17F8">
        <w:t xml:space="preserve">, the </w:t>
      </w:r>
      <w:r w:rsidR="006E752E">
        <w:t>sourc</w:t>
      </w:r>
      <w:r w:rsidR="003E17F8">
        <w:t>e code</w:t>
      </w:r>
      <w:r w:rsidR="006E752E">
        <w:t xml:space="preserve">, </w:t>
      </w:r>
      <w:r w:rsidR="003E17F8">
        <w:t xml:space="preserve">the dataset itself, </w:t>
      </w:r>
      <w:r w:rsidR="006E752E">
        <w:t>and supporting documentation are</w:t>
      </w:r>
      <w:r w:rsidR="008D20BC">
        <w:t xml:space="preserve"> </w:t>
      </w:r>
      <w:r w:rsidR="00BF2A43">
        <w:t xml:space="preserve">archived </w:t>
      </w:r>
      <w:r w:rsidR="008D20BC">
        <w:t>at NOAA’s Natio</w:t>
      </w:r>
      <w:r w:rsidR="006E752E">
        <w:t>na</w:t>
      </w:r>
      <w:r w:rsidR="003E17F8">
        <w:t>l Climat</w:t>
      </w:r>
      <w:r w:rsidR="001B6761">
        <w:t xml:space="preserve">ic Data Center (NCDC). The dataset </w:t>
      </w:r>
      <w:r w:rsidR="003E17F8">
        <w:t xml:space="preserve">is also available </w:t>
      </w:r>
      <w:r w:rsidR="001B6761">
        <w:t>through LASP’s Interactive Solar Irradiance Data Center (LISIRD) for user-specified time periods and spectral ranges of interest.</w:t>
      </w:r>
    </w:p>
    <w:p w14:paraId="79AEEFEC" w14:textId="518092D7" w:rsidR="001B6761" w:rsidRPr="00B0170B" w:rsidRDefault="005D0E17">
      <w:pPr>
        <w:rPr>
          <w:b/>
        </w:rPr>
      </w:pPr>
      <w:r>
        <w:rPr>
          <w:b/>
        </w:rPr>
        <w:t>The Role of the Sun in Climate</w:t>
      </w:r>
    </w:p>
    <w:p w14:paraId="2F033617" w14:textId="2D5C20A9" w:rsidR="006F0A1F" w:rsidRDefault="00D751E0">
      <w:r>
        <w:t>The Sun is the dominant en</w:t>
      </w:r>
      <w:r w:rsidR="00834C03">
        <w:t>ergy source for the Earth, establishing the structure of its surface and atmosphere, defining its external environment, and powering the complex and coupled dynamical, chemical, and land-atmosphere interactions that defin</w:t>
      </w:r>
      <w:r w:rsidR="00CB55A2">
        <w:t>e its terrestrial habitat. N</w:t>
      </w:r>
      <w:r w:rsidR="00834C03">
        <w:t>atural solar variability exhibits</w:t>
      </w:r>
      <w:r w:rsidR="0034001C">
        <w:t xml:space="preserve"> time and wavelength </w:t>
      </w:r>
      <w:r w:rsidR="006F177D">
        <w:t>dependencies</w:t>
      </w:r>
      <w:r w:rsidR="00834C03">
        <w:t xml:space="preserve">, spanning seconds to minutes and </w:t>
      </w:r>
      <w:r w:rsidR="006F177D">
        <w:t>gamma rays (10</w:t>
      </w:r>
      <w:r w:rsidR="006F177D" w:rsidRPr="006F177D">
        <w:rPr>
          <w:vertAlign w:val="superscript"/>
        </w:rPr>
        <w:t>-10</w:t>
      </w:r>
      <w:r w:rsidR="006F177D">
        <w:t xml:space="preserve"> m) through rad</w:t>
      </w:r>
      <w:r w:rsidR="007A33B7">
        <w:t>io waves (&gt; 100 m)</w:t>
      </w:r>
      <w:r w:rsidR="006F177D">
        <w:t>.</w:t>
      </w:r>
      <w:r w:rsidR="00CB55A2">
        <w:t xml:space="preserve"> </w:t>
      </w:r>
      <w:r w:rsidR="00746CBF">
        <w:t>Because of selective</w:t>
      </w:r>
      <w:r w:rsidR="0034001C">
        <w:t xml:space="preserve"> absorption and scattering process in Earth’s atmosphere, the climate system responds in distinct ways to solar energy inputs in different spectral regions. For example, solar radiation at wavelengths shortward of 315 nm is completely absorbed in Earth’s atmosphere</w:t>
      </w:r>
      <w:r w:rsidR="00ED4F32">
        <w:t xml:space="preserve"> and is critical for the formation and destruction of ozone as well as </w:t>
      </w:r>
      <w:r w:rsidR="00CB6E67">
        <w:t xml:space="preserve">middle atmosphere </w:t>
      </w:r>
      <w:r w:rsidR="00ED4F32">
        <w:t>dynamics and temperature.</w:t>
      </w:r>
      <w:r w:rsidR="00746CBF">
        <w:t xml:space="preserve"> Longer wavelength visible and near-infrared radiation penetrates to the lower atmosphere and to the Earth’s surface, where roughly half of the </w:t>
      </w:r>
      <w:proofErr w:type="gramStart"/>
      <w:r w:rsidR="00980C7C">
        <w:t>globally-averaged</w:t>
      </w:r>
      <w:proofErr w:type="gramEnd"/>
      <w:r w:rsidR="00980C7C">
        <w:t xml:space="preserve"> </w:t>
      </w:r>
      <w:r w:rsidR="00746CBF">
        <w:t>incoming solar radiation is absorbed</w:t>
      </w:r>
      <w:r w:rsidR="00980C7C">
        <w:t xml:space="preserve"> (ref. </w:t>
      </w:r>
      <w:proofErr w:type="spellStart"/>
      <w:r w:rsidR="00980C7C">
        <w:t>Fasullo</w:t>
      </w:r>
      <w:proofErr w:type="spellEnd"/>
      <w:r w:rsidR="00980C7C">
        <w:t>/</w:t>
      </w:r>
      <w:proofErr w:type="spellStart"/>
      <w:r w:rsidR="00980C7C">
        <w:t>Trenberth</w:t>
      </w:r>
      <w:proofErr w:type="spellEnd"/>
      <w:r w:rsidR="00980C7C">
        <w:t>)</w:t>
      </w:r>
      <w:r w:rsidR="00746CBF">
        <w:t>.</w:t>
      </w:r>
      <w:r w:rsidR="002D156F">
        <w:t xml:space="preserve"> </w:t>
      </w:r>
      <w:r w:rsidR="00DD483D">
        <w:t>The role of solar irradiance in Earth’s radiation budget – the balance of absorbed solar radiation to emi</w:t>
      </w:r>
      <w:r w:rsidR="006F0A1F">
        <w:t xml:space="preserve">tted </w:t>
      </w:r>
      <w:proofErr w:type="spellStart"/>
      <w:r w:rsidR="006F0A1F">
        <w:t>longwave</w:t>
      </w:r>
      <w:proofErr w:type="spellEnd"/>
      <w:r w:rsidR="006F0A1F">
        <w:t xml:space="preserve"> radiation- establishes</w:t>
      </w:r>
      <w:r w:rsidR="00DD483D">
        <w:t xml:space="preserve"> its position as an </w:t>
      </w:r>
      <w:r w:rsidR="00DD483D" w:rsidRPr="00DD483D">
        <w:rPr>
          <w:i/>
        </w:rPr>
        <w:t>essential climate variable</w:t>
      </w:r>
      <w:r w:rsidR="006F0A1F">
        <w:t xml:space="preserve"> (GCOS, ref.) </w:t>
      </w:r>
      <w:r w:rsidR="00DD483D">
        <w:t xml:space="preserve">whose </w:t>
      </w:r>
      <w:r w:rsidR="006F0A1F">
        <w:t>long-term measurement is</w:t>
      </w:r>
      <w:r w:rsidR="00DD483D">
        <w:t xml:space="preserve"> necessary </w:t>
      </w:r>
      <w:r w:rsidR="006F0A1F">
        <w:t>for the understanding of past and present climate and the projection of future climate</w:t>
      </w:r>
      <w:r w:rsidR="00471C9B">
        <w:t xml:space="preserve"> (</w:t>
      </w:r>
      <w:proofErr w:type="spellStart"/>
      <w:r w:rsidR="00471C9B">
        <w:t>Bojinsky</w:t>
      </w:r>
      <w:proofErr w:type="spellEnd"/>
      <w:r w:rsidR="00471C9B">
        <w:t xml:space="preserve">, BAMS </w:t>
      </w:r>
      <w:proofErr w:type="spellStart"/>
      <w:r w:rsidR="00844F7E">
        <w:t>sept</w:t>
      </w:r>
      <w:proofErr w:type="spellEnd"/>
      <w:r w:rsidR="00844F7E">
        <w:t xml:space="preserve">, 2014 </w:t>
      </w:r>
      <w:r w:rsidR="00471C9B">
        <w:t>ref</w:t>
      </w:r>
      <w:r w:rsidR="005F06AD">
        <w:t xml:space="preserve">; </w:t>
      </w:r>
      <w:proofErr w:type="spellStart"/>
      <w:r w:rsidR="005F06AD">
        <w:t>Holdren</w:t>
      </w:r>
      <w:proofErr w:type="spellEnd"/>
      <w:r w:rsidR="005F06AD">
        <w:t>, 2014</w:t>
      </w:r>
      <w:r w:rsidR="00471C9B">
        <w:t>)</w:t>
      </w:r>
      <w:r w:rsidR="006F0A1F">
        <w:t>.</w:t>
      </w:r>
    </w:p>
    <w:p w14:paraId="5604C190" w14:textId="0B418DE9" w:rsidR="00F26F05" w:rsidRDefault="00D751E0" w:rsidP="00792297">
      <w:r>
        <w:lastRenderedPageBreak/>
        <w:t>Determining the Sun’s role in climate variability and change requires uninter</w:t>
      </w:r>
      <w:r w:rsidR="006A6342">
        <w:t xml:space="preserve">rupted time series </w:t>
      </w:r>
      <w:r>
        <w:t xml:space="preserve">of total </w:t>
      </w:r>
      <w:r w:rsidR="002D54D9">
        <w:t xml:space="preserve">solar irradiance (TSI) </w:t>
      </w:r>
      <w:r>
        <w:t xml:space="preserve">and spectral solar irradiance </w:t>
      </w:r>
      <w:r w:rsidR="002D54D9">
        <w:t xml:space="preserve">(SSI) </w:t>
      </w:r>
      <w:r>
        <w:t>that are of sufficient length, consistency and continuity</w:t>
      </w:r>
      <w:r w:rsidR="00980C7C">
        <w:t xml:space="preserve"> to be useful for evaluating the natural variab</w:t>
      </w:r>
      <w:r w:rsidR="00CC5B05">
        <w:t>ility in solar irradiance and for</w:t>
      </w:r>
      <w:r w:rsidR="00980C7C">
        <w:t xml:space="preserve"> providing the </w:t>
      </w:r>
      <w:r w:rsidR="001E3589">
        <w:t xml:space="preserve">baseline </w:t>
      </w:r>
      <w:r w:rsidR="00980C7C">
        <w:t>foundation for evaluating other forcings of climate change</w:t>
      </w:r>
      <w:r w:rsidR="00792297">
        <w:t xml:space="preserve"> (Kopp and Lean Report B ref.)</w:t>
      </w:r>
      <w:r>
        <w:t xml:space="preserve">. </w:t>
      </w:r>
      <w:r w:rsidR="00FF3014">
        <w:t xml:space="preserve">The National Oceanographic and Atmospheric Administration (NOAA) Climate Data Record (CDR) program defines </w:t>
      </w:r>
      <w:r w:rsidR="006F0A1F">
        <w:t xml:space="preserve">a climate data record as the </w:t>
      </w:r>
      <w:r w:rsidR="00494A46">
        <w:t>sustained and routine generation of products using observational records that span decades t</w:t>
      </w:r>
      <w:r w:rsidR="006F0A1F">
        <w:t xml:space="preserve">o centuries and </w:t>
      </w:r>
      <w:r w:rsidR="000B52E3">
        <w:t>assigns</w:t>
      </w:r>
      <w:r w:rsidR="00792297">
        <w:t xml:space="preserve"> a “maturity matrix”</w:t>
      </w:r>
      <w:r w:rsidR="000B52E3">
        <w:t xml:space="preserve"> level</w:t>
      </w:r>
      <w:r w:rsidR="00D27B1E">
        <w:t xml:space="preserve"> to quantify</w:t>
      </w:r>
      <w:r w:rsidR="00792297">
        <w:t xml:space="preserve"> the reliability of a CDR</w:t>
      </w:r>
      <w:r w:rsidR="00110B68">
        <w:t xml:space="preserve"> </w:t>
      </w:r>
      <w:r w:rsidR="00792297">
        <w:t xml:space="preserve">for </w:t>
      </w:r>
      <w:r w:rsidR="001761C8">
        <w:t xml:space="preserve">use in </w:t>
      </w:r>
      <w:r w:rsidR="00792297">
        <w:t xml:space="preserve">decision making across many socioeconomic sectors (Bates EOS article). </w:t>
      </w:r>
      <w:r w:rsidR="00993E83">
        <w:t xml:space="preserve">Because the extant </w:t>
      </w:r>
      <w:r w:rsidR="0007223E">
        <w:t xml:space="preserve">space-age </w:t>
      </w:r>
      <w:r w:rsidR="00993E83">
        <w:t xml:space="preserve">observations of </w:t>
      </w:r>
      <w:r w:rsidR="0007223E">
        <w:t xml:space="preserve">TSI and SSI </w:t>
      </w:r>
      <w:r w:rsidR="0046043C">
        <w:t>(</w:t>
      </w:r>
      <w:r w:rsidR="00ED4548">
        <w:t xml:space="preserve">36 years for TSI, or approximately </w:t>
      </w:r>
      <w:r w:rsidR="00895787">
        <w:t>3 solar cycles</w:t>
      </w:r>
      <w:r w:rsidR="00ED4548">
        <w:t xml:space="preserve">, and </w:t>
      </w:r>
      <w:r w:rsidR="00895787">
        <w:t>less</w:t>
      </w:r>
      <w:r w:rsidR="00ED4548">
        <w:t xml:space="preserve"> </w:t>
      </w:r>
      <w:bookmarkStart w:id="1" w:name="_GoBack"/>
      <w:bookmarkEnd w:id="1"/>
      <w:r w:rsidR="00ED4548">
        <w:t>for SSI</w:t>
      </w:r>
      <w:r w:rsidR="00895787">
        <w:t>) lacks the length and, with respect to SSI, the stability to resolve solar variability over multiple 11-year solar activity cycles, solar irradiance models are needed to extend the measurement record and provide the constraints needed for a solar irradiance climate data record.</w:t>
      </w:r>
    </w:p>
    <w:p w14:paraId="473717FC" w14:textId="793250E9" w:rsidR="00600D94" w:rsidRDefault="009F792E">
      <w:r>
        <w:t>In this article, we define the solar irradiance climate data record</w:t>
      </w:r>
      <w:r w:rsidR="00372AC0">
        <w:t xml:space="preserve"> - </w:t>
      </w:r>
      <w:r w:rsidR="00B86DD1">
        <w:t xml:space="preserve">consisting of extant solar irradiance data sets and a solar irradiance </w:t>
      </w:r>
      <w:r w:rsidR="00372AC0">
        <w:t>model -</w:t>
      </w:r>
      <w:r w:rsidR="00B86DD1">
        <w:t xml:space="preserve"> which</w:t>
      </w:r>
      <w:r w:rsidR="00062DDE">
        <w:t xml:space="preserve"> exemplifies community best practices in a robust, sustainable, and scientifically defensible record of solar irradiance</w:t>
      </w:r>
      <w:r w:rsidR="00880E42">
        <w:t>. The discussions will</w:t>
      </w:r>
      <w:r w:rsidR="00062DDE">
        <w:t xml:space="preserve"> </w:t>
      </w:r>
      <w:r w:rsidR="00B86DD1">
        <w:t xml:space="preserve">also </w:t>
      </w:r>
      <w:r w:rsidR="00062DDE">
        <w:t xml:space="preserve">touch </w:t>
      </w:r>
      <w:r w:rsidR="00843830">
        <w:t>on the level of the solar irradiance CDR i</w:t>
      </w:r>
      <w:r w:rsidR="00062DDE">
        <w:t xml:space="preserve">n </w:t>
      </w:r>
      <w:r w:rsidR="00880E42">
        <w:t xml:space="preserve">each of </w:t>
      </w:r>
      <w:r w:rsidR="00843830">
        <w:t>the six thematic areas of</w:t>
      </w:r>
      <w:r>
        <w:t xml:space="preserve"> the</w:t>
      </w:r>
      <w:r w:rsidR="00843830">
        <w:t xml:space="preserve"> </w:t>
      </w:r>
      <w:r w:rsidR="00880E42">
        <w:t>maturity matrix:</w:t>
      </w:r>
    </w:p>
    <w:p w14:paraId="6A01AAE3" w14:textId="44D95F05" w:rsidR="00880E42" w:rsidRPr="00B86DD1" w:rsidRDefault="00B86DD1" w:rsidP="00880E42">
      <w:pPr>
        <w:pStyle w:val="ListParagraph"/>
        <w:numPr>
          <w:ilvl w:val="0"/>
          <w:numId w:val="1"/>
        </w:numPr>
      </w:pPr>
      <w:r>
        <w:rPr>
          <w:i/>
        </w:rPr>
        <w:t>Code stability</w:t>
      </w:r>
    </w:p>
    <w:p w14:paraId="55980A8B" w14:textId="60D730F7" w:rsidR="00B86DD1" w:rsidRPr="00B86DD1" w:rsidRDefault="00B86DD1" w:rsidP="00880E42">
      <w:pPr>
        <w:pStyle w:val="ListParagraph"/>
        <w:numPr>
          <w:ilvl w:val="0"/>
          <w:numId w:val="1"/>
        </w:numPr>
      </w:pPr>
      <w:r>
        <w:rPr>
          <w:i/>
        </w:rPr>
        <w:t>Metadata and Quality Assurance</w:t>
      </w:r>
    </w:p>
    <w:p w14:paraId="788EB363" w14:textId="77777777" w:rsidR="00B86DD1" w:rsidRPr="00B86DD1" w:rsidRDefault="00B86DD1" w:rsidP="00880E42">
      <w:pPr>
        <w:pStyle w:val="ListParagraph"/>
        <w:numPr>
          <w:ilvl w:val="0"/>
          <w:numId w:val="1"/>
        </w:numPr>
      </w:pPr>
      <w:r>
        <w:rPr>
          <w:i/>
        </w:rPr>
        <w:t>Documentation (source code, dataset, supporting documentation)</w:t>
      </w:r>
    </w:p>
    <w:p w14:paraId="22682BED" w14:textId="77777777" w:rsidR="00B86DD1" w:rsidRPr="00B86DD1" w:rsidRDefault="00B86DD1" w:rsidP="00880E42">
      <w:pPr>
        <w:pStyle w:val="ListParagraph"/>
        <w:numPr>
          <w:ilvl w:val="0"/>
          <w:numId w:val="1"/>
        </w:numPr>
      </w:pPr>
      <w:r>
        <w:rPr>
          <w:i/>
        </w:rPr>
        <w:t>Validation</w:t>
      </w:r>
    </w:p>
    <w:p w14:paraId="268A1DDC" w14:textId="77777777" w:rsidR="00B86DD1" w:rsidRPr="00B86DD1" w:rsidRDefault="00B86DD1" w:rsidP="00880E42">
      <w:pPr>
        <w:pStyle w:val="ListParagraph"/>
        <w:numPr>
          <w:ilvl w:val="0"/>
          <w:numId w:val="1"/>
        </w:numPr>
      </w:pPr>
      <w:r>
        <w:rPr>
          <w:i/>
        </w:rPr>
        <w:t>Public Availability</w:t>
      </w:r>
    </w:p>
    <w:p w14:paraId="621F2B90" w14:textId="1F2B5C03" w:rsidR="00B86DD1" w:rsidRPr="005D0E17" w:rsidRDefault="00B86DD1" w:rsidP="00880E42">
      <w:pPr>
        <w:pStyle w:val="ListParagraph"/>
        <w:numPr>
          <w:ilvl w:val="0"/>
          <w:numId w:val="1"/>
        </w:numPr>
      </w:pPr>
      <w:r>
        <w:rPr>
          <w:i/>
        </w:rPr>
        <w:t xml:space="preserve">Utility for a broad user group </w:t>
      </w:r>
    </w:p>
    <w:p w14:paraId="3C832316" w14:textId="283E11B1" w:rsidR="005D0E17" w:rsidRDefault="005D0E17" w:rsidP="005D0E17">
      <w:pPr>
        <w:rPr>
          <w:b/>
        </w:rPr>
      </w:pPr>
      <w:r w:rsidRPr="005D0E17">
        <w:rPr>
          <w:b/>
        </w:rPr>
        <w:t>Solar Irradiance Datasets</w:t>
      </w:r>
    </w:p>
    <w:p w14:paraId="1A4DB874" w14:textId="3E1E8046" w:rsidR="001471AF" w:rsidRDefault="001471AF" w:rsidP="005D0E17">
      <w:pPr>
        <w:rPr>
          <w:b/>
        </w:rPr>
      </w:pPr>
      <w:r>
        <w:rPr>
          <w:b/>
        </w:rPr>
        <w:t>Irradiance Variability Model</w:t>
      </w:r>
    </w:p>
    <w:p w14:paraId="32A9FB68" w14:textId="3535F4FF" w:rsidR="001471AF" w:rsidRDefault="001471AF" w:rsidP="005D0E17">
      <w:pPr>
        <w:rPr>
          <w:b/>
        </w:rPr>
      </w:pPr>
      <w:r>
        <w:rPr>
          <w:b/>
        </w:rPr>
        <w:t>Uncertainty Analysis</w:t>
      </w:r>
    </w:p>
    <w:p w14:paraId="332BDFD0" w14:textId="38110F10" w:rsidR="001471AF" w:rsidRDefault="001471AF" w:rsidP="005D0E17">
      <w:pPr>
        <w:rPr>
          <w:b/>
        </w:rPr>
      </w:pPr>
      <w:r>
        <w:rPr>
          <w:b/>
        </w:rPr>
        <w:t>Results and Validation</w:t>
      </w:r>
    </w:p>
    <w:p w14:paraId="7204AA95" w14:textId="027E76F7" w:rsidR="001471AF" w:rsidRDefault="001471AF" w:rsidP="005D0E17">
      <w:pPr>
        <w:rPr>
          <w:b/>
        </w:rPr>
      </w:pPr>
      <w:r>
        <w:rPr>
          <w:b/>
        </w:rPr>
        <w:t>Deliverables</w:t>
      </w:r>
    </w:p>
    <w:p w14:paraId="017BB940" w14:textId="370ACE35" w:rsidR="001471AF" w:rsidRDefault="001471AF" w:rsidP="005D0E17">
      <w:pPr>
        <w:rPr>
          <w:b/>
        </w:rPr>
      </w:pPr>
      <w:r>
        <w:rPr>
          <w:b/>
        </w:rPr>
        <w:t>Operational Implementation</w:t>
      </w:r>
    </w:p>
    <w:p w14:paraId="48A68360" w14:textId="6783733B" w:rsidR="001471AF" w:rsidRDefault="001471AF" w:rsidP="005D0E17">
      <w:pPr>
        <w:rPr>
          <w:b/>
        </w:rPr>
      </w:pPr>
      <w:r>
        <w:rPr>
          <w:b/>
        </w:rPr>
        <w:t>User Applications</w:t>
      </w:r>
    </w:p>
    <w:p w14:paraId="349587B1" w14:textId="4BADEC55" w:rsidR="001471AF" w:rsidRDefault="001471AF" w:rsidP="005D0E17">
      <w:pPr>
        <w:rPr>
          <w:b/>
        </w:rPr>
      </w:pPr>
      <w:r>
        <w:rPr>
          <w:b/>
        </w:rPr>
        <w:t>Future Outlook</w:t>
      </w:r>
    </w:p>
    <w:p w14:paraId="38E887C9" w14:textId="25151EF1" w:rsidR="001471AF" w:rsidRDefault="001471AF" w:rsidP="005D0E17">
      <w:pPr>
        <w:rPr>
          <w:b/>
        </w:rPr>
      </w:pPr>
      <w:r>
        <w:rPr>
          <w:b/>
        </w:rPr>
        <w:t>Conclusions</w:t>
      </w:r>
    </w:p>
    <w:p w14:paraId="70396906" w14:textId="2D40F99F" w:rsidR="005D0E17" w:rsidRDefault="001471AF" w:rsidP="005D0E17">
      <w:pPr>
        <w:rPr>
          <w:b/>
        </w:rPr>
      </w:pPr>
      <w:r>
        <w:rPr>
          <w:b/>
        </w:rPr>
        <w:t>Acknowledgements</w:t>
      </w:r>
    </w:p>
    <w:p w14:paraId="30B5151D" w14:textId="17FBF579" w:rsidR="004666A7" w:rsidRDefault="004666A7" w:rsidP="005D0E17">
      <w:pPr>
        <w:rPr>
          <w:b/>
        </w:rPr>
      </w:pPr>
      <w:r>
        <w:rPr>
          <w:b/>
        </w:rPr>
        <w:t>References</w:t>
      </w:r>
    </w:p>
    <w:p w14:paraId="2DF7D6E6" w14:textId="3804D41C" w:rsidR="004666A7" w:rsidRPr="004666A7" w:rsidRDefault="004666A7" w:rsidP="005D0E17">
      <w:proofErr w:type="spellStart"/>
      <w:r>
        <w:t>Holdren</w:t>
      </w:r>
      <w:proofErr w:type="spellEnd"/>
      <w:r>
        <w:t xml:space="preserve">, J.P., 2014, National Plan for Civil Earth Observations, 62 pp. Natl. Sci. and Technol. </w:t>
      </w:r>
      <w:proofErr w:type="spellStart"/>
      <w:r>
        <w:t>Counc</w:t>
      </w:r>
      <w:proofErr w:type="spellEnd"/>
      <w:proofErr w:type="gramStart"/>
      <w:r>
        <w:t>.,</w:t>
      </w:r>
      <w:proofErr w:type="gramEnd"/>
      <w:r>
        <w:t xml:space="preserve"> Washington, D.C. [ Available at http://www.whitehouse.gov/sites/default/files/microsites/ostp/NSTC/national_plan_for_civil_earth_observations_-_july_2014.pdf.]</w:t>
      </w:r>
    </w:p>
    <w:sectPr w:rsidR="004666A7" w:rsidRPr="004666A7" w:rsidSect="00FB217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dele Coddington" w:date="2014-12-03T11:39:00Z" w:initials="OC">
    <w:p w14:paraId="26AAB3D3" w14:textId="1D035E4B" w:rsidR="00880E42" w:rsidRDefault="00880E42">
      <w:pPr>
        <w:pStyle w:val="CommentText"/>
      </w:pPr>
      <w:r>
        <w:rPr>
          <w:rStyle w:val="CommentReference"/>
        </w:rPr>
        <w:annotationRef/>
      </w:r>
      <w:r>
        <w:t>If at all possible, BAMS would prefer no changes to the abstract, which was submitted and approved during author proposal stage. Not saying we can’t make changes – just that we’d need to justify them and have them approved.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4027E"/>
    <w:multiLevelType w:val="hybridMultilevel"/>
    <w:tmpl w:val="70165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D94"/>
    <w:rsid w:val="00062DDE"/>
    <w:rsid w:val="0007223E"/>
    <w:rsid w:val="000A6E73"/>
    <w:rsid w:val="000B52E3"/>
    <w:rsid w:val="00110B68"/>
    <w:rsid w:val="001471AF"/>
    <w:rsid w:val="0015532A"/>
    <w:rsid w:val="001761C8"/>
    <w:rsid w:val="001B6761"/>
    <w:rsid w:val="001E3589"/>
    <w:rsid w:val="00264D6C"/>
    <w:rsid w:val="002D156F"/>
    <w:rsid w:val="002D54D9"/>
    <w:rsid w:val="0034001C"/>
    <w:rsid w:val="00372AC0"/>
    <w:rsid w:val="003E17F8"/>
    <w:rsid w:val="0044686A"/>
    <w:rsid w:val="0046043C"/>
    <w:rsid w:val="00462442"/>
    <w:rsid w:val="004666A7"/>
    <w:rsid w:val="00471C9B"/>
    <w:rsid w:val="00494A46"/>
    <w:rsid w:val="00555588"/>
    <w:rsid w:val="00594CFF"/>
    <w:rsid w:val="005C2E65"/>
    <w:rsid w:val="005D0E17"/>
    <w:rsid w:val="005F06AD"/>
    <w:rsid w:val="005F2F63"/>
    <w:rsid w:val="00600D94"/>
    <w:rsid w:val="006162A1"/>
    <w:rsid w:val="00616862"/>
    <w:rsid w:val="006A6342"/>
    <w:rsid w:val="006D7DA6"/>
    <w:rsid w:val="006E752E"/>
    <w:rsid w:val="006F0A1F"/>
    <w:rsid w:val="006F177D"/>
    <w:rsid w:val="0072768E"/>
    <w:rsid w:val="00746CBF"/>
    <w:rsid w:val="00792297"/>
    <w:rsid w:val="007A33B7"/>
    <w:rsid w:val="007D16EB"/>
    <w:rsid w:val="007F46DC"/>
    <w:rsid w:val="00834C03"/>
    <w:rsid w:val="00843830"/>
    <w:rsid w:val="00844F7E"/>
    <w:rsid w:val="00880E42"/>
    <w:rsid w:val="00895787"/>
    <w:rsid w:val="008D20BC"/>
    <w:rsid w:val="00980C7C"/>
    <w:rsid w:val="00993E83"/>
    <w:rsid w:val="009F792E"/>
    <w:rsid w:val="00A624F8"/>
    <w:rsid w:val="00AC35F5"/>
    <w:rsid w:val="00AC6165"/>
    <w:rsid w:val="00AE3861"/>
    <w:rsid w:val="00B0170B"/>
    <w:rsid w:val="00B40E1D"/>
    <w:rsid w:val="00B86DD1"/>
    <w:rsid w:val="00BF2855"/>
    <w:rsid w:val="00BF2A43"/>
    <w:rsid w:val="00CB55A2"/>
    <w:rsid w:val="00CB6E67"/>
    <w:rsid w:val="00CC3FA9"/>
    <w:rsid w:val="00CC5B05"/>
    <w:rsid w:val="00D27B1E"/>
    <w:rsid w:val="00D751E0"/>
    <w:rsid w:val="00DD483D"/>
    <w:rsid w:val="00EB5BBE"/>
    <w:rsid w:val="00ED4548"/>
    <w:rsid w:val="00ED4F32"/>
    <w:rsid w:val="00F140C6"/>
    <w:rsid w:val="00F26F05"/>
    <w:rsid w:val="00FB2177"/>
    <w:rsid w:val="00FF301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C9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68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768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D16EB"/>
    <w:rPr>
      <w:sz w:val="18"/>
      <w:szCs w:val="18"/>
    </w:rPr>
  </w:style>
  <w:style w:type="paragraph" w:styleId="CommentText">
    <w:name w:val="annotation text"/>
    <w:basedOn w:val="Normal"/>
    <w:link w:val="CommentTextChar"/>
    <w:uiPriority w:val="99"/>
    <w:semiHidden/>
    <w:unhideWhenUsed/>
    <w:rsid w:val="007D16EB"/>
  </w:style>
  <w:style w:type="character" w:customStyle="1" w:styleId="CommentTextChar">
    <w:name w:val="Comment Text Char"/>
    <w:basedOn w:val="DefaultParagraphFont"/>
    <w:link w:val="CommentText"/>
    <w:uiPriority w:val="99"/>
    <w:semiHidden/>
    <w:rsid w:val="007D16EB"/>
  </w:style>
  <w:style w:type="paragraph" w:styleId="CommentSubject">
    <w:name w:val="annotation subject"/>
    <w:basedOn w:val="CommentText"/>
    <w:next w:val="CommentText"/>
    <w:link w:val="CommentSubjectChar"/>
    <w:uiPriority w:val="99"/>
    <w:semiHidden/>
    <w:unhideWhenUsed/>
    <w:rsid w:val="007D16EB"/>
    <w:rPr>
      <w:b/>
      <w:bCs/>
      <w:sz w:val="20"/>
      <w:szCs w:val="20"/>
    </w:rPr>
  </w:style>
  <w:style w:type="character" w:customStyle="1" w:styleId="CommentSubjectChar">
    <w:name w:val="Comment Subject Char"/>
    <w:basedOn w:val="CommentTextChar"/>
    <w:link w:val="CommentSubject"/>
    <w:uiPriority w:val="99"/>
    <w:semiHidden/>
    <w:rsid w:val="007D16EB"/>
    <w:rPr>
      <w:b/>
      <w:bCs/>
      <w:sz w:val="20"/>
      <w:szCs w:val="20"/>
    </w:rPr>
  </w:style>
  <w:style w:type="paragraph" w:styleId="ListParagraph">
    <w:name w:val="List Paragraph"/>
    <w:basedOn w:val="Normal"/>
    <w:uiPriority w:val="34"/>
    <w:qFormat/>
    <w:rsid w:val="00880E4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68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768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D16EB"/>
    <w:rPr>
      <w:sz w:val="18"/>
      <w:szCs w:val="18"/>
    </w:rPr>
  </w:style>
  <w:style w:type="paragraph" w:styleId="CommentText">
    <w:name w:val="annotation text"/>
    <w:basedOn w:val="Normal"/>
    <w:link w:val="CommentTextChar"/>
    <w:uiPriority w:val="99"/>
    <w:semiHidden/>
    <w:unhideWhenUsed/>
    <w:rsid w:val="007D16EB"/>
  </w:style>
  <w:style w:type="character" w:customStyle="1" w:styleId="CommentTextChar">
    <w:name w:val="Comment Text Char"/>
    <w:basedOn w:val="DefaultParagraphFont"/>
    <w:link w:val="CommentText"/>
    <w:uiPriority w:val="99"/>
    <w:semiHidden/>
    <w:rsid w:val="007D16EB"/>
  </w:style>
  <w:style w:type="paragraph" w:styleId="CommentSubject">
    <w:name w:val="annotation subject"/>
    <w:basedOn w:val="CommentText"/>
    <w:next w:val="CommentText"/>
    <w:link w:val="CommentSubjectChar"/>
    <w:uiPriority w:val="99"/>
    <w:semiHidden/>
    <w:unhideWhenUsed/>
    <w:rsid w:val="007D16EB"/>
    <w:rPr>
      <w:b/>
      <w:bCs/>
      <w:sz w:val="20"/>
      <w:szCs w:val="20"/>
    </w:rPr>
  </w:style>
  <w:style w:type="character" w:customStyle="1" w:styleId="CommentSubjectChar">
    <w:name w:val="Comment Subject Char"/>
    <w:basedOn w:val="CommentTextChar"/>
    <w:link w:val="CommentSubject"/>
    <w:uiPriority w:val="99"/>
    <w:semiHidden/>
    <w:rsid w:val="007D16EB"/>
    <w:rPr>
      <w:b/>
      <w:bCs/>
      <w:sz w:val="20"/>
      <w:szCs w:val="20"/>
    </w:rPr>
  </w:style>
  <w:style w:type="paragraph" w:styleId="ListParagraph">
    <w:name w:val="List Paragraph"/>
    <w:basedOn w:val="Normal"/>
    <w:uiPriority w:val="34"/>
    <w:qFormat/>
    <w:rsid w:val="00880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828</Words>
  <Characters>4724</Characters>
  <Application>Microsoft Macintosh Word</Application>
  <DocSecurity>0</DocSecurity>
  <Lines>39</Lines>
  <Paragraphs>11</Paragraphs>
  <ScaleCrop>false</ScaleCrop>
  <Company>University of Colorado</Company>
  <LinksUpToDate>false</LinksUpToDate>
  <CharactersWithSpaces>5541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Odele Coddington</dc:creator>
  <cp:keywords/>
  <dc:description/>
  <cp:lastModifiedBy>Odele Coddington</cp:lastModifiedBy>
  <cp:revision>39</cp:revision>
  <dcterms:created xsi:type="dcterms:W3CDTF">2014-12-03T18:28:00Z</dcterms:created>
  <dcterms:modified xsi:type="dcterms:W3CDTF">2014-12-04T16:55:00Z</dcterms:modified>
</cp:coreProperties>
</file>