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proofErr w:type="spellStart"/>
            <w:r>
              <w:t>Odele</w:t>
            </w:r>
            <w:proofErr w:type="spellEnd"/>
            <w:r>
              <w:t xml:space="preserve"> </w:t>
            </w:r>
            <w:proofErr w:type="spellStart"/>
            <w:r>
              <w:t>Coddington</w:t>
            </w:r>
            <w:proofErr w:type="spellEnd"/>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t xml:space="preserve">LIST of </w:t>
      </w:r>
      <w:r w:rsidR="00205467">
        <w:t>FIGURES</w:t>
      </w:r>
    </w:p>
    <w:p w14:paraId="01B0DD9C" w14:textId="4E49157F"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1E5DEB">
        <w:rPr>
          <w:rFonts w:asciiTheme="majorHAnsi" w:hAnsiTheme="majorHAnsi"/>
        </w:rPr>
        <w:t>Flow diagram of the algorithm p</w:t>
      </w:r>
      <w:r w:rsidR="00F70510" w:rsidRPr="00F70510">
        <w:rPr>
          <w:rFonts w:asciiTheme="majorHAnsi" w:hAnsiTheme="majorHAnsi"/>
        </w:rPr>
        <w:t xml:space="preserve">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7132CE4"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AF04A6">
        <w:rPr>
          <w:rFonts w:asciiTheme="majorHAnsi" w:hAnsiTheme="majorHAnsi"/>
          <w:i w:val="0"/>
        </w:rPr>
        <w:t>Differences</w:t>
      </w:r>
      <w:r w:rsidR="003561BE" w:rsidRPr="003561BE">
        <w:rPr>
          <w:rFonts w:asciiTheme="majorHAnsi" w:hAnsiTheme="majorHAnsi"/>
          <w:i w:val="0"/>
        </w:rPr>
        <w:t xml:space="preserve"> of NRLTSI2 and NRLTSI models </w:t>
      </w:r>
      <w:r w:rsidR="00AF04A6">
        <w:rPr>
          <w:rFonts w:asciiTheme="majorHAnsi" w:hAnsiTheme="majorHAnsi"/>
          <w:i w:val="0"/>
        </w:rPr>
        <w:t>from</w:t>
      </w:r>
      <w:r w:rsidR="003561BE" w:rsidRPr="003561BE">
        <w:rPr>
          <w:rFonts w:asciiTheme="majorHAnsi" w:hAnsiTheme="majorHAnsi"/>
          <w:i w:val="0"/>
        </w:rPr>
        <w:t xml:space="preserve">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 xml:space="preserve">Comparisons of NRLSSI2 solar spectral irradiance in broad wavelength bands with SIM observations. Both the model and observed time series have been </w:t>
      </w:r>
      <w:proofErr w:type="spellStart"/>
      <w:r w:rsidR="003502F8" w:rsidRPr="003502F8">
        <w:rPr>
          <w:rFonts w:asciiTheme="majorHAnsi" w:hAnsiTheme="majorHAnsi"/>
          <w:i w:val="0"/>
        </w:rPr>
        <w:t>detrended</w:t>
      </w:r>
      <w:proofErr w:type="spellEnd"/>
      <w:r w:rsidR="003502F8" w:rsidRPr="003502F8">
        <w:rPr>
          <w:rFonts w:asciiTheme="majorHAnsi" w:hAnsiTheme="majorHAnsi"/>
          <w:i w:val="0"/>
        </w:rPr>
        <w:t>;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w:t>
      </w:r>
      <w:proofErr w:type="spellStart"/>
      <w:r w:rsidR="00A230C6" w:rsidRPr="00244912">
        <w:rPr>
          <w:rFonts w:asciiTheme="majorHAnsi" w:hAnsiTheme="majorHAnsi"/>
        </w:rPr>
        <w:t>Odele</w:t>
      </w:r>
      <w:proofErr w:type="spellEnd"/>
      <w:r w:rsidR="00A230C6" w:rsidRPr="00244912">
        <w:rPr>
          <w:rFonts w:asciiTheme="majorHAnsi" w:hAnsiTheme="majorHAnsi"/>
        </w:rPr>
        <w:t xml:space="preserve"> </w:t>
      </w:r>
      <w:proofErr w:type="spellStart"/>
      <w:r w:rsidR="00A230C6" w:rsidRPr="00244912">
        <w:rPr>
          <w:rFonts w:asciiTheme="majorHAnsi" w:hAnsiTheme="majorHAnsi"/>
        </w:rPr>
        <w:t>Coddington</w:t>
      </w:r>
      <w:proofErr w:type="spellEnd"/>
      <w:r w:rsidR="00A230C6" w:rsidRPr="00244912">
        <w:rPr>
          <w:rFonts w:asciiTheme="majorHAnsi" w:hAnsiTheme="majorHAnsi"/>
        </w:rPr>
        <w:t xml:space="preserve"> </w:t>
      </w:r>
      <w:r w:rsidR="00FB3F4E" w:rsidRPr="00244912">
        <w:rPr>
          <w:rFonts w:asciiTheme="majorHAnsi" w:hAnsiTheme="majorHAnsi"/>
        </w:rPr>
        <w:t xml:space="preserve">and Peter </w:t>
      </w:r>
      <w:proofErr w:type="spellStart"/>
      <w:r w:rsidR="00FB3F4E" w:rsidRPr="00244912">
        <w:rPr>
          <w:rFonts w:asciiTheme="majorHAnsi" w:hAnsiTheme="majorHAnsi"/>
        </w:rPr>
        <w:t>Pilewskie</w:t>
      </w:r>
      <w:proofErr w:type="spellEnd"/>
      <w:r w:rsidR="00FB3F4E" w:rsidRPr="00244912">
        <w:rPr>
          <w:rFonts w:asciiTheme="majorHAnsi" w:hAnsiTheme="majorHAnsi"/>
        </w:rPr>
        <w:t xml:space="preserv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6C06CB">
        <w:rPr>
          <w:rFonts w:asciiTheme="majorHAnsi" w:hAnsiTheme="majorHAnsi"/>
          <w:i/>
        </w:rPr>
        <w:t>S</w:t>
      </w:r>
      <w:r w:rsidR="00244912" w:rsidRPr="00244912">
        <w:rPr>
          <w:rFonts w:asciiTheme="majorHAnsi" w:hAnsiTheme="majorHAnsi"/>
        </w:rPr>
        <w:t>(</w:t>
      </w:r>
      <w:proofErr w:type="gramEnd"/>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proofErr w:type="gramStart"/>
            <w:r>
              <w:rPr>
                <w:rFonts w:asciiTheme="majorHAnsi" w:hAnsiTheme="majorHAnsi"/>
                <w:i w:val="0"/>
              </w:rPr>
              <w:t>w</w:t>
            </w:r>
            <w:r w:rsidR="00244912" w:rsidRPr="00244912">
              <w:rPr>
                <w:rFonts w:asciiTheme="majorHAnsi" w:hAnsiTheme="majorHAnsi"/>
                <w:i w:val="0"/>
              </w:rPr>
              <w:t>avelength</w:t>
            </w:r>
            <w:proofErr w:type="gramEnd"/>
          </w:p>
        </w:tc>
        <w:tc>
          <w:tcPr>
            <w:tcW w:w="3192" w:type="dxa"/>
          </w:tcPr>
          <w:p w14:paraId="6F611494" w14:textId="27D4F2AB" w:rsidR="00244912" w:rsidRDefault="0068399D" w:rsidP="00244912">
            <w:pPr>
              <w:pStyle w:val="CDRBodyText"/>
              <w:ind w:firstLine="0"/>
              <w:jc w:val="center"/>
              <w:rPr>
                <w:rFonts w:asciiTheme="majorHAnsi" w:hAnsiTheme="majorHAnsi"/>
              </w:rPr>
            </w:pPr>
            <w:proofErr w:type="gramStart"/>
            <w:r>
              <w:rPr>
                <w:rFonts w:asciiTheme="majorHAnsi" w:hAnsiTheme="majorHAnsi"/>
              </w:rPr>
              <w:t>nm</w:t>
            </w:r>
            <w:proofErr w:type="gramEnd"/>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3399E41E"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11D786FD" w:rsidR="002044DB" w:rsidRPr="00FE0672" w:rsidRDefault="0068399D" w:rsidP="002044DB">
            <w:pPr>
              <w:pStyle w:val="CDRGuidance"/>
              <w:rPr>
                <w:rFonts w:asciiTheme="majorHAnsi" w:hAnsiTheme="majorHAnsi"/>
                <w:i w:val="0"/>
              </w:rPr>
            </w:pPr>
            <w:proofErr w:type="gramStart"/>
            <w:r>
              <w:rPr>
                <w:rFonts w:asciiTheme="majorHAnsi" w:hAnsiTheme="majorHAnsi"/>
                <w:i w:val="0"/>
              </w:rPr>
              <w:t>f</w:t>
            </w:r>
            <w:r w:rsidR="002044DB" w:rsidRPr="00FE0672">
              <w:rPr>
                <w:rFonts w:asciiTheme="majorHAnsi" w:hAnsiTheme="majorHAnsi"/>
                <w:i w:val="0"/>
              </w:rPr>
              <w:t>acular</w:t>
            </w:r>
            <w:proofErr w:type="gramEnd"/>
            <w:r w:rsidR="002044DB" w:rsidRPr="00FE0672">
              <w:rPr>
                <w:rFonts w:asciiTheme="majorHAnsi" w:hAnsiTheme="majorHAnsi"/>
                <w:i w:val="0"/>
              </w:rPr>
              <w:t xml:space="preserve">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t>S(</w:t>
            </w:r>
            <w:proofErr w:type="gramEnd"/>
            <w:r>
              <w:rPr>
                <w:rFonts w:asciiTheme="majorHAnsi" w:hAnsiTheme="majorHAnsi"/>
              </w:rPr>
              <w:t>t)</w:t>
            </w:r>
          </w:p>
        </w:tc>
        <w:tc>
          <w:tcPr>
            <w:tcW w:w="4656" w:type="dxa"/>
          </w:tcPr>
          <w:p w14:paraId="1D9A81A6" w14:textId="4CB17D14" w:rsidR="002044DB" w:rsidRPr="00FE0672" w:rsidRDefault="000E4BEB" w:rsidP="002044DB">
            <w:pPr>
              <w:pStyle w:val="CDRGuidance"/>
              <w:rPr>
                <w:rFonts w:asciiTheme="majorHAnsi" w:hAnsiTheme="majorHAnsi"/>
                <w:i w:val="0"/>
              </w:rPr>
            </w:pPr>
            <w:proofErr w:type="gramStart"/>
            <w:r>
              <w:rPr>
                <w:rFonts w:asciiTheme="majorHAnsi" w:hAnsiTheme="majorHAnsi"/>
                <w:i w:val="0"/>
              </w:rPr>
              <w:t>s</w:t>
            </w:r>
            <w:r w:rsidR="002044DB" w:rsidRPr="00FE0672">
              <w:rPr>
                <w:rFonts w:asciiTheme="majorHAnsi" w:hAnsiTheme="majorHAnsi"/>
                <w:i w:val="0"/>
              </w:rPr>
              <w:t>unspot</w:t>
            </w:r>
            <w:proofErr w:type="gramEnd"/>
            <w:r w:rsidR="002044DB" w:rsidRPr="00FE0672">
              <w:rPr>
                <w:rFonts w:asciiTheme="majorHAnsi" w:hAnsiTheme="majorHAnsi"/>
                <w:i w:val="0"/>
              </w:rPr>
              <w:t xml:space="preserve">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proofErr w:type="gramStart"/>
            <w:r>
              <w:rPr>
                <w:rFonts w:asciiTheme="majorHAnsi" w:hAnsiTheme="majorHAnsi"/>
              </w:rPr>
              <w:t>f</w:t>
            </w:r>
            <w:r w:rsidR="002044DB" w:rsidRPr="00FE0672">
              <w:rPr>
                <w:rFonts w:asciiTheme="majorHAnsi" w:hAnsiTheme="majorHAnsi"/>
              </w:rPr>
              <w:t>acular</w:t>
            </w:r>
            <w:proofErr w:type="gramEnd"/>
            <w:r w:rsidR="002044DB" w:rsidRPr="00FE0672">
              <w:rPr>
                <w:rFonts w:asciiTheme="majorHAnsi" w:hAnsiTheme="majorHAnsi"/>
              </w:rPr>
              <w:t xml:space="preserve">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area</w:t>
            </w:r>
          </w:p>
        </w:tc>
        <w:tc>
          <w:tcPr>
            <w:tcW w:w="3192" w:type="dxa"/>
          </w:tcPr>
          <w:p w14:paraId="3DCBEEA4" w14:textId="40DCDE32" w:rsidR="00CC5FA7" w:rsidRDefault="00CC5FA7" w:rsidP="00CC5FA7">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36288890" w:rsidR="00CC5FA7" w:rsidRDefault="00CC5FA7" w:rsidP="00CC5FA7">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sidRPr="006C06CB">
        <w:rPr>
          <w:rFonts w:asciiTheme="majorHAnsi" w:hAnsiTheme="majorHAnsi"/>
          <w:i/>
        </w:rPr>
        <w:t>F</w:t>
      </w:r>
      <w:r w:rsidR="002044DB">
        <w:rPr>
          <w:rFonts w:asciiTheme="majorHAnsi" w:hAnsiTheme="majorHAnsi"/>
        </w:rPr>
        <w:t>(</w:t>
      </w:r>
      <w:proofErr w:type="gramEnd"/>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proofErr w:type="gramEnd"/>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w:t>
      </w:r>
      <w:proofErr w:type="spellStart"/>
      <w:r w:rsidR="00B91E60" w:rsidRPr="00CC3AB6">
        <w:rPr>
          <w:rFonts w:asciiTheme="majorHAnsi" w:hAnsiTheme="majorHAnsi"/>
        </w:rPr>
        <w:t>Rottman</w:t>
      </w:r>
      <w:proofErr w:type="spellEnd"/>
      <w:r w:rsidR="00B91E60" w:rsidRPr="00CC3AB6">
        <w:rPr>
          <w:rFonts w:asciiTheme="majorHAnsi" w:hAnsiTheme="majorHAnsi"/>
        </w:rPr>
        <w:t xml:space="preserve">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sidRPr="006C06CB">
        <w:rPr>
          <w:color w:val="000000"/>
        </w:rPr>
        <w:t>T</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sidRPr="006C06CB">
        <w:rPr>
          <w:color w:val="000000"/>
        </w:rPr>
        <w:t>I</w:t>
      </w:r>
      <w:r w:rsidR="00372423">
        <w:rPr>
          <w:i w:val="0"/>
          <w:color w:val="000000"/>
        </w:rPr>
        <w:t>(</w:t>
      </w:r>
      <w:proofErr w:type="gramEnd"/>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proofErr w:type="spellStart"/>
      <w:r w:rsidR="00C90547">
        <w:rPr>
          <w:i w:val="0"/>
        </w:rPr>
        <w:t>Coddington</w:t>
      </w:r>
      <w:proofErr w:type="spellEnd"/>
      <w:r w:rsidR="00C90547">
        <w:rPr>
          <w:i w:val="0"/>
        </w:rPr>
        <w:t xml:space="preserve">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sidRPr="006C06CB">
        <w:rPr>
          <w:color w:val="000000"/>
        </w:rPr>
        <w:t>S</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3AEC7370" w:rsidR="00055C32" w:rsidRDefault="00CC5FA7" w:rsidP="00CC5FA7">
            <w:pPr>
              <w:pStyle w:val="CDRTableText"/>
              <w:keepNext/>
              <w:jc w:val="center"/>
            </w:pPr>
            <w:r>
              <w:t>NA</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130917C6"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w:t>
      </w:r>
      <w:proofErr w:type="spellStart"/>
      <w:r w:rsidR="00C90547" w:rsidRPr="00C90547">
        <w:rPr>
          <w:i w:val="0"/>
        </w:rPr>
        <w:t>Coddington</w:t>
      </w:r>
      <w:proofErr w:type="spellEnd"/>
      <w:r w:rsidR="00C90547" w:rsidRPr="00C90547">
        <w:rPr>
          <w:i w:val="0"/>
        </w:rPr>
        <w:t xml:space="preserve"> et al., 2013</w:t>
      </w:r>
      <w:r w:rsidR="00C90547">
        <w:rPr>
          <w:i w:val="0"/>
          <w:color w:val="008000"/>
        </w:rPr>
        <w:t>)</w:t>
      </w:r>
      <w:r w:rsidR="007E05A4">
        <w:rPr>
          <w:i w:val="0"/>
          <w:color w:val="00000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33535E">
        <w:rPr>
          <w:rFonts w:asciiTheme="majorHAnsi" w:hAnsiTheme="majorHAnsi"/>
          <w:i/>
          <w:color w:val="000000"/>
        </w:rPr>
        <w:t>F</w:t>
      </w:r>
      <w:r w:rsidR="00E70651" w:rsidRPr="00E612C0">
        <w:rPr>
          <w:rFonts w:asciiTheme="majorHAnsi" w:hAnsiTheme="majorHAnsi"/>
          <w:color w:val="000000"/>
        </w:rPr>
        <w:t>(</w:t>
      </w:r>
      <w:proofErr w:type="gramEnd"/>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33535E">
        <w:t>T</w:t>
      </w:r>
      <w:r w:rsidR="003110C3" w:rsidRPr="00C014C0">
        <w:rPr>
          <w:i w:val="0"/>
        </w:rPr>
        <w:t>(</w:t>
      </w:r>
      <w:proofErr w:type="gramEnd"/>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016801"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016801"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3AB09528"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FB0F11">
        <w:rPr>
          <w:rFonts w:asciiTheme="majorHAnsi" w:hAnsiTheme="majorHAnsi"/>
          <w:i/>
        </w:rPr>
        <w:t>F</w:t>
      </w:r>
      <w:r w:rsidRPr="00C43DD7">
        <w:rPr>
          <w:rFonts w:asciiTheme="majorHAnsi" w:hAnsiTheme="majorHAnsi"/>
        </w:rPr>
        <w:t>(</w:t>
      </w:r>
      <w:proofErr w:type="gramEnd"/>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w:t>
      </w:r>
      <w:proofErr w:type="spellStart"/>
      <w:r w:rsidRPr="00C43DD7">
        <w:rPr>
          <w:rFonts w:asciiTheme="majorHAnsi" w:hAnsiTheme="majorHAnsi"/>
        </w:rPr>
        <w:t>chromospheric</w:t>
      </w:r>
      <w:proofErr w:type="spellEnd"/>
      <w:r w:rsidRPr="00C43DD7">
        <w:rPr>
          <w:rFonts w:asciiTheme="majorHAnsi" w:hAnsiTheme="majorHAnsi"/>
        </w:rPr>
        <w:t xml:space="preserve">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FB0F11">
        <w:rPr>
          <w:rFonts w:asciiTheme="majorHAnsi" w:hAnsiTheme="majorHAnsi"/>
          <w:i/>
        </w:rPr>
        <w:t>S</w:t>
      </w:r>
      <w:r w:rsidR="0055179E" w:rsidRPr="00C43DD7">
        <w:rPr>
          <w:rFonts w:asciiTheme="majorHAnsi" w:hAnsiTheme="majorHAnsi"/>
        </w:rPr>
        <w:t>(</w:t>
      </w:r>
      <w:proofErr w:type="gramEnd"/>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sidRPr="00FB0F11">
        <w:rPr>
          <w:rFonts w:asciiTheme="majorHAnsi" w:hAnsiTheme="majorHAnsi"/>
          <w:i/>
        </w:rPr>
        <w:t>N</w:t>
      </w:r>
      <w:r w:rsidR="008E65AF" w:rsidRPr="00FB0F11">
        <w:rPr>
          <w:rFonts w:asciiTheme="majorHAnsi" w:hAnsiTheme="majorHAnsi"/>
          <w: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w:t>
      </w:r>
      <w:proofErr w:type="spellStart"/>
      <w:r w:rsidR="00C21A20" w:rsidRPr="00C43DD7">
        <w:rPr>
          <w:rFonts w:asciiTheme="majorHAnsi" w:hAnsiTheme="majorHAnsi"/>
        </w:rPr>
        <w:t>Greenwhich</w:t>
      </w:r>
      <w:proofErr w:type="spellEnd"/>
      <w:r w:rsidR="00C21A20" w:rsidRPr="00C43DD7">
        <w:rPr>
          <w:rFonts w:asciiTheme="majorHAnsi" w:hAnsiTheme="majorHAnsi"/>
        </w:rPr>
        <w:t xml:space="preserve">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w:t>
      </w:r>
      <w:proofErr w:type="spellStart"/>
      <w:r>
        <w:rPr>
          <w:rFonts w:asciiTheme="majorHAnsi" w:hAnsiTheme="majorHAnsi"/>
        </w:rPr>
        <w:t>latitute</w:t>
      </w:r>
      <w:proofErr w:type="spellEnd"/>
      <w:r>
        <w:rPr>
          <w:rFonts w:asciiTheme="majorHAnsi" w:hAnsiTheme="majorHAnsi"/>
        </w:rPr>
        <w:t xml:space="preserv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FB0F11">
        <w:rPr>
          <w:rFonts w:asciiTheme="majorHAnsi" w:hAnsiTheme="majorHAnsi"/>
          <w:i/>
        </w:rPr>
        <w:t>F</w:t>
      </w:r>
      <w:r w:rsidR="00EC5AD4" w:rsidRPr="00C43DD7">
        <w:rPr>
          <w:rFonts w:asciiTheme="majorHAnsi" w:hAnsiTheme="majorHAnsi"/>
        </w:rPr>
        <w:t>(</w:t>
      </w:r>
      <w:proofErr w:type="gramEnd"/>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D85691" w:rsidRPr="00FE0672" w:rsidRDefault="00D85691"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D85691" w:rsidRPr="00086F61" w:rsidRDefault="00D85691"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D85691" w:rsidRPr="00FE0672" w:rsidRDefault="00D85691"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D85691" w:rsidRPr="00086F61" w:rsidRDefault="00D85691"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D85691" w:rsidRPr="00FB0F11" w:rsidRDefault="00D85691"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D85691" w:rsidRPr="00FB0F11" w:rsidRDefault="00D85691"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D85691" w:rsidRPr="0069168C" w:rsidRDefault="00D8569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D85691" w:rsidRPr="0069168C" w:rsidRDefault="00D8569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D85691" w:rsidRPr="00211831" w:rsidRDefault="00D8569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0998C00B" w:rsidR="00D85691" w:rsidRPr="00211831" w:rsidRDefault="00D8569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0">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0542DC6F">
                <wp:simplePos x="0" y="0"/>
                <wp:positionH relativeFrom="column">
                  <wp:posOffset>420370</wp:posOffset>
                </wp:positionH>
                <wp:positionV relativeFrom="paragraph">
                  <wp:posOffset>661670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D85691" w:rsidRPr="00495559" w:rsidRDefault="00D85691"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0" o:spid="_x0000_s1030" type="#_x0000_t202" style="position:absolute;margin-left:33.1pt;margin-top:52.1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" stroked="f">
                <v:textbox style="mso-fit-shape-to-text:t" inset="0,0,0,0">
                  <w:txbxContent>
                    <w:p w14:paraId="05A19C81" w14:textId="77777777" w:rsidR="00D85691" w:rsidRPr="00495559" w:rsidRDefault="00D85691"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D85691" w:rsidRPr="00495559" w:rsidRDefault="00D85691" w:rsidP="00962545">
                            <w:pPr>
                              <w:pStyle w:val="Caption"/>
                              <w:tabs>
                                <w:tab w:val="left" w:pos="4050"/>
                              </w:tabs>
                              <w:ind w:left="0" w:right="350"/>
                              <w:jc w:val="left"/>
                              <w:rPr>
                                <w:rFonts w:asciiTheme="majorHAnsi" w:eastAsia="Times New Roman" w:hAnsiTheme="majorHAnsi" w:cs="Arial"/>
                                <w:b/>
                                <w:noProof/>
                                <w:color w:val="008000"/>
                              </w:rPr>
                            </w:pPr>
                            <w:r w:rsidRPr="00495559">
                              <w:rPr>
                                <w:b/>
                              </w:rPr>
                              <w:t xml:space="preserve">Figure </w:t>
                            </w:r>
                            <w:proofErr w:type="gramStart"/>
                            <w:r w:rsidRPr="00495559">
                              <w:rPr>
                                <w:b/>
                              </w:rPr>
                              <w:t>6 Total solar irradiance</w:t>
                            </w:r>
                            <w:proofErr w:type="gramEnd"/>
                            <w:r w:rsidRPr="00495559">
                              <w:rPr>
                                <w:b/>
                              </w:rPr>
                              <w:t xml:space="preserv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" stroked="f">
                <v:textbox style="mso-fit-shape-to-text:t" inset="0,0,0,0">
                  <w:txbxContent>
                    <w:p w14:paraId="0A5FE2B4" w14:textId="0695E6C9" w:rsidR="00D85691" w:rsidRPr="00495559" w:rsidRDefault="00D85691"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14" w:name="_Toc269030684"/>
      <w:r w:rsidRPr="00AB2930">
        <w:t>Forward Models</w:t>
      </w:r>
      <w:bookmarkEnd w:id="14"/>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w:t>
      </w:r>
      <w:proofErr w:type="spellStart"/>
      <w:r w:rsidR="00524281">
        <w:rPr>
          <w:rFonts w:asciiTheme="majorHAnsi" w:hAnsiTheme="majorHAnsi"/>
        </w:rPr>
        <w:t>Rottman</w:t>
      </w:r>
      <w:proofErr w:type="spellEnd"/>
      <w:r w:rsidR="00524281">
        <w:rPr>
          <w:rFonts w:asciiTheme="majorHAnsi" w:hAnsiTheme="majorHAnsi"/>
        </w:rPr>
        <w:t xml:space="preserve">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w:t>
      </w:r>
      <w:proofErr w:type="spellStart"/>
      <w:r w:rsidR="00645A7C" w:rsidRPr="00082272">
        <w:rPr>
          <w:rFonts w:asciiTheme="majorHAnsi" w:hAnsiTheme="majorHAnsi"/>
        </w:rPr>
        <w:t>Rottman</w:t>
      </w:r>
      <w:proofErr w:type="spellEnd"/>
      <w:r w:rsidR="00645A7C" w:rsidRPr="00082272">
        <w:rPr>
          <w:rFonts w:asciiTheme="majorHAnsi" w:hAnsiTheme="majorHAnsi"/>
        </w:rPr>
        <w:t xml:space="preserve">,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sidRPr="00475F54">
        <w:t>T</w:t>
      </w:r>
      <w:r w:rsidR="00401A5B">
        <w:rPr>
          <w:i w:val="0"/>
        </w:rPr>
        <w:t>(</w:t>
      </w:r>
      <w:proofErr w:type="gramEnd"/>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016801"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proofErr w:type="gramStart"/>
      <w:r w:rsidR="006A6A80" w:rsidRPr="00475F54">
        <w:rPr>
          <w:rFonts w:asciiTheme="majorHAnsi" w:hAnsiTheme="majorHAnsi"/>
        </w:rPr>
        <w:t>c</w:t>
      </w:r>
      <w:r w:rsidR="006A6A80">
        <w:rPr>
          <w:rFonts w:asciiTheme="majorHAnsi" w:hAnsiTheme="majorHAnsi"/>
          <w:i w:val="0"/>
        </w:rPr>
        <w:t>(</w:t>
      </w:r>
      <w:proofErr w:type="gramEnd"/>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 xml:space="preserve">the </w:t>
      </w:r>
      <w:r w:rsidR="00564909" w:rsidRPr="00475F54">
        <w:rPr>
          <w:rFonts w:asciiTheme="majorHAnsi" w:hAnsiTheme="majorHAnsi"/>
        </w:rPr>
        <w:t>a</w:t>
      </w:r>
      <w:proofErr w:type="gramEnd"/>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sidRPr="00475F54">
        <w:rPr>
          <w:rFonts w:asciiTheme="majorHAnsi" w:hAnsiTheme="majorHAnsi"/>
        </w:rPr>
        <w:t>e</w:t>
      </w:r>
      <w:r w:rsidR="00FE0672" w:rsidRPr="00475F54">
        <w:rPr>
          <w:rFonts w:asciiTheme="majorHAnsi" w:hAnsiTheme="majorHAnsi"/>
          <w:vertAlign w:val="subscript"/>
        </w:rPr>
        <w:t>F</w:t>
      </w:r>
      <w:proofErr w:type="spellEnd"/>
      <w:r w:rsidR="00FE0672">
        <w:rPr>
          <w:rFonts w:asciiTheme="majorHAnsi" w:hAnsiTheme="majorHAnsi"/>
          <w:i w:val="0"/>
        </w:rPr>
        <w:t xml:space="preserve"> and </w:t>
      </w:r>
      <w:proofErr w:type="spellStart"/>
      <w:r w:rsidR="00FE0672" w:rsidRPr="00475F54">
        <w:rPr>
          <w:rFonts w:asciiTheme="majorHAnsi" w:hAnsiTheme="majorHAnsi"/>
        </w:rPr>
        <w:t>e</w:t>
      </w:r>
      <w:r w:rsidR="00FE0672" w:rsidRPr="00475F54">
        <w:rPr>
          <w:rFonts w:asciiTheme="majorHAnsi" w:hAnsiTheme="majorHAnsi"/>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t xml:space="preserve">Ideally, were the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proofErr w:type="spellStart"/>
      <w:r w:rsidR="005761AE" w:rsidRPr="00475F54">
        <w:rPr>
          <w:rFonts w:asciiTheme="majorHAnsi" w:hAnsiTheme="majorHAnsi"/>
        </w:rPr>
        <w:t>e</w:t>
      </w:r>
      <w:r w:rsidR="005761AE" w:rsidRPr="00475F54">
        <w:rPr>
          <w:rFonts w:asciiTheme="majorHAnsi" w:hAnsiTheme="majorHAnsi"/>
          <w:vertAlign w:val="subscript"/>
        </w:rPr>
        <w:t>F</w:t>
      </w:r>
      <w:proofErr w:type="spellEnd"/>
      <w:r w:rsidR="005761AE">
        <w:rPr>
          <w:rFonts w:asciiTheme="majorHAnsi" w:hAnsiTheme="majorHAnsi"/>
          <w:i w:val="0"/>
        </w:rPr>
        <w:t xml:space="preserve"> and </w:t>
      </w:r>
      <w:proofErr w:type="spellStart"/>
      <w:r w:rsidR="005761AE" w:rsidRPr="00475F54">
        <w:rPr>
          <w:rFonts w:asciiTheme="majorHAnsi" w:hAnsiTheme="majorHAnsi"/>
        </w:rPr>
        <w:t>e</w:t>
      </w:r>
      <w:r w:rsidR="005761AE" w:rsidRPr="00475F54">
        <w:rPr>
          <w:rFonts w:asciiTheme="majorHAnsi" w:hAnsiTheme="majorHAnsi"/>
          <w:vertAlign w:val="subscript"/>
        </w:rPr>
        <w:t>S</w:t>
      </w:r>
      <w:proofErr w:type="spellEnd"/>
      <w:r w:rsidR="00EC674D" w:rsidRPr="00475F54">
        <w:rPr>
          <w:rFonts w:asciiTheme="majorHAnsi" w:hAnsiTheme="majorHAnsi"/>
        </w:rPr>
        <w:t xml:space="preserve"> </w:t>
      </w:r>
      <w:r w:rsidR="00EC674D">
        <w:rPr>
          <w:rFonts w:asciiTheme="majorHAnsi" w:hAnsiTheme="majorHAnsi"/>
          <w:i w:val="0"/>
        </w:rPr>
        <w:t xml:space="preserve">would be zero. Improvements in </w:t>
      </w:r>
      <w:proofErr w:type="gramStart"/>
      <w:r w:rsidR="00EC674D" w:rsidRPr="00475F54">
        <w:rPr>
          <w:rFonts w:asciiTheme="majorHAnsi" w:hAnsiTheme="majorHAnsi"/>
        </w:rPr>
        <w:t>F</w:t>
      </w:r>
      <w:r w:rsidR="00EC674D">
        <w:rPr>
          <w:rFonts w:asciiTheme="majorHAnsi" w:hAnsiTheme="majorHAnsi"/>
          <w:i w:val="0"/>
        </w:rPr>
        <w:t>(</w:t>
      </w:r>
      <w:proofErr w:type="gramEnd"/>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w:t>
      </w:r>
      <w:proofErr w:type="spellStart"/>
      <w:r w:rsidR="00445D6C">
        <w:rPr>
          <w:rFonts w:asciiTheme="majorHAnsi" w:hAnsiTheme="majorHAnsi"/>
          <w:i w:val="0"/>
        </w:rPr>
        <w:t>detrended</w:t>
      </w:r>
      <w:proofErr w:type="spellEnd"/>
      <w:r w:rsidR="00445D6C">
        <w:rPr>
          <w:rFonts w:asciiTheme="majorHAnsi" w:hAnsiTheme="majorHAnsi"/>
          <w:i w:val="0"/>
        </w:rPr>
        <w:t xml:space="preserve">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w:t>
      </w:r>
      <w:proofErr w:type="spellStart"/>
      <w:r w:rsidR="00445D6C">
        <w:rPr>
          <w:rFonts w:asciiTheme="majorHAnsi" w:hAnsiTheme="majorHAnsi"/>
          <w:i w:val="0"/>
        </w:rPr>
        <w:t>detrended</w:t>
      </w:r>
      <w:proofErr w:type="spellEnd"/>
      <w:r w:rsidR="00445D6C">
        <w:rPr>
          <w:rFonts w:asciiTheme="majorHAnsi" w:hAnsiTheme="majorHAnsi"/>
          <w:i w:val="0"/>
        </w:rPr>
        <w:t xml:space="preserve"> time series:</w:t>
      </w:r>
    </w:p>
    <w:p w14:paraId="0B1F78BF" w14:textId="1DE1DC15" w:rsidR="0090597F" w:rsidRDefault="00016801"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w:t>
      </w:r>
      <w:proofErr w:type="spellStart"/>
      <w:r>
        <w:rPr>
          <w:rFonts w:asciiTheme="majorHAnsi" w:hAnsiTheme="majorHAnsi"/>
          <w:i w:val="0"/>
        </w:rPr>
        <w:t>detrended</w:t>
      </w:r>
      <w:proofErr w:type="spellEnd"/>
      <w:r>
        <w:rPr>
          <w:rFonts w:asciiTheme="majorHAnsi" w:hAnsiTheme="majorHAnsi"/>
          <w:i w:val="0"/>
        </w:rPr>
        <w:t xml:space="preserve">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 xml:space="preserve">f models developed from </w:t>
      </w:r>
      <w:proofErr w:type="spellStart"/>
      <w:r w:rsidR="002D1EF8">
        <w:rPr>
          <w:rFonts w:asciiTheme="majorHAnsi" w:hAnsiTheme="majorHAnsi"/>
          <w:i w:val="0"/>
        </w:rPr>
        <w:t>detrend</w:t>
      </w:r>
      <w:r w:rsidR="00E249DA">
        <w:rPr>
          <w:rFonts w:asciiTheme="majorHAnsi" w:hAnsiTheme="majorHAnsi"/>
          <w:i w:val="0"/>
        </w:rPr>
        <w:t>ed</w:t>
      </w:r>
      <w:proofErr w:type="spellEnd"/>
      <w:r w:rsidR="00E249DA">
        <w:rPr>
          <w:rFonts w:asciiTheme="majorHAnsi" w:hAnsiTheme="majorHAnsi"/>
          <w:i w:val="0"/>
        </w:rPr>
        <w:t xml:space="preserve">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w:t>
      </w:r>
      <w:proofErr w:type="spellStart"/>
      <w:r w:rsidR="008172B1">
        <w:rPr>
          <w:rFonts w:asciiTheme="majorHAnsi" w:hAnsiTheme="majorHAnsi"/>
          <w:i w:val="0"/>
        </w:rPr>
        <w:t>detrended</w:t>
      </w:r>
      <w:proofErr w:type="spellEnd"/>
      <w:r w:rsidR="008172B1">
        <w:rPr>
          <w:rFonts w:asciiTheme="majorHAnsi" w:hAnsiTheme="majorHAnsi"/>
          <w:i w:val="0"/>
        </w:rPr>
        <w:t xml:space="preserve">)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 xml:space="preserve">The total irradiance observations are used to numerically determine ratios of the coefficients obtained from multiple regression using direct observations of solar irradiance, with those obtained from multiple regression of </w:t>
      </w:r>
      <w:proofErr w:type="spellStart"/>
      <w:r>
        <w:rPr>
          <w:rFonts w:asciiTheme="majorHAnsi" w:hAnsiTheme="majorHAnsi"/>
          <w:i w:val="0"/>
        </w:rPr>
        <w:t>detrended</w:t>
      </w:r>
      <w:proofErr w:type="spellEnd"/>
      <w:r>
        <w:rPr>
          <w:rFonts w:asciiTheme="majorHAnsi" w:hAnsiTheme="majorHAnsi"/>
          <w:i w:val="0"/>
        </w:rPr>
        <w:t xml:space="preserve">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 xml:space="preserve">using </w:t>
      </w:r>
      <w:proofErr w:type="spellStart"/>
      <w:r w:rsidR="002D1EF8">
        <w:rPr>
          <w:rFonts w:asciiTheme="majorHAnsi" w:hAnsiTheme="majorHAnsi"/>
          <w:i w:val="0"/>
        </w:rPr>
        <w:t>detrended</w:t>
      </w:r>
      <w:proofErr w:type="spellEnd"/>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w:t>
      </w:r>
      <w:proofErr w:type="spellStart"/>
      <w:r w:rsidR="00E249DA">
        <w:rPr>
          <w:rFonts w:asciiTheme="majorHAnsi" w:hAnsiTheme="majorHAnsi"/>
          <w:i w:val="0"/>
        </w:rPr>
        <w:t>detrended</w:t>
      </w:r>
      <w:proofErr w:type="spellEnd"/>
      <w:r w:rsidR="00E249DA">
        <w:rPr>
          <w:rFonts w:asciiTheme="majorHAnsi" w:hAnsiTheme="majorHAnsi"/>
          <w:i w:val="0"/>
        </w:rPr>
        <w:t xml:space="preserve">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sidRPr="00475F54">
        <w:rPr>
          <w:rFonts w:asciiTheme="majorHAnsi" w:hAnsiTheme="majorHAnsi"/>
        </w:rPr>
        <w:t>d</w:t>
      </w:r>
      <w:r w:rsidR="00AE065E" w:rsidRPr="00475F54">
        <w:rPr>
          <w:rFonts w:asciiTheme="majorHAnsi" w:hAnsiTheme="majorHAnsi"/>
          <w:vertAlign w:val="subscript"/>
        </w:rPr>
        <w:t>S</w:t>
      </w:r>
      <w:proofErr w:type="spellEnd"/>
      <w:r w:rsidR="00AE065E">
        <w:rPr>
          <w:rFonts w:asciiTheme="majorHAnsi" w:hAnsiTheme="majorHAnsi"/>
          <w:i w:val="0"/>
        </w:rPr>
        <w:t xml:space="preserve"> and </w:t>
      </w:r>
      <w:proofErr w:type="spellStart"/>
      <w:proofErr w:type="gramStart"/>
      <w:r w:rsidR="00AE065E" w:rsidRPr="00475F54">
        <w:rPr>
          <w:rFonts w:asciiTheme="majorHAnsi" w:hAnsiTheme="majorHAnsi"/>
        </w:rPr>
        <w:t>d</w:t>
      </w:r>
      <w:r w:rsidR="00AE065E" w:rsidRPr="00475F54">
        <w:rPr>
          <w:rFonts w:asciiTheme="majorHAnsi" w:hAnsiTheme="majorHAnsi"/>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016801"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016801"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sidRPr="008D617F">
        <w:rPr>
          <w:rFonts w:asciiTheme="majorHAnsi" w:hAnsiTheme="majorHAnsi"/>
        </w:rPr>
        <w:t>d</w:t>
      </w:r>
      <w:r w:rsidRPr="008D617F">
        <w:rPr>
          <w:rFonts w:asciiTheme="majorHAnsi" w:hAnsiTheme="majorHAnsi"/>
          <w:vertAlign w:val="subscript"/>
        </w:rPr>
        <w:t>S</w:t>
      </w:r>
      <w:proofErr w:type="spellEnd"/>
      <w:r>
        <w:rPr>
          <w:rFonts w:asciiTheme="majorHAnsi" w:hAnsiTheme="majorHAnsi"/>
          <w:i w:val="0"/>
        </w:rPr>
        <w:t>(</w:t>
      </w:r>
      <w:proofErr w:type="gramEnd"/>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w:t>
      </w:r>
      <w:proofErr w:type="spellStart"/>
      <w:r w:rsidRPr="00082272">
        <w:rPr>
          <w:rFonts w:asciiTheme="majorHAnsi" w:hAnsiTheme="majorHAnsi"/>
        </w:rPr>
        <w:t>chromospheric</w:t>
      </w:r>
      <w:proofErr w:type="spellEnd"/>
      <w:r w:rsidRPr="00082272">
        <w:rPr>
          <w:rFonts w:asciiTheme="majorHAnsi" w:hAnsiTheme="majorHAnsi"/>
        </w:rPr>
        <w:t xml:space="preserve">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proofErr w:type="gramEnd"/>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 xml:space="preserve">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sidRPr="00541E50">
        <w:rPr>
          <w:rFonts w:asciiTheme="majorHAnsi" w:hAnsiTheme="majorHAnsi"/>
          <w:i/>
        </w:rPr>
        <w:t>R</w:t>
      </w:r>
      <w:r>
        <w:rPr>
          <w:rFonts w:asciiTheme="majorHAnsi" w:hAnsiTheme="majorHAnsi"/>
        </w:rPr>
        <w:t>(</w:t>
      </w:r>
      <w:proofErr w:type="gramEnd"/>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016801"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016801"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sidRPr="00AC62C1">
        <w:rPr>
          <w:rFonts w:asciiTheme="majorHAnsi" w:hAnsiTheme="majorHAnsi"/>
          <w:i/>
        </w:rPr>
        <w:t>N</w:t>
      </w:r>
      <w:r w:rsidRPr="00AC62C1">
        <w:rPr>
          <w:rFonts w:asciiTheme="majorHAnsi" w:hAnsiTheme="majorHAnsi"/>
          <w: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r w:rsidR="00E815C5" w:rsidRPr="00AC62C1">
        <w:rPr>
          <w:rFonts w:asciiTheme="majorHAnsi" w:hAnsiTheme="majorHAnsi"/>
          <w:i/>
        </w:rPr>
        <w:t>N</w:t>
      </w:r>
      <w:r w:rsidR="00E815C5" w:rsidRPr="00AC62C1">
        <w:rPr>
          <w:rFonts w:asciiTheme="majorHAnsi" w:hAnsiTheme="majorHAnsi"/>
          <w:i/>
          <w:vertAlign w:val="subscript"/>
        </w:rPr>
        <w:t>spot</w:t>
      </w:r>
      <w:proofErr w:type="spell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sidRPr="00AC62C1">
        <w:rPr>
          <w:rFonts w:asciiTheme="majorHAnsi" w:hAnsiTheme="majorHAnsi"/>
          <w:i/>
        </w:rPr>
        <w:t>A</w:t>
      </w:r>
      <w:r w:rsidR="000A6974" w:rsidRPr="00AC62C1">
        <w:rPr>
          <w:rFonts w:asciiTheme="majorHAnsi" w:hAnsiTheme="majorHAnsi"/>
          <w:i/>
          <w:vertAlign w:val="subscript"/>
        </w:rPr>
        <w:t>fac</w:t>
      </w:r>
      <w:proofErr w:type="spellEnd"/>
      <w:r w:rsidR="000A6974" w:rsidRPr="00AC62C1">
        <w:rPr>
          <w:rFonts w:asciiTheme="majorHAnsi" w:hAnsiTheme="majorHAnsi"/>
          <w:i/>
        </w:rPr>
        <w:t xml:space="preserve"> </w:t>
      </w:r>
      <w:r w:rsidR="000A6974">
        <w:rPr>
          <w:rFonts w:asciiTheme="majorHAnsi" w:hAnsiTheme="majorHAnsi"/>
        </w:rPr>
        <w:t xml:space="preserve">and </w:t>
      </w:r>
      <w:proofErr w:type="spellStart"/>
      <w:r w:rsidR="000A6974" w:rsidRPr="00AC62C1">
        <w:rPr>
          <w:rFonts w:asciiTheme="majorHAnsi" w:hAnsiTheme="majorHAnsi"/>
          <w:i/>
        </w:rPr>
        <w:t>A</w:t>
      </w:r>
      <w:r w:rsidR="000A6974" w:rsidRPr="00AC62C1">
        <w:rPr>
          <w:rFonts w:asciiTheme="majorHAnsi" w:hAnsiTheme="majorHAnsi"/>
          <w:i/>
          <w:vertAlign w:val="subscript"/>
        </w:rPr>
        <w:t>spot</w:t>
      </w:r>
      <w:proofErr w:type="spellEnd"/>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AC62C1">
        <w:rPr>
          <w:rFonts w:asciiTheme="majorHAnsi" w:hAnsiTheme="majorHAnsi"/>
          <w:i/>
        </w:rPr>
        <w:t>r</w:t>
      </w:r>
      <w:r w:rsidR="000A6974" w:rsidRPr="00AC62C1">
        <w:rPr>
          <w:rFonts w:asciiTheme="majorHAnsi" w:hAnsiTheme="majorHAnsi"/>
          <w: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016801"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016801"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w:t>
      </w:r>
      <w:proofErr w:type="gramStart"/>
      <w:r>
        <w:rPr>
          <w:rFonts w:asciiTheme="majorHAnsi" w:hAnsiTheme="majorHAnsi"/>
        </w:rPr>
        <w:t>sunspot darkening</w:t>
      </w:r>
      <w:proofErr w:type="gramEnd"/>
      <w:r>
        <w:rPr>
          <w:rFonts w:asciiTheme="majorHAnsi" w:hAnsiTheme="majorHAnsi"/>
        </w:rPr>
        <w:t xml:space="preserve">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016801"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proofErr w:type="gramStart"/>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proofErr w:type="gramEnd"/>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016801"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016801"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016801"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proofErr w:type="gramStart"/>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w:t>
      </w:r>
      <w:proofErr w:type="gramEnd"/>
      <w:r w:rsidRPr="008F43D6">
        <w:rPr>
          <w:rFonts w:asciiTheme="majorHAnsi" w:hAnsiTheme="majorHAnsi"/>
          <w:i w:val="0"/>
        </w:rPr>
        <w:t xml:space="preserve">. The </w:t>
      </w:r>
      <w:proofErr w:type="gramStart"/>
      <w:r w:rsidRPr="008F43D6">
        <w:rPr>
          <w:rFonts w:asciiTheme="majorHAnsi" w:hAnsiTheme="majorHAnsi"/>
          <w:i w:val="0"/>
        </w:rPr>
        <w:t>sunspot darkening</w:t>
      </w:r>
      <w:proofErr w:type="gramEnd"/>
      <w:r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sidRPr="002326C6">
        <w:rPr>
          <w:rFonts w:asciiTheme="majorHAnsi" w:hAnsiTheme="majorHAnsi"/>
          <w:i/>
        </w:rPr>
        <w:t>F</w:t>
      </w:r>
      <w:r w:rsidR="00F90678">
        <w:rPr>
          <w:rFonts w:asciiTheme="majorHAnsi" w:hAnsiTheme="majorHAnsi"/>
        </w:rPr>
        <w:t>(</w:t>
      </w:r>
      <w:proofErr w:type="gramEnd"/>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24" w:name="_Ref269980189"/>
      <w:r w:rsidRPr="002326C6">
        <w:rPr>
          <w:rFonts w:asciiTheme="majorHAnsi" w:hAnsiTheme="majorHAnsi" w:cs="Arial"/>
          <w:b/>
          <w:sz w:val="22"/>
          <w:szCs w:val="22"/>
        </w:rPr>
        <w:t xml:space="preserve">Table </w:t>
      </w:r>
      <w:bookmarkEnd w:id="24"/>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w:t>
            </w:r>
            <w:r w:rsidR="001F1681" w:rsidRPr="00085D6F">
              <w:rPr>
                <w:rFonts w:asciiTheme="majorHAnsi" w:hAnsiTheme="majorHAnsi"/>
                <w:i w:val="0"/>
                <w:sz w:val="22"/>
                <w:szCs w:val="22"/>
              </w:rPr>
              <w:t>ime</w:t>
            </w:r>
            <w:proofErr w:type="gramEnd"/>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time</w:t>
            </w:r>
            <w:proofErr w:type="gramEnd"/>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 xml:space="preserve">available in 10-year files.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proofErr w:type="gramStart"/>
      <w:r w:rsidR="00685039" w:rsidRPr="00085D6F">
        <w:rPr>
          <w:rFonts w:asciiTheme="majorHAnsi" w:hAnsiTheme="majorHAnsi"/>
          <w:i w:val="0"/>
        </w:rPr>
        <w:t>annually-averaged</w:t>
      </w:r>
      <w:proofErr w:type="gramEnd"/>
      <w:r w:rsidR="00685039" w:rsidRPr="00085D6F">
        <w:rPr>
          <w:rFonts w:asciiTheme="majorHAnsi" w:hAnsiTheme="majorHAnsi"/>
          <w:i w:val="0"/>
        </w:rPr>
        <w:t xml:space="preserve">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 xml:space="preserve">1615 to the present for historical and </w:t>
      </w:r>
      <w:proofErr w:type="gramStart"/>
      <w:r w:rsidR="00077381" w:rsidRPr="00085D6F">
        <w:rPr>
          <w:rFonts w:asciiTheme="majorHAnsi" w:hAnsiTheme="majorHAnsi"/>
          <w:i w:val="0"/>
        </w:rPr>
        <w:t>annually-averaged</w:t>
      </w:r>
      <w:proofErr w:type="gramEnd"/>
      <w:r w:rsidR="00077381" w:rsidRPr="00085D6F">
        <w:rPr>
          <w:rFonts w:asciiTheme="majorHAnsi" w:hAnsiTheme="majorHAnsi"/>
          <w:i w:val="0"/>
        </w:rPr>
        <w:t xml:space="preserve">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w:t>
      </w:r>
      <w:proofErr w:type="gramEnd"/>
      <w:r w:rsidRPr="00085D6F">
        <w:rPr>
          <w:rFonts w:asciiTheme="majorHAnsi" w:hAnsiTheme="majorHAnsi"/>
          <w:i w:val="0"/>
        </w:rPr>
        <w:t>-short-name]_[data-version]_[version-revision]_[extra-attribute]_[begin-date]_[end-date]_[creation-date].</w:t>
      </w:r>
      <w:proofErr w:type="spellStart"/>
      <w:r w:rsidRPr="00085D6F">
        <w:rPr>
          <w:rFonts w:asciiTheme="majorHAnsi" w:hAnsiTheme="majorHAnsi"/>
          <w:i w:val="0"/>
        </w:rPr>
        <w:t>nc</w:t>
      </w:r>
      <w:proofErr w:type="spellEnd"/>
    </w:p>
    <w:p w14:paraId="270F8A81" w14:textId="3ED0EE50" w:rsidR="00C00945" w:rsidRPr="00085D6F" w:rsidRDefault="00C00945" w:rsidP="00E80D31">
      <w:pPr>
        <w:pStyle w:val="CDRGuidance"/>
        <w:rPr>
          <w:rFonts w:asciiTheme="majorHAnsi" w:hAnsiTheme="majorHAnsi"/>
          <w:i w:val="0"/>
        </w:rPr>
      </w:pPr>
      <w:proofErr w:type="gramStart"/>
      <w:r w:rsidRPr="00085D6F">
        <w:rPr>
          <w:rFonts w:asciiTheme="majorHAnsi" w:hAnsiTheme="majorHAnsi"/>
          <w:i w:val="0"/>
        </w:rPr>
        <w:t>where</w:t>
      </w:r>
      <w:proofErr w:type="gramEnd"/>
      <w:r w:rsidRPr="00085D6F">
        <w:rPr>
          <w:rFonts w:asciiTheme="majorHAnsi" w:hAnsiTheme="majorHAnsi"/>
          <w:i w:val="0"/>
        </w:rPr>
        <w:t xml:space="preserv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proofErr w:type="spellStart"/>
      <w:r w:rsidRPr="00085D6F">
        <w:rPr>
          <w:rFonts w:asciiTheme="majorHAnsi" w:hAnsiTheme="majorHAnsi"/>
        </w:rPr>
        <w:t>mon</w:t>
      </w:r>
      <w:proofErr w:type="spellEnd"/>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p>
    <w:p w14:paraId="744D5ABE" w14:textId="2CF79547" w:rsidR="00C00945" w:rsidRPr="00085D6F" w:rsidRDefault="00C00945" w:rsidP="0044618A">
      <w:pPr>
        <w:pStyle w:val="CDRGuidance"/>
        <w:rPr>
          <w:rFonts w:asciiTheme="majorHAnsi" w:hAnsiTheme="majorHAnsi"/>
          <w:i w:val="0"/>
        </w:rPr>
      </w:pPr>
      <w:proofErr w:type="gramStart"/>
      <w:r w:rsidRPr="00085D6F">
        <w:rPr>
          <w:rFonts w:asciiTheme="majorHAnsi" w:hAnsiTheme="majorHAnsi"/>
          <w:i w:val="0"/>
        </w:rPr>
        <w:t>The [begin-date] and</w:t>
      </w:r>
      <w:proofErr w:type="gramEnd"/>
      <w:r w:rsidRPr="00085D6F">
        <w:rPr>
          <w:rFonts w:asciiTheme="majorHAnsi" w:hAnsiTheme="majorHAnsi"/>
          <w:i w:val="0"/>
        </w:rPr>
        <w:t xml:space="preserve"> [end-date] formats vary based on whether the science data</w:t>
      </w:r>
      <w:r w:rsidR="00EB4903">
        <w:rPr>
          <w:rFonts w:asciiTheme="majorHAnsi" w:hAnsiTheme="majorHAnsi"/>
          <w:i w:val="0"/>
        </w:rPr>
        <w:t xml:space="preserve"> is daily, </w:t>
      </w:r>
      <w:r w:rsidRPr="00085D6F">
        <w:rPr>
          <w:rFonts w:asciiTheme="majorHAnsi" w:hAnsiTheme="majorHAnsi"/>
          <w:i w:val="0"/>
        </w:rPr>
        <w:t xml:space="preserve">monthly or annually averaged.  For example, the time format for daily TSI follows YYYYMMDD convention, monthly-averaged TSI follows YYYYMM convention, and </w:t>
      </w:r>
      <w:proofErr w:type="gramStart"/>
      <w:r w:rsidRPr="00085D6F">
        <w:rPr>
          <w:rFonts w:asciiTheme="majorHAnsi" w:hAnsiTheme="majorHAnsi"/>
          <w:i w:val="0"/>
        </w:rPr>
        <w:t>annually-averaged</w:t>
      </w:r>
      <w:proofErr w:type="gramEnd"/>
      <w:r w:rsidRPr="00085D6F">
        <w:rPr>
          <w:rFonts w:asciiTheme="majorHAnsi" w:hAnsiTheme="majorHAnsi"/>
          <w:i w:val="0"/>
        </w:rPr>
        <w:t xml:space="preserve">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25" w:name="_Ref270149460"/>
      <w:r w:rsidRPr="00EB4903">
        <w:rPr>
          <w:rFonts w:asciiTheme="majorHAnsi" w:hAnsiTheme="majorHAnsi" w:cs="Arial"/>
          <w:b/>
          <w:sz w:val="22"/>
          <w:szCs w:val="22"/>
        </w:rPr>
        <w:t xml:space="preserve">Table </w:t>
      </w:r>
      <w:bookmarkEnd w:id="25"/>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4FFB5F44" w:rsidR="00F94036" w:rsidRPr="00085D6F" w:rsidRDefault="00F94036" w:rsidP="00F1421C">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w:t>
            </w:r>
            <w:r w:rsidR="00B2339C">
              <w:rPr>
                <w:rFonts w:asciiTheme="majorHAnsi" w:hAnsiTheme="majorHAnsi" w:cs="Monaco"/>
                <w:i w:val="0"/>
                <w:sz w:val="22"/>
                <w:szCs w:val="22"/>
              </w:rPr>
              <w:t>ly Total Solar Irradiance (Watt m</w:t>
            </w:r>
            <w:r w:rsidR="00B2339C" w:rsidRPr="00B2339C">
              <w:rPr>
                <w:rFonts w:asciiTheme="majorHAnsi" w:hAnsiTheme="majorHAnsi" w:cs="Monaco"/>
                <w:i w:val="0"/>
                <w:sz w:val="22"/>
                <w:szCs w:val="22"/>
                <w:vertAlign w:val="superscript"/>
              </w:rPr>
              <w:t>-</w:t>
            </w:r>
            <w:r w:rsidRPr="00B2339C">
              <w:rPr>
                <w:rFonts w:asciiTheme="majorHAnsi" w:hAnsiTheme="majorHAnsi" w:cs="Monaco"/>
                <w:i w:val="0"/>
                <w:sz w:val="22"/>
                <w:szCs w:val="22"/>
                <w:vertAlign w:val="superscript"/>
              </w:rPr>
              <w:t>2</w:t>
            </w:r>
            <w:r w:rsidRPr="00085D6F">
              <w:rPr>
                <w:rFonts w:asciiTheme="majorHAnsi" w:hAnsiTheme="majorHAnsi" w:cs="Monaco"/>
                <w:i w:val="0"/>
                <w:sz w:val="22"/>
                <w:szCs w:val="22"/>
              </w:rPr>
              <w:t>)</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 xml:space="preserve">-year files.  Lastly, </w:t>
      </w:r>
      <w:proofErr w:type="gramStart"/>
      <w:r w:rsidR="00644A6A" w:rsidRPr="00696365">
        <w:rPr>
          <w:rFonts w:asciiTheme="majorHAnsi" w:hAnsiTheme="majorHAnsi"/>
          <w:i w:val="0"/>
        </w:rPr>
        <w:t>ann</w:t>
      </w:r>
      <w:r w:rsidR="004E4B7A" w:rsidRPr="00696365">
        <w:rPr>
          <w:rFonts w:asciiTheme="majorHAnsi" w:hAnsiTheme="majorHAnsi"/>
          <w:i w:val="0"/>
        </w:rPr>
        <w:t>ually-averaged</w:t>
      </w:r>
      <w:proofErr w:type="gramEnd"/>
      <w:r w:rsidR="004E4B7A" w:rsidRPr="00696365">
        <w:rPr>
          <w:rFonts w:asciiTheme="majorHAnsi" w:hAnsiTheme="majorHAnsi"/>
          <w:i w:val="0"/>
        </w:rPr>
        <w:t xml:space="preserve">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w:t>
      </w:r>
      <w:proofErr w:type="gramStart"/>
      <w:r w:rsidR="005A2762" w:rsidRPr="00696365">
        <w:rPr>
          <w:rFonts w:asciiTheme="majorHAnsi" w:hAnsiTheme="majorHAnsi"/>
          <w:i w:val="0"/>
        </w:rPr>
        <w:t>annually-averaged</w:t>
      </w:r>
      <w:proofErr w:type="gramEnd"/>
      <w:r w:rsidR="005A2762" w:rsidRPr="00696365">
        <w:rPr>
          <w:rFonts w:asciiTheme="majorHAnsi" w:hAnsiTheme="majorHAnsi"/>
          <w:i w:val="0"/>
        </w:rPr>
        <w:t xml:space="preserve">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w:t>
      </w:r>
      <w:proofErr w:type="gramEnd"/>
      <w:r w:rsidRPr="00F44662">
        <w:rPr>
          <w:rFonts w:asciiTheme="majorHAnsi" w:hAnsiTheme="majorHAnsi"/>
          <w:i w:val="0"/>
        </w:rPr>
        <w:t>-short-name]_[data-version]_[version-revision]_[extra-attribute]_[begin-date]_[end-date]_[creation-date].</w:t>
      </w:r>
      <w:proofErr w:type="spellStart"/>
      <w:r w:rsidRPr="00F44662">
        <w:rPr>
          <w:rFonts w:asciiTheme="majorHAnsi" w:hAnsiTheme="majorHAnsi"/>
          <w:i w:val="0"/>
        </w:rPr>
        <w:t>nc</w:t>
      </w:r>
      <w:proofErr w:type="spellEnd"/>
    </w:p>
    <w:p w14:paraId="0CEAD4F7" w14:textId="5F51F398"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where</w:t>
      </w:r>
      <w:proofErr w:type="gramEnd"/>
      <w:r w:rsidRPr="00F44662">
        <w:rPr>
          <w:rFonts w:asciiTheme="majorHAnsi" w:hAnsiTheme="majorHAnsi"/>
          <w:i w:val="0"/>
        </w:rPr>
        <w:t xml:space="preserv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proofErr w:type="spellStart"/>
      <w:r w:rsidRPr="00F44662">
        <w:rPr>
          <w:rFonts w:asciiTheme="majorHAnsi" w:hAnsiTheme="majorHAnsi"/>
        </w:rPr>
        <w:t>mon</w:t>
      </w:r>
      <w:proofErr w:type="spellEnd"/>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70EA52B4"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The [begin-date] and</w:t>
      </w:r>
      <w:proofErr w:type="gramEnd"/>
      <w:r w:rsidRPr="00F44662">
        <w:rPr>
          <w:rFonts w:asciiTheme="majorHAnsi" w:hAnsiTheme="majorHAnsi"/>
          <w:i w:val="0"/>
        </w:rPr>
        <w:t xml:space="preserve">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 xml:space="preserve">vention, and </w:t>
      </w:r>
      <w:proofErr w:type="gramStart"/>
      <w:r w:rsidR="001D5964" w:rsidRPr="00F44662">
        <w:rPr>
          <w:rFonts w:asciiTheme="majorHAnsi" w:hAnsiTheme="majorHAnsi"/>
          <w:i w:val="0"/>
        </w:rPr>
        <w:t>annually-averaged</w:t>
      </w:r>
      <w:proofErr w:type="gramEnd"/>
      <w:r w:rsidR="001D5964" w:rsidRPr="00F44662">
        <w:rPr>
          <w:rFonts w:asciiTheme="majorHAnsi" w:hAnsiTheme="majorHAnsi"/>
          <w:i w:val="0"/>
        </w:rPr>
        <w:t xml:space="preserve">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604BE72C"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proofErr w:type="gramStart"/>
      <w:r w:rsidR="00240B8C">
        <w:rPr>
          <w:rFonts w:asciiTheme="majorHAnsi" w:hAnsiTheme="majorHAnsi"/>
        </w:rPr>
        <w:t>NRLSSI2</w:t>
      </w:r>
      <w:r w:rsidR="00EB261A">
        <w:rPr>
          <w:rFonts w:asciiTheme="majorHAnsi" w:hAnsiTheme="majorHAnsi"/>
        </w:rPr>
        <w:t xml:space="preserve">  may</w:t>
      </w:r>
      <w:proofErr w:type="gramEnd"/>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2">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3">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D85691" w:rsidRPr="004940B9" w:rsidRDefault="00D85691"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" stroked="f">
                <v:textbox style="mso-fit-shape-to-text:t" inset="0,0,0,0">
                  <w:txbxContent>
                    <w:p w14:paraId="15F60296" w14:textId="453BC148" w:rsidR="00D85691" w:rsidRPr="004940B9" w:rsidRDefault="00D85691"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D85691" w:rsidRPr="004940B9" w:rsidRDefault="00D85691"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 calculated by the C-ATBD algorithm, with the integral of the NRLSSI2 spectra also calculated by the algorithm, upper, and of their respective facular and sunspot components</w:t>
                            </w:r>
                            <w:proofErr w:type="gramEnd"/>
                            <w:r w:rsidRPr="004940B9">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" stroked="f">
                <v:textbox style="mso-fit-shape-to-text:t" inset="0,0,0,0">
                  <w:txbxContent>
                    <w:p w14:paraId="2F47DE9B" w14:textId="6954915F" w:rsidR="00D85691" w:rsidRPr="004940B9" w:rsidRDefault="00D85691"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4">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5">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A41BA6">
        <w:rPr>
          <w:rFonts w:asciiTheme="majorHAnsi" w:hAnsiTheme="majorHAnsi"/>
        </w:rPr>
        <w:t>T</w:t>
      </w:r>
      <w:r w:rsidR="00C506E9" w:rsidRPr="00C506E9">
        <w:rPr>
          <w:rFonts w:asciiTheme="majorHAnsi" w:hAnsiTheme="majorHAnsi"/>
          <w:i w:val="0"/>
        </w:rPr>
        <w:t>(</w:t>
      </w:r>
      <w:proofErr w:type="gramEnd"/>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31" w:name="_Toc269030698"/>
      <w:r w:rsidRPr="00AB2930">
        <w:t>Error Budget</w:t>
      </w:r>
      <w:bookmarkEnd w:id="31"/>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absolute</w:t>
            </w:r>
            <w:proofErr w:type="gramEnd"/>
            <w:r>
              <w:rPr>
                <w:rFonts w:asciiTheme="majorHAnsi" w:hAnsiTheme="majorHAnsi"/>
                <w:i w:val="0"/>
                <w:sz w:val="22"/>
                <w:szCs w:val="22"/>
              </w:rPr>
              <w:t xml:space="preserv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facular</w:t>
            </w:r>
            <w:proofErr w:type="gramEnd"/>
            <w:r>
              <w:rPr>
                <w:rFonts w:asciiTheme="majorHAnsi" w:hAnsiTheme="majorHAnsi"/>
                <w:i w:val="0"/>
                <w:sz w:val="22"/>
                <w:szCs w:val="22"/>
              </w:rPr>
              <w:t xml:space="preserve">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sunspot</w:t>
            </w:r>
            <w:proofErr w:type="gramEnd"/>
            <w:r>
              <w:rPr>
                <w:rFonts w:asciiTheme="majorHAnsi" w:hAnsiTheme="majorHAnsi"/>
                <w:i w:val="0"/>
                <w:sz w:val="22"/>
                <w:szCs w:val="22"/>
              </w:rPr>
              <w:t xml:space="preserve">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proofErr w:type="gramStart"/>
            <w:r w:rsidRPr="00585813">
              <w:rPr>
                <w:rFonts w:asciiTheme="majorHAnsi" w:hAnsiTheme="majorHAnsi"/>
                <w:i w:val="0"/>
                <w:color w:val="000000" w:themeColor="text1"/>
                <w:sz w:val="22"/>
                <w:szCs w:val="22"/>
              </w:rPr>
              <w:t>rotational</w:t>
            </w:r>
            <w:proofErr w:type="gramEnd"/>
            <w:r w:rsidRPr="00585813">
              <w:rPr>
                <w:rFonts w:asciiTheme="majorHAnsi" w:hAnsiTheme="majorHAnsi"/>
                <w:i w:val="0"/>
                <w:color w:val="000000" w:themeColor="text1"/>
                <w:sz w:val="22"/>
                <w:szCs w:val="22"/>
              </w:rPr>
              <w:t xml:space="preserve">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proofErr w:type="gramStart"/>
            <w:r>
              <w:rPr>
                <w:rFonts w:asciiTheme="majorHAnsi" w:hAnsiTheme="majorHAnsi"/>
                <w:i w:val="0"/>
                <w:color w:val="000000" w:themeColor="text1"/>
                <w:sz w:val="22"/>
                <w:szCs w:val="22"/>
              </w:rPr>
              <w:t>combined</w:t>
            </w:r>
            <w:proofErr w:type="gramEnd"/>
            <w:r>
              <w:rPr>
                <w:rFonts w:asciiTheme="majorHAnsi" w:hAnsiTheme="majorHAnsi"/>
                <w:i w:val="0"/>
                <w:color w:val="000000" w:themeColor="text1"/>
                <w:sz w:val="22"/>
                <w:szCs w:val="22"/>
              </w:rPr>
              <w:t xml:space="preserve">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0200DB">
        <w:rPr>
          <w:rFonts w:asciiTheme="majorHAnsi" w:hAnsiTheme="majorHAnsi"/>
        </w:rPr>
        <w:t xml:space="preserve"> </w:t>
      </w:r>
    </w:p>
    <w:p w14:paraId="57CCED3C" w14:textId="77777777" w:rsidR="000C19D7" w:rsidRDefault="000C19D7" w:rsidP="006B2078">
      <w:pPr>
        <w:pStyle w:val="CDRHeading2"/>
      </w:pPr>
      <w:bookmarkStart w:id="34" w:name="_Toc269030701"/>
      <w:r>
        <w:t>Programming and Procedural Considerations</w:t>
      </w:r>
      <w:bookmarkEnd w:id="34"/>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35" w:name="_Toc269030702"/>
      <w:r>
        <w:t>Quality Assessment and Diagnostics</w:t>
      </w:r>
      <w:bookmarkEnd w:id="35"/>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w:t>
      </w:r>
      <w:proofErr w:type="spellStart"/>
      <w:r w:rsidRPr="00E63A60">
        <w:rPr>
          <w:rFonts w:asciiTheme="majorHAnsi" w:hAnsiTheme="majorHAnsi"/>
          <w:sz w:val="24"/>
          <w:szCs w:val="24"/>
        </w:rPr>
        <w:t>chromospheric</w:t>
      </w:r>
      <w:proofErr w:type="spellEnd"/>
      <w:r w:rsidRPr="00E63A60">
        <w:rPr>
          <w:rFonts w:asciiTheme="majorHAnsi" w:hAnsiTheme="majorHAnsi"/>
          <w:sz w:val="24"/>
          <w:szCs w:val="24"/>
        </w:rPr>
        <w:t xml:space="preserve">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36" w:name="_Toc269030703"/>
      <w:r>
        <w:t>Exception Handling</w:t>
      </w:r>
      <w:bookmarkEnd w:id="36"/>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37" w:name="_Toc269030704"/>
      <w:r>
        <w:t>Algorithm Validation</w:t>
      </w:r>
      <w:bookmarkEnd w:id="37"/>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6">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7">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w:t>
      </w:r>
      <w:proofErr w:type="gramStart"/>
      <w:r>
        <w:rPr>
          <w:rFonts w:asciiTheme="majorHAnsi" w:hAnsiTheme="majorHAnsi"/>
        </w:rPr>
        <w:t>10 ppm</w:t>
      </w:r>
      <w:proofErr w:type="gramEnd"/>
      <w:r>
        <w:rPr>
          <w:rFonts w:asciiTheme="majorHAnsi" w:hAnsiTheme="majorHAnsi"/>
        </w:rPr>
        <w:t xml:space="preserve"> </w:t>
      </w:r>
      <w:r w:rsidR="00657A19">
        <w:rPr>
          <w:rFonts w:asciiTheme="majorHAnsi" w:hAnsiTheme="majorHAnsi"/>
        </w:rPr>
        <w:t xml:space="preserve">long-term </w:t>
      </w:r>
      <w:r>
        <w:rPr>
          <w:rFonts w:asciiTheme="majorHAnsi" w:hAnsiTheme="majorHAnsi"/>
        </w:rPr>
        <w:t xml:space="preserve">stability. </w:t>
      </w:r>
    </w:p>
    <w:p w14:paraId="00E1BABF" w14:textId="5EE7F276"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3E8C5E7A">
                <wp:simplePos x="0" y="0"/>
                <wp:positionH relativeFrom="column">
                  <wp:posOffset>349250</wp:posOffset>
                </wp:positionH>
                <wp:positionV relativeFrom="paragraph">
                  <wp:posOffset>2527935</wp:posOffset>
                </wp:positionV>
                <wp:extent cx="2305050" cy="736600"/>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D85691" w:rsidRPr="004238E6" w:rsidRDefault="00D85691"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7.5pt;margin-top:199.05pt;width:181.5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" stroked="f">
                <v:textbox style="mso-fit-shape-to-text:t" inset="0,0,0,0">
                  <w:txbxContent>
                    <w:p w14:paraId="2D1C4DB9" w14:textId="75CA83E2" w:rsidR="00D85691" w:rsidRPr="004238E6" w:rsidRDefault="00D85691"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6FBE624C" w:rsidR="007D3EDB" w:rsidRDefault="007D3EDB" w:rsidP="000D6C1A">
      <w:pPr>
        <w:pStyle w:val="CDRGuidance"/>
        <w:rPr>
          <w:i w:val="0"/>
          <w:color w:val="FF0000"/>
        </w:rPr>
      </w:pPr>
    </w:p>
    <w:p w14:paraId="2F02E058" w14:textId="75CDF86A" w:rsidR="007D3EDB" w:rsidRDefault="00050353"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2456EC5">
                <wp:simplePos x="0" y="0"/>
                <wp:positionH relativeFrom="column">
                  <wp:posOffset>-2863850</wp:posOffset>
                </wp:positionH>
                <wp:positionV relativeFrom="paragraph">
                  <wp:posOffset>388620</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D85691" w:rsidRPr="00E23EE9" w:rsidRDefault="00D85691"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225.45pt;margin-top:30.6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" stroked="f">
                <v:textbox style="mso-fit-shape-to-text:t" inset="0,0,0,0">
                  <w:txbxContent>
                    <w:p w14:paraId="31DE6EC1" w14:textId="1E77AABA" w:rsidR="00D85691" w:rsidRPr="00E23EE9" w:rsidRDefault="00D85691"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5CB730EA" w14:textId="77777777" w:rsidR="00050353" w:rsidRDefault="00050353" w:rsidP="000D6C1A">
      <w:pPr>
        <w:pStyle w:val="CDRGuidance"/>
        <w:rPr>
          <w:i w:val="0"/>
        </w:rPr>
      </w:pPr>
    </w:p>
    <w:p w14:paraId="7ADC676E" w14:textId="77777777" w:rsidR="00050353" w:rsidRDefault="00050353" w:rsidP="000D6C1A">
      <w:pPr>
        <w:pStyle w:val="CDRGuidance"/>
        <w:rPr>
          <w:i w:val="0"/>
        </w:rPr>
      </w:pPr>
    </w:p>
    <w:p w14:paraId="6008562D" w14:textId="49468404" w:rsidR="0037422A" w:rsidRDefault="005C6974" w:rsidP="000D6C1A">
      <w:pPr>
        <w:pStyle w:val="CDRGuidance"/>
        <w:rPr>
          <w:i w:val="0"/>
        </w:rPr>
      </w:pPr>
      <w:r w:rsidRPr="005C6974">
        <w:rPr>
          <w:i w:val="0"/>
        </w:rPr>
        <w:t>Figure 13 compares</w:t>
      </w:r>
      <w:r>
        <w:rPr>
          <w:i w:val="0"/>
        </w:rPr>
        <w:t xml:space="preserve"> </w:t>
      </w:r>
      <w:proofErr w:type="spellStart"/>
      <w:r w:rsidR="00E319BD">
        <w:rPr>
          <w:i w:val="0"/>
        </w:rPr>
        <w:t>detrended</w:t>
      </w:r>
      <w:proofErr w:type="spellEnd"/>
      <w:r w:rsidR="00E319BD">
        <w:rPr>
          <w:i w:val="0"/>
        </w:rPr>
        <w:t xml:space="preserve"> </w:t>
      </w:r>
      <w:r>
        <w:rPr>
          <w:i w:val="0"/>
        </w:rPr>
        <w:t xml:space="preserve">time series of solar spectral irradiance in selected broad wavelength bands, calculated by the NRLSSI2 model algorithm, compared with observations </w:t>
      </w:r>
      <w:proofErr w:type="gramStart"/>
      <w:r>
        <w:rPr>
          <w:i w:val="0"/>
        </w:rPr>
        <w:t>made</w:t>
      </w:r>
      <w:proofErr w:type="gramEnd"/>
      <w:r>
        <w:rPr>
          <w:i w:val="0"/>
        </w:rPr>
        <w:t xml:space="preserv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8">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29">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D85691" w:rsidRPr="002309E1" w:rsidRDefault="00D8569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" stroked="f">
                <v:textbox style="mso-fit-shape-to-text:t" inset="0,0,0,0">
                  <w:txbxContent>
                    <w:p w14:paraId="52B62E30" w14:textId="1371350D" w:rsidR="00D85691" w:rsidRPr="002309E1" w:rsidRDefault="00D8569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D85691" w:rsidRPr="002309E1" w:rsidRDefault="00D85691"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7.95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p/U5MCAAAu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" stroked="f">
                <v:textbox style="mso-fit-shape-to-text:t" inset="0,0,0,0">
                  <w:txbxContent>
                    <w:p w14:paraId="14B04ED9" w14:textId="3687D63B" w:rsidR="00D85691" w:rsidRPr="002309E1" w:rsidRDefault="00D85691"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38" w:name="_Toc269030705"/>
      <w:r>
        <w:t>Processing Environment</w:t>
      </w:r>
      <w:r w:rsidR="007E394C">
        <w:t xml:space="preserve"> and Resources</w:t>
      </w:r>
      <w:bookmarkEnd w:id="38"/>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w:t>
      </w:r>
      <w:r w:rsidR="002309E1">
        <w:rPr>
          <w:i w:val="0"/>
        </w:rPr>
        <w:t xml:space="preserve"> on the GOME scale from the University of Bremen</w:t>
      </w:r>
      <w:r w:rsidRPr="000F1FC4">
        <w:rPr>
          <w:i w:val="0"/>
        </w:rPr>
        <w:t xml:space="preserve">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39" w:name="_Toc269030706"/>
      <w:r>
        <w:t>Assumption</w:t>
      </w:r>
      <w:r w:rsidR="00B07A20">
        <w:t>s</w:t>
      </w:r>
      <w:r>
        <w:t xml:space="preserve"> and Limitations</w:t>
      </w:r>
      <w:bookmarkEnd w:id="39"/>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40" w:name="_Ref270149413"/>
      <w:r w:rsidRPr="00270711">
        <w:rPr>
          <w:rFonts w:asciiTheme="majorHAnsi" w:hAnsiTheme="majorHAnsi" w:cs="Arial"/>
          <w:b/>
          <w:sz w:val="22"/>
          <w:szCs w:val="22"/>
        </w:rPr>
        <w:t xml:space="preserve">Table </w:t>
      </w:r>
      <w:bookmarkEnd w:id="40"/>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t>A plausible magnitude of facular brightening</w:t>
            </w:r>
            <w:r w:rsidR="00CB335B" w:rsidRPr="00F87274">
              <w:rPr>
                <w:rFonts w:asciiTheme="majorHAnsi" w:hAnsiTheme="maj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Variations in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a proxy for </w:t>
            </w:r>
            <w:proofErr w:type="spellStart"/>
            <w:r w:rsidRPr="00F87274">
              <w:rPr>
                <w:rFonts w:asciiTheme="majorHAnsi" w:hAnsiTheme="majorHAnsi"/>
                <w:sz w:val="22"/>
                <w:szCs w:val="22"/>
              </w:rPr>
              <w:t>chromospheric</w:t>
            </w:r>
            <w:proofErr w:type="spellEnd"/>
            <w:r w:rsidRPr="00F87274">
              <w:rPr>
                <w:rFonts w:asciiTheme="majorHAnsi" w:hAnsiTheme="majorHAnsi"/>
                <w:sz w:val="22"/>
                <w:szCs w:val="22"/>
              </w:rPr>
              <w:t xml:space="preserve"> variability, which is an extension of </w:t>
            </w:r>
            <w:proofErr w:type="spellStart"/>
            <w:r w:rsidRPr="00F87274">
              <w:rPr>
                <w:rFonts w:asciiTheme="majorHAnsi" w:hAnsiTheme="majorHAnsi"/>
                <w:sz w:val="22"/>
                <w:szCs w:val="22"/>
              </w:rPr>
              <w:t>photospheric</w:t>
            </w:r>
            <w:proofErr w:type="spellEnd"/>
            <w:r w:rsidRPr="00F87274">
              <w:rPr>
                <w:rFonts w:asciiTheme="majorHAnsi" w:hAnsiTheme="majorHAnsi"/>
                <w:sz w:val="22"/>
                <w:szCs w:val="22"/>
              </w:rPr>
              <w:t xml:space="preserve">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xml:space="preserve">, the SORCE SIM data is </w:t>
            </w:r>
            <w:proofErr w:type="spellStart"/>
            <w:r w:rsidRPr="00F87274">
              <w:rPr>
                <w:rFonts w:asciiTheme="majorHAnsi" w:hAnsiTheme="majorHAnsi"/>
                <w:sz w:val="22"/>
                <w:szCs w:val="22"/>
              </w:rPr>
              <w:t>detrended</w:t>
            </w:r>
            <w:proofErr w:type="spellEnd"/>
            <w:r w:rsidRPr="00F87274">
              <w:rPr>
                <w:rFonts w:asciiTheme="majorHAnsi" w:hAnsiTheme="majorHAnsi"/>
                <w:sz w:val="22"/>
                <w:szCs w:val="22"/>
              </w:rPr>
              <w:t xml:space="preserve">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 xml:space="preserve">Use </w:t>
            </w:r>
            <w:proofErr w:type="spellStart"/>
            <w:r w:rsidR="006148BD" w:rsidRPr="00F87274">
              <w:rPr>
                <w:rFonts w:asciiTheme="majorHAnsi" w:hAnsiTheme="majorHAnsi"/>
                <w:sz w:val="22"/>
                <w:szCs w:val="22"/>
              </w:rPr>
              <w:t>detrended</w:t>
            </w:r>
            <w:proofErr w:type="spellEnd"/>
            <w:r w:rsidR="006148BD" w:rsidRPr="00F87274">
              <w:rPr>
                <w:rFonts w:asciiTheme="majorHAnsi" w:hAnsiTheme="majorHAnsi"/>
                <w:sz w:val="22"/>
                <w:szCs w:val="22"/>
              </w:rPr>
              <w:t xml:space="preserve"> TSI observations to determine the ratio of SSI multiple regression coefficients from direct observations to the </w:t>
            </w:r>
            <w:proofErr w:type="spellStart"/>
            <w:r w:rsidR="006148BD" w:rsidRPr="00F87274">
              <w:rPr>
                <w:rFonts w:asciiTheme="majorHAnsi" w:hAnsiTheme="majorHAnsi"/>
                <w:sz w:val="22"/>
                <w:szCs w:val="22"/>
              </w:rPr>
              <w:t>detrended</w:t>
            </w:r>
            <w:proofErr w:type="spellEnd"/>
            <w:r w:rsidR="006148BD" w:rsidRPr="00F87274">
              <w:rPr>
                <w:rFonts w:asciiTheme="majorHAnsi" w:hAnsiTheme="majorHAnsi"/>
                <w:sz w:val="22"/>
                <w:szCs w:val="22"/>
              </w:rPr>
              <w:t xml:space="preserve">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w:t>
            </w:r>
            <w:proofErr w:type="spellStart"/>
            <w:r w:rsidR="00BA2FF5" w:rsidRPr="00F87274">
              <w:rPr>
                <w:rFonts w:asciiTheme="majorHAnsi" w:hAnsiTheme="majorHAnsi"/>
                <w:sz w:val="22"/>
                <w:szCs w:val="22"/>
              </w:rPr>
              <w:t>detrended</w:t>
            </w:r>
            <w:proofErr w:type="spellEnd"/>
            <w:r w:rsidR="00BA2FF5" w:rsidRPr="00F87274">
              <w:rPr>
                <w:rFonts w:asciiTheme="majorHAnsi" w:hAnsiTheme="majorHAnsi"/>
                <w:sz w:val="22"/>
                <w:szCs w:val="22"/>
              </w:rPr>
              <w:t xml:space="preserve"> multiple regression coefficients using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time series;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is a proxy of </w:t>
            </w:r>
            <w:proofErr w:type="spellStart"/>
            <w:r w:rsidR="00BA2FF5" w:rsidRPr="00F87274">
              <w:rPr>
                <w:rFonts w:asciiTheme="majorHAnsi" w:hAnsiTheme="majorHAnsi"/>
                <w:sz w:val="22"/>
                <w:szCs w:val="22"/>
              </w:rPr>
              <w:t>chromospheric</w:t>
            </w:r>
            <w:proofErr w:type="spellEnd"/>
            <w:r w:rsidR="00BA2FF5" w:rsidRPr="00F87274">
              <w:rPr>
                <w:rFonts w:asciiTheme="majorHAnsi" w:hAnsiTheme="majorHAnsi"/>
                <w:sz w:val="22"/>
                <w:szCs w:val="22"/>
              </w:rPr>
              <w:t xml:space="preserve">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w:t>
      </w:r>
      <w:proofErr w:type="gramEnd"/>
      <w:r w:rsidRPr="00A666D1">
        <w:rPr>
          <w:rFonts w:asciiTheme="majorHAnsi" w:hAnsiTheme="majorHAnsi"/>
        </w:rPr>
        <w:t>.g.,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41" w:name="_Toc269030707"/>
      <w:r>
        <w:t xml:space="preserve">Algorithm </w:t>
      </w:r>
      <w:r w:rsidR="000C19D7">
        <w:t>Performance</w:t>
      </w:r>
      <w:bookmarkEnd w:id="41"/>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42" w:name="_Toc269030708"/>
      <w:r>
        <w:t>Sensor Performance</w:t>
      </w:r>
      <w:bookmarkEnd w:id="42"/>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proofErr w:type="spellStart"/>
      <w:r w:rsidR="00C90547">
        <w:rPr>
          <w:rFonts w:asciiTheme="majorHAnsi" w:hAnsiTheme="majorHAnsi"/>
          <w:i w:val="0"/>
        </w:rPr>
        <w:t>Coddington</w:t>
      </w:r>
      <w:proofErr w:type="spellEnd"/>
      <w:r w:rsidR="00C90547">
        <w:rPr>
          <w:rFonts w:asciiTheme="majorHAnsi" w:hAnsiTheme="majorHAnsi"/>
          <w:i w:val="0"/>
        </w:rPr>
        <w:t xml:space="preserve">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w:t>
      </w:r>
      <w:proofErr w:type="spellStart"/>
      <w:r w:rsidRPr="00A666D1">
        <w:rPr>
          <w:rFonts w:asciiTheme="majorHAnsi" w:hAnsiTheme="majorHAnsi"/>
          <w:sz w:val="24"/>
          <w:szCs w:val="24"/>
        </w:rPr>
        <w:t>shortward</w:t>
      </w:r>
      <w:proofErr w:type="spellEnd"/>
      <w:r w:rsidRPr="00A666D1">
        <w:rPr>
          <w:rFonts w:asciiTheme="majorHAnsi" w:hAnsiTheme="majorHAnsi"/>
          <w:sz w:val="24"/>
          <w:szCs w:val="24"/>
        </w:rPr>
        <w:t xml:space="preserve">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proofErr w:type="spellStart"/>
      <w:r w:rsidR="0030278E" w:rsidRPr="00A666D1">
        <w:rPr>
          <w:rFonts w:asciiTheme="majorHAnsi" w:hAnsiTheme="majorHAnsi"/>
          <w:i/>
          <w:sz w:val="24"/>
          <w:szCs w:val="24"/>
        </w:rPr>
        <w:t>detrended</w:t>
      </w:r>
      <w:proofErr w:type="spellEnd"/>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In addition, any correction parameterization used initially may need 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proofErr w:type="spellStart"/>
      <w:r w:rsidR="00E4005C">
        <w:rPr>
          <w:rFonts w:asciiTheme="majorHAnsi" w:hAnsiTheme="majorHAnsi"/>
        </w:rPr>
        <w:t>Coddington</w:t>
      </w:r>
      <w:proofErr w:type="spellEnd"/>
      <w:r w:rsidR="00E4005C">
        <w:rPr>
          <w:rFonts w:asciiTheme="majorHAnsi" w:hAnsiTheme="majorHAnsi"/>
        </w:rPr>
        <w:t xml:space="preserve">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3" w:name="_Toc269030709"/>
      <w:r>
        <w:t>Future</w:t>
      </w:r>
      <w:r w:rsidR="000C19D7">
        <w:t xml:space="preserve"> </w:t>
      </w:r>
      <w:r w:rsidR="00925A60">
        <w:t>Enhancements</w:t>
      </w:r>
      <w:bookmarkEnd w:id="43"/>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44" w:name="_Toc269030710"/>
      <w:r w:rsidRPr="00AB2930">
        <w:t>Enhancement 1</w:t>
      </w:r>
      <w:bookmarkEnd w:id="44"/>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016801"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In the current algorithm, the sunspot darkening is calculated as the (</w:t>
      </w:r>
      <w:proofErr w:type="spellStart"/>
      <w:r w:rsidRPr="001976BB">
        <w:rPr>
          <w:rFonts w:asciiTheme="majorHAnsi" w:hAnsiTheme="majorHAnsi"/>
          <w:color w:val="000000" w:themeColor="text1"/>
        </w:rPr>
        <w:t>unweighted</w:t>
      </w:r>
      <w:proofErr w:type="spellEnd"/>
      <w:r w:rsidRPr="001976BB">
        <w:rPr>
          <w:rFonts w:asciiTheme="majorHAnsi" w:hAnsiTheme="majorHAnsi"/>
          <w:color w:val="000000" w:themeColor="text1"/>
        </w:rPr>
        <w:t xml:space="preserve">)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bookmarkStart w:id="45" w:name="_GoBack"/>
      <w:bookmarkEnd w:id="45"/>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how these differences 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0"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1"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46" w:name="_Toc269030711"/>
      <w:r w:rsidRPr="00AB2930">
        <w:t>Enhancement 2</w:t>
      </w:r>
      <w:bookmarkEnd w:id="46"/>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 xml:space="preserve">An improved </w:t>
      </w:r>
      <w:proofErr w:type="gramStart"/>
      <w:r w:rsidR="00BC306D" w:rsidRPr="001976BB">
        <w:rPr>
          <w:rFonts w:asciiTheme="majorHAnsi" w:hAnsiTheme="majorHAnsi"/>
          <w:color w:val="000000" w:themeColor="text1"/>
        </w:rPr>
        <w:t>sunspot darkening</w:t>
      </w:r>
      <w:proofErr w:type="gramEnd"/>
      <w:r w:rsidR="00BC306D" w:rsidRPr="001976BB">
        <w:rPr>
          <w:rFonts w:asciiTheme="majorHAnsi" w:hAnsiTheme="majorHAnsi"/>
          <w:color w:val="000000" w:themeColor="text1"/>
        </w:rPr>
        <w:t xml:space="preserve">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w:t>
      </w:r>
      <w:proofErr w:type="gramStart"/>
      <w:r w:rsidRPr="001976BB">
        <w:rPr>
          <w:rFonts w:asciiTheme="majorHAnsi" w:hAnsiTheme="majorHAnsi"/>
          <w:color w:val="000000" w:themeColor="text1"/>
        </w:rPr>
        <w:t>facular brightening</w:t>
      </w:r>
      <w:proofErr w:type="gramEnd"/>
      <w:r w:rsidRPr="001976BB">
        <w:rPr>
          <w:rFonts w:asciiTheme="majorHAnsi" w:hAnsiTheme="majorHAnsi"/>
          <w:color w:val="000000" w:themeColor="text1"/>
        </w:rPr>
        <w:t xml:space="preserve">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47" w:name="_Toc269030712"/>
      <w:r w:rsidRPr="00AB2930">
        <w:t>Enhancemen</w:t>
      </w:r>
      <w:r>
        <w:t xml:space="preserve">t </w:t>
      </w:r>
      <w:bookmarkEnd w:id="47"/>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r>
        <w:rPr>
          <w:rFonts w:asciiTheme="majorHAnsi" w:hAnsiTheme="majorHAnsi"/>
          <w:sz w:val="24"/>
          <w:szCs w:val="24"/>
        </w:rPr>
        <w:t>.</w:t>
      </w:r>
    </w:p>
    <w:p w14:paraId="379D9E64" w14:textId="77777777" w:rsidR="000C19D7" w:rsidRDefault="000C19D7" w:rsidP="00C53635">
      <w:pPr>
        <w:pStyle w:val="CDRHeading1"/>
      </w:pPr>
      <w:bookmarkStart w:id="48" w:name="_Toc269030713"/>
      <w:r>
        <w:t>References</w:t>
      </w:r>
      <w:bookmarkEnd w:id="48"/>
    </w:p>
    <w:p w14:paraId="2ED6DEB4" w14:textId="77777777" w:rsidR="00FE7A41" w:rsidRDefault="00926FE6" w:rsidP="00FE7A41">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w:t>
      </w:r>
      <w:proofErr w:type="spellStart"/>
      <w:r w:rsidR="00933B8F" w:rsidRPr="00933B8F">
        <w:rPr>
          <w:rFonts w:asciiTheme="majorHAnsi" w:hAnsiTheme="majorHAnsi"/>
          <w:sz w:val="24"/>
        </w:rPr>
        <w:t>Modelling</w:t>
      </w:r>
      <w:proofErr w:type="spellEnd"/>
      <w:r w:rsidR="00933B8F" w:rsidRPr="00933B8F">
        <w:rPr>
          <w:rFonts w:asciiTheme="majorHAnsi" w:hAnsiTheme="majorHAnsi"/>
          <w:sz w:val="24"/>
        </w:rPr>
        <w:t xml:space="preserve">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proofErr w:type="spellStart"/>
      <w:r>
        <w:rPr>
          <w:rFonts w:asciiTheme="majorHAnsi" w:hAnsiTheme="majorHAnsi"/>
          <w:sz w:val="24"/>
        </w:rPr>
        <w:t>Coddington</w:t>
      </w:r>
      <w:proofErr w:type="spellEnd"/>
      <w:r>
        <w:rPr>
          <w:rFonts w:asciiTheme="majorHAnsi" w:hAnsiTheme="majorHAnsi"/>
          <w:sz w:val="24"/>
        </w:rPr>
        <w:t xml:space="preserve">, O., </w:t>
      </w:r>
      <w:r w:rsidR="00D1757C">
        <w:rPr>
          <w:rFonts w:asciiTheme="majorHAnsi" w:hAnsiTheme="majorHAnsi"/>
          <w:sz w:val="24"/>
        </w:rPr>
        <w:t xml:space="preserve">P. </w:t>
      </w:r>
      <w:proofErr w:type="spellStart"/>
      <w:r w:rsidR="00D1757C">
        <w:rPr>
          <w:rFonts w:asciiTheme="majorHAnsi" w:hAnsiTheme="majorHAnsi"/>
          <w:sz w:val="24"/>
        </w:rPr>
        <w:t>Pilewskie</w:t>
      </w:r>
      <w:proofErr w:type="spellEnd"/>
      <w:r w:rsidR="00D1757C">
        <w:rPr>
          <w:rFonts w:asciiTheme="majorHAnsi" w:hAnsiTheme="majorHAnsi"/>
          <w:sz w:val="24"/>
        </w:rPr>
        <w:t xml:space="preserve">, E. Richard, G. </w:t>
      </w:r>
      <w:r>
        <w:rPr>
          <w:rFonts w:asciiTheme="majorHAnsi" w:hAnsiTheme="majorHAnsi"/>
          <w:sz w:val="24"/>
        </w:rPr>
        <w:t>K</w:t>
      </w:r>
      <w:r w:rsidR="00D1757C">
        <w:rPr>
          <w:rFonts w:asciiTheme="majorHAnsi" w:hAnsiTheme="majorHAnsi"/>
          <w:sz w:val="24"/>
        </w:rPr>
        <w:t xml:space="preserve">opp, J. Lean, D. </w:t>
      </w:r>
      <w:proofErr w:type="spellStart"/>
      <w:r w:rsidR="00D1757C">
        <w:rPr>
          <w:rFonts w:asciiTheme="majorHAnsi" w:hAnsiTheme="majorHAnsi"/>
          <w:sz w:val="24"/>
        </w:rPr>
        <w:t>Harber</w:t>
      </w:r>
      <w:proofErr w:type="spellEnd"/>
      <w:r w:rsidR="00D1757C">
        <w:rPr>
          <w:rFonts w:asciiTheme="majorHAnsi" w:hAnsiTheme="majorHAnsi"/>
          <w:sz w:val="24"/>
        </w:rPr>
        <w:t xml:space="preserve">, E. Hartnett, and S. </w:t>
      </w:r>
      <w:proofErr w:type="spellStart"/>
      <w:r w:rsidR="00D1757C">
        <w:rPr>
          <w:rFonts w:asciiTheme="majorHAnsi" w:hAnsiTheme="majorHAnsi"/>
          <w:sz w:val="24"/>
        </w:rPr>
        <w:t>Beland</w:t>
      </w:r>
      <w:proofErr w:type="spellEnd"/>
      <w:r w:rsidR="00D1757C">
        <w:rPr>
          <w:rFonts w:asciiTheme="majorHAnsi" w:hAnsiTheme="majorHAnsi"/>
          <w:sz w:val="24"/>
        </w:rPr>
        <w:t xml:space="preserve">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 xml:space="preserve">The </w:t>
      </w:r>
      <w:proofErr w:type="spellStart"/>
      <w:r w:rsidRPr="00C86D0B">
        <w:rPr>
          <w:rFonts w:asciiTheme="majorHAnsi" w:hAnsiTheme="majorHAnsi"/>
          <w:sz w:val="24"/>
        </w:rPr>
        <w:t>Chromospheric</w:t>
      </w:r>
      <w:proofErr w:type="spellEnd"/>
      <w:r w:rsidRPr="00C86D0B">
        <w:rPr>
          <w:rFonts w:asciiTheme="majorHAnsi" w:hAnsiTheme="majorHAnsi"/>
          <w:sz w:val="24"/>
        </w:rPr>
        <w:t xml:space="preserve">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 xml:space="preserve">Estimating the Sun's </w:t>
      </w:r>
      <w:proofErr w:type="spellStart"/>
      <w:r w:rsidR="00DE312E" w:rsidRPr="00DE312E">
        <w:rPr>
          <w:rFonts w:asciiTheme="majorHAnsi" w:hAnsiTheme="majorHAnsi"/>
          <w:sz w:val="24"/>
        </w:rPr>
        <w:t>Radiative</w:t>
      </w:r>
      <w:proofErr w:type="spellEnd"/>
      <w:r w:rsidR="00DE312E" w:rsidRPr="00DE312E">
        <w:rPr>
          <w:rFonts w:asciiTheme="majorHAnsi" w:hAnsiTheme="majorHAnsi"/>
          <w:sz w:val="24"/>
        </w:rPr>
        <w:t xml:space="preser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00F3646F" w:rsidRPr="00A666D1">
        <w:rPr>
          <w:rFonts w:asciiTheme="majorHAnsi" w:hAnsiTheme="majorHAnsi"/>
          <w:sz w:val="24"/>
        </w:rPr>
        <w:t>.,</w:t>
      </w:r>
      <w:proofErr w:type="gramEnd"/>
      <w:r w:rsidR="00F3646F" w:rsidRPr="00A666D1">
        <w:rPr>
          <w:rFonts w:asciiTheme="majorHAnsi" w:hAnsiTheme="majorHAnsi"/>
          <w:sz w:val="24"/>
        </w:rPr>
        <w:t xml:space="preserve">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proofErr w:type="gramStart"/>
      <w:r w:rsidR="00DE312E">
        <w:rPr>
          <w:rFonts w:asciiTheme="majorHAnsi" w:hAnsiTheme="majorHAnsi"/>
          <w:sz w:val="24"/>
        </w:rPr>
        <w:t>.,</w:t>
      </w:r>
      <w:proofErr w:type="gramEnd"/>
      <w:r w:rsidR="00DE312E">
        <w:rPr>
          <w:rFonts w:asciiTheme="majorHAnsi" w:hAnsiTheme="majorHAnsi"/>
          <w:sz w:val="24"/>
        </w:rPr>
        <w:t xml:space="preserve">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proofErr w:type="spellStart"/>
      <w:r w:rsidRPr="00A666D1">
        <w:rPr>
          <w:rFonts w:asciiTheme="majorHAnsi" w:hAnsiTheme="majorHAnsi"/>
          <w:sz w:val="24"/>
        </w:rPr>
        <w:t>Rottman</w:t>
      </w:r>
      <w:proofErr w:type="spellEnd"/>
      <w:r w:rsidRPr="00A666D1">
        <w:rPr>
          <w:rFonts w:asciiTheme="majorHAnsi" w:hAnsiTheme="majorHAnsi"/>
          <w:sz w:val="24"/>
        </w:rPr>
        <w:t xml:space="preserve">,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w:t>
      </w:r>
      <w:proofErr w:type="spellStart"/>
      <w:r w:rsidR="0091601C">
        <w:rPr>
          <w:rFonts w:ascii="Arial" w:hAnsi="Arial"/>
        </w:rPr>
        <w:t>chromospheric</w:t>
      </w:r>
      <w:proofErr w:type="spellEnd"/>
      <w:r w:rsidR="0091601C">
        <w:rPr>
          <w:rFonts w:ascii="Arial" w:hAnsi="Arial"/>
        </w:rPr>
        <w:t xml:space="preserve"> irradiance index during the 11-year activity cycle and over longer time period.</w:t>
      </w:r>
      <w:proofErr w:type="gramEnd"/>
      <w:r w:rsidR="0091601C">
        <w:rPr>
          <w:rFonts w:ascii="Arial" w:hAnsi="Arial"/>
        </w:rPr>
        <w:t xml:space="preserve">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xml:space="preserve">. </w:t>
      </w:r>
      <w:proofErr w:type="gramStart"/>
      <w:r w:rsidRPr="0091601C">
        <w:rPr>
          <w:rFonts w:asciiTheme="majorHAnsi" w:hAnsiTheme="majorHAnsi"/>
          <w:i/>
          <w:sz w:val="24"/>
        </w:rPr>
        <w:t>Res</w:t>
      </w:r>
      <w:r w:rsidRPr="00A666D1">
        <w:rPr>
          <w:rFonts w:asciiTheme="majorHAnsi" w:hAnsiTheme="majorHAnsi"/>
          <w:sz w:val="24"/>
        </w:rPr>
        <w:t>., 106, 10,645-10,658</w:t>
      </w:r>
      <w:r w:rsidR="0091601C">
        <w:rPr>
          <w:rFonts w:asciiTheme="majorHAnsi" w:hAnsiTheme="majorHAnsi"/>
          <w:sz w:val="24"/>
        </w:rPr>
        <w:t>.</w:t>
      </w:r>
      <w:proofErr w:type="gramEnd"/>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proofErr w:type="gramStart"/>
      <w:r w:rsidR="00080E56">
        <w:rPr>
          <w:rFonts w:asciiTheme="majorHAnsi" w:hAnsiTheme="majorHAnsi"/>
          <w:sz w:val="24"/>
        </w:rPr>
        <w:t>.,</w:t>
      </w:r>
      <w:proofErr w:type="gramEnd"/>
      <w:r w:rsidR="00080E56">
        <w:rPr>
          <w:rFonts w:asciiTheme="majorHAnsi" w:hAnsiTheme="majorHAnsi"/>
          <w:sz w:val="24"/>
        </w:rPr>
        <w:t xml:space="preserve">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w:t>
      </w:r>
      <w:proofErr w:type="spellStart"/>
      <w:r w:rsidR="00197A86">
        <w:rPr>
          <w:rFonts w:asciiTheme="majorHAnsi" w:hAnsiTheme="majorHAnsi"/>
          <w:sz w:val="24"/>
        </w:rPr>
        <w:t>Rottman</w:t>
      </w:r>
      <w:proofErr w:type="spellEnd"/>
      <w:r w:rsidR="00197A86">
        <w:rPr>
          <w:rFonts w:asciiTheme="majorHAnsi" w:hAnsiTheme="majorHAnsi"/>
          <w:sz w:val="24"/>
        </w:rPr>
        <w:t xml:space="preserve">,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w:t>
      </w:r>
      <w:proofErr w:type="gramStart"/>
      <w:r w:rsidR="007F4187">
        <w:rPr>
          <w:rFonts w:asciiTheme="majorHAnsi" w:hAnsiTheme="majorHAnsi"/>
          <w:sz w:val="24"/>
        </w:rPr>
        <w:t>.-</w:t>
      </w:r>
      <w:proofErr w:type="gramEnd"/>
      <w:r w:rsidR="007F4187">
        <w:rPr>
          <w:rFonts w:asciiTheme="majorHAnsi" w:hAnsiTheme="majorHAnsi"/>
          <w:sz w:val="24"/>
        </w:rPr>
        <w:t>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w:t>
      </w:r>
      <w:proofErr w:type="spellStart"/>
      <w:r w:rsidR="00425D6B" w:rsidRPr="00A666D1">
        <w:rPr>
          <w:rFonts w:asciiTheme="majorHAnsi" w:hAnsiTheme="majorHAnsi"/>
          <w:sz w:val="24"/>
        </w:rPr>
        <w:t>Karel</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proofErr w:type="gramStart"/>
      <w:r w:rsidRPr="00A666D1">
        <w:rPr>
          <w:rFonts w:asciiTheme="majorHAnsi" w:hAnsiTheme="majorHAnsi"/>
          <w:sz w:val="24"/>
        </w:rPr>
        <w:t>doi</w:t>
      </w:r>
      <w:proofErr w:type="spellEnd"/>
      <w:proofErr w:type="gram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proofErr w:type="spellStart"/>
      <w:r w:rsidRPr="00A666D1">
        <w:rPr>
          <w:rFonts w:asciiTheme="majorHAnsi" w:hAnsiTheme="majorHAnsi"/>
          <w:sz w:val="24"/>
        </w:rPr>
        <w:t>Rottman</w:t>
      </w:r>
      <w:proofErr w:type="spellEnd"/>
      <w:r w:rsidRPr="00A666D1">
        <w:rPr>
          <w:rFonts w:asciiTheme="majorHAnsi" w:hAnsiTheme="majorHAnsi"/>
          <w:sz w:val="24"/>
        </w:rPr>
        <w:t>,</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w:t>
      </w:r>
      <w:proofErr w:type="spellStart"/>
      <w:r w:rsidR="00167158" w:rsidRPr="00A666D1">
        <w:rPr>
          <w:rFonts w:asciiTheme="majorHAnsi" w:hAnsiTheme="majorHAnsi"/>
          <w:sz w:val="24"/>
        </w:rPr>
        <w:t>Solanki</w:t>
      </w:r>
      <w:proofErr w:type="spellEnd"/>
      <w:r w:rsidR="00167158" w:rsidRPr="00A666D1">
        <w:rPr>
          <w:rFonts w:asciiTheme="majorHAnsi" w:hAnsiTheme="majorHAnsi"/>
          <w:sz w:val="24"/>
        </w:rPr>
        <w:t xml:space="preserve">,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w:t>
      </w:r>
      <w:proofErr w:type="gramStart"/>
      <w:r w:rsidR="00F3646F" w:rsidRPr="00A666D1">
        <w:rPr>
          <w:rFonts w:asciiTheme="majorHAnsi" w:hAnsiTheme="majorHAnsi"/>
          <w:sz w:val="24"/>
        </w:rPr>
        <w:t>( 2011</w:t>
      </w:r>
      <w:proofErr w:type="gramEnd"/>
      <w:r w:rsidR="00F3646F" w:rsidRPr="00A666D1">
        <w:rPr>
          <w:rFonts w:asciiTheme="majorHAnsi" w:hAnsiTheme="majorHAnsi"/>
          <w:sz w:val="24"/>
        </w:rPr>
        <w:t>).</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 xml:space="preserve">G. </w:t>
      </w:r>
      <w:proofErr w:type="spellStart"/>
      <w:r w:rsidR="00F3646F" w:rsidRPr="00A666D1">
        <w:rPr>
          <w:rFonts w:asciiTheme="majorHAnsi" w:hAnsiTheme="majorHAnsi"/>
          <w:sz w:val="24"/>
        </w:rPr>
        <w:t>Rottman</w:t>
      </w:r>
      <w:proofErr w:type="spellEnd"/>
      <w:r w:rsidR="00F3646F" w:rsidRPr="00A666D1">
        <w:rPr>
          <w:rFonts w:asciiTheme="majorHAnsi" w:hAnsiTheme="majorHAnsi"/>
          <w:sz w:val="24"/>
        </w:rPr>
        <w:t xml:space="preserve">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proofErr w:type="gramStart"/>
      <w:r>
        <w:rPr>
          <w:rFonts w:ascii="Verdana" w:hAnsi="Verdana" w:cs="Verdana"/>
          <w:b/>
          <w:bCs/>
        </w:rPr>
        <w:t>4</w:t>
      </w:r>
      <w:r>
        <w:rPr>
          <w:rFonts w:ascii="Verdana" w:hAnsi="Verdana" w:cs="Verdana"/>
        </w:rPr>
        <w:t xml:space="preserve">:A04, </w:t>
      </w:r>
      <w:proofErr w:type="gramEnd"/>
      <w:r w:rsidRPr="00711FD0">
        <w:rPr>
          <w:rFonts w:ascii="Verdana" w:hAnsi="Verdana" w:cs="Verdana"/>
        </w:rPr>
        <w:t>http://dx.doi.org/10.1051/swsc/2014001</w:t>
      </w:r>
      <w:proofErr w:type="gramStart"/>
      <w:r>
        <w:rPr>
          <w:rFonts w:ascii="Verdana" w:hAnsi="Verdana" w:cs="Verdana"/>
        </w:rPr>
        <w:t>.</w:t>
      </w:r>
      <w:proofErr w:type="gramEnd"/>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w:t>
      </w:r>
      <w:proofErr w:type="spellStart"/>
      <w:r w:rsidR="00274B34">
        <w:rPr>
          <w:rFonts w:asciiTheme="majorHAnsi" w:hAnsiTheme="majorHAnsi"/>
          <w:sz w:val="24"/>
        </w:rPr>
        <w:t>Boteler</w:t>
      </w:r>
      <w:proofErr w:type="spellEnd"/>
      <w:r w:rsidR="00274B34">
        <w:rPr>
          <w:rFonts w:asciiTheme="majorHAnsi" w:hAnsiTheme="majorHAnsi"/>
          <w:sz w:val="24"/>
        </w:rPr>
        <w:t xml:space="preserve">,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w:t>
      </w:r>
      <w:proofErr w:type="spellStart"/>
      <w:r w:rsidR="0071757F">
        <w:rPr>
          <w:rFonts w:asciiTheme="majorHAnsi" w:hAnsiTheme="majorHAnsi"/>
          <w:sz w:val="24"/>
        </w:rPr>
        <w:t>Solanki</w:t>
      </w:r>
      <w:proofErr w:type="spellEnd"/>
      <w:r w:rsidR="0071757F">
        <w:rPr>
          <w:rFonts w:asciiTheme="majorHAnsi" w:hAnsiTheme="majorHAnsi"/>
          <w:sz w:val="24"/>
        </w:rPr>
        <w:t xml:space="preserve">,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proofErr w:type="spellStart"/>
      <w:r w:rsidR="00BD5C2A" w:rsidRPr="00BD5C2A">
        <w:rPr>
          <w:rFonts w:asciiTheme="majorHAnsi" w:hAnsiTheme="majorHAnsi"/>
          <w:sz w:val="24"/>
        </w:rPr>
        <w:t>Modelling</w:t>
      </w:r>
      <w:proofErr w:type="spellEnd"/>
      <w:r w:rsidR="00BD5C2A" w:rsidRPr="00BD5C2A">
        <w:rPr>
          <w:rFonts w:asciiTheme="majorHAnsi" w:hAnsiTheme="majorHAnsi"/>
          <w:sz w:val="24"/>
        </w:rPr>
        <w:t xml:space="preserve">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proofErr w:type="gramStart"/>
      <w:r w:rsidR="0071757F">
        <w:rPr>
          <w:rFonts w:asciiTheme="majorHAnsi" w:hAnsiTheme="majorHAnsi"/>
          <w:sz w:val="24"/>
        </w:rPr>
        <w:t>:</w:t>
      </w:r>
      <w:r w:rsidRPr="00A666D1">
        <w:rPr>
          <w:rFonts w:asciiTheme="majorHAnsi" w:hAnsiTheme="majorHAnsi"/>
          <w:sz w:val="24"/>
        </w:rPr>
        <w:t>145</w:t>
      </w:r>
      <w:proofErr w:type="gramEnd"/>
      <w:r w:rsidRPr="00A666D1">
        <w:rPr>
          <w:rFonts w:asciiTheme="majorHAnsi" w:hAnsiTheme="majorHAnsi"/>
          <w:sz w:val="24"/>
        </w:rPr>
        <w:t>-152,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Wang, Y</w:t>
      </w:r>
      <w:proofErr w:type="gramStart"/>
      <w:r w:rsidRPr="00A666D1">
        <w:rPr>
          <w:rFonts w:asciiTheme="majorHAnsi" w:hAnsiTheme="majorHAnsi"/>
          <w:sz w:val="24"/>
        </w:rPr>
        <w:t>.-</w:t>
      </w:r>
      <w:proofErr w:type="gramEnd"/>
      <w:r w:rsidRPr="00A666D1">
        <w:rPr>
          <w:rFonts w:asciiTheme="majorHAnsi" w:hAnsiTheme="majorHAnsi"/>
          <w:sz w:val="24"/>
        </w:rPr>
        <w:t xml:space="preserve">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xml:space="preserve">,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w:t>
      </w:r>
      <w:proofErr w:type="gramStart"/>
      <w:r>
        <w:rPr>
          <w:rFonts w:asciiTheme="majorHAnsi" w:hAnsiTheme="majorHAnsi"/>
          <w:sz w:val="24"/>
        </w:rPr>
        <w:t>,  P</w:t>
      </w:r>
      <w:proofErr w:type="gramEnd"/>
      <w:r>
        <w:rPr>
          <w:rFonts w:asciiTheme="majorHAnsi" w:hAnsiTheme="majorHAnsi"/>
          <w:sz w:val="24"/>
        </w:rPr>
        <w:t xml:space="preserve">.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proofErr w:type="gramStart"/>
      <w:r w:rsidR="00FE0524" w:rsidRPr="00FE0524">
        <w:rPr>
          <w:rFonts w:asciiTheme="majorHAnsi" w:hAnsiTheme="majorHAnsi"/>
          <w:i/>
          <w:sz w:val="24"/>
        </w:rPr>
        <w:t>.</w:t>
      </w:r>
      <w:r w:rsidR="00FE0524">
        <w:rPr>
          <w:rFonts w:asciiTheme="majorHAnsi" w:hAnsiTheme="majorHAnsi"/>
          <w:i/>
          <w:sz w:val="24"/>
        </w:rPr>
        <w:t>,</w:t>
      </w:r>
      <w:proofErr w:type="gramEnd"/>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49" w:name="_Toc269030714"/>
      <w:r>
        <w:t>Acronyms and Abbreviations</w:t>
      </w:r>
      <w:bookmarkEnd w:id="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proofErr w:type="gramStart"/>
            <w:r w:rsidRPr="00A666D1">
              <w:rPr>
                <w:rFonts w:asciiTheme="majorHAnsi" w:hAnsiTheme="majorHAnsi"/>
                <w:sz w:val="24"/>
              </w:rPr>
              <w:t>AA</w:t>
            </w:r>
            <w:r w:rsidR="00DA65C2" w:rsidRPr="00A666D1">
              <w:rPr>
                <w:rFonts w:asciiTheme="majorHAnsi" w:hAnsiTheme="majorHAnsi"/>
                <w:sz w:val="24"/>
              </w:rPr>
              <w:t xml:space="preserve">  index</w:t>
            </w:r>
            <w:proofErr w:type="gramEnd"/>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Ca</w:t>
            </w:r>
            <w:proofErr w:type="spellEnd"/>
            <w:r w:rsidRPr="00A666D1">
              <w:rPr>
                <w:rFonts w:asciiTheme="majorHAnsi" w:hAnsiTheme="majorHAnsi"/>
                <w:sz w:val="24"/>
              </w:rPr>
              <w:t xml:space="preserve">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F(</w:t>
            </w:r>
            <w:proofErr w:type="gramEnd"/>
            <w:r w:rsidRPr="00A666D1">
              <w:rPr>
                <w:rFonts w:asciiTheme="majorHAnsi" w:hAnsiTheme="majorHAnsi"/>
                <w:sz w:val="24"/>
              </w:rPr>
              <w:t>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I(</w:t>
            </w:r>
            <w:proofErr w:type="gramEnd"/>
            <w:r w:rsidRPr="00A666D1">
              <w:rPr>
                <w:rFonts w:asciiTheme="majorHAnsi" w:hAnsiTheme="majorHAnsi"/>
                <w:sz w:val="24"/>
              </w:rPr>
              <w:t>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w:t>
            </w:r>
            <w:proofErr w:type="gramEnd"/>
          </w:p>
        </w:tc>
        <w:tc>
          <w:tcPr>
            <w:tcW w:w="5614" w:type="dxa"/>
          </w:tcPr>
          <w:p w14:paraId="1E6804BD" w14:textId="79A060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meter</w:t>
            </w:r>
            <w:proofErr w:type="gramEnd"/>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netCDF4</w:t>
            </w:r>
            <w:proofErr w:type="gramEnd"/>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nm</w:t>
            </w:r>
            <w:proofErr w:type="gramEnd"/>
          </w:p>
        </w:tc>
        <w:tc>
          <w:tcPr>
            <w:tcW w:w="5614" w:type="dxa"/>
          </w:tcPr>
          <w:p w14:paraId="3FF2D376" w14:textId="407835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ppm</w:t>
            </w:r>
            <w:proofErr w:type="gramEnd"/>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S(</w:t>
            </w:r>
            <w:proofErr w:type="gramEnd"/>
            <w:r w:rsidRPr="00A666D1">
              <w:rPr>
                <w:rFonts w:asciiTheme="majorHAnsi" w:hAnsiTheme="majorHAnsi"/>
                <w:sz w:val="24"/>
              </w:rPr>
              <w:t>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proofErr w:type="spellStart"/>
            <w:r w:rsidRPr="00A666D1">
              <w:rPr>
                <w:rFonts w:asciiTheme="majorHAnsi" w:hAnsiTheme="majorHAnsi" w:cs="Helvetica"/>
                <w:color w:val="1C1C1C"/>
                <w:sz w:val="24"/>
              </w:rPr>
              <w:t>SCanning</w:t>
            </w:r>
            <w:proofErr w:type="spellEnd"/>
            <w:r w:rsidRPr="00A666D1">
              <w:rPr>
                <w:rFonts w:asciiTheme="majorHAnsi" w:hAnsiTheme="majorHAnsi" w:cs="Helvetica"/>
                <w:color w:val="1C1C1C"/>
                <w:sz w:val="24"/>
              </w:rPr>
              <w:t xml:space="preserve">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CHartographY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 xml:space="preserve">Solar Stellar </w:t>
            </w:r>
            <w:proofErr w:type="spellStart"/>
            <w:r w:rsidRPr="00A666D1">
              <w:rPr>
                <w:rFonts w:asciiTheme="majorHAnsi" w:hAnsiTheme="majorHAnsi"/>
                <w:sz w:val="24"/>
              </w:rPr>
              <w:t>Inte</w:t>
            </w:r>
            <w:r w:rsidR="005354BD" w:rsidRPr="00A666D1">
              <w:rPr>
                <w:rFonts w:asciiTheme="majorHAnsi" w:hAnsiTheme="majorHAnsi"/>
                <w:sz w:val="24"/>
              </w:rPr>
              <w:t>r</w:t>
            </w:r>
            <w:r w:rsidRPr="00A666D1">
              <w:rPr>
                <w:rFonts w:asciiTheme="majorHAnsi" w:hAnsiTheme="majorHAnsi"/>
                <w:sz w:val="24"/>
              </w:rPr>
              <w:t>comparison</w:t>
            </w:r>
            <w:proofErr w:type="spellEnd"/>
            <w:r w:rsidRPr="00A666D1">
              <w:rPr>
                <w:rFonts w:asciiTheme="majorHAnsi" w:hAnsiTheme="majorHAnsi"/>
                <w:sz w:val="24"/>
              </w:rPr>
              <w:t xml:space="preserve">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T(</w:t>
            </w:r>
            <w:proofErr w:type="gramEnd"/>
            <w:r w:rsidRPr="00A666D1">
              <w:rPr>
                <w:rFonts w:asciiTheme="majorHAnsi" w:hAnsiTheme="majorHAnsi"/>
                <w:sz w:val="24"/>
              </w:rPr>
              <w: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proofErr w:type="gramStart"/>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roofErr w:type="gramEnd"/>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D85691" w:rsidRDefault="00D85691" w:rsidP="000D7979">
      <w:pPr>
        <w:spacing w:after="0" w:line="240" w:lineRule="auto"/>
      </w:pPr>
      <w:r>
        <w:separator/>
      </w:r>
    </w:p>
    <w:p w14:paraId="00A4B060" w14:textId="77777777" w:rsidR="00D85691" w:rsidRDefault="00D85691"/>
  </w:endnote>
  <w:endnote w:type="continuationSeparator" w:id="0">
    <w:p w14:paraId="5DEF9956" w14:textId="77777777" w:rsidR="00D85691" w:rsidRDefault="00D85691" w:rsidP="000D7979">
      <w:pPr>
        <w:spacing w:after="0" w:line="240" w:lineRule="auto"/>
      </w:pPr>
      <w:r>
        <w:continuationSeparator/>
      </w:r>
    </w:p>
    <w:p w14:paraId="4BDA5F7E" w14:textId="77777777" w:rsidR="00D85691" w:rsidRDefault="00D856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D85691" w:rsidRDefault="00D8569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D85691" w:rsidRDefault="00D8569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D85691" w:rsidRDefault="00D8569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6801">
      <w:rPr>
        <w:rStyle w:val="PageNumber"/>
        <w:noProof/>
      </w:rPr>
      <w:t>44</w:t>
    </w:r>
    <w:r>
      <w:rPr>
        <w:rStyle w:val="PageNumber"/>
      </w:rPr>
      <w:fldChar w:fldCharType="end"/>
    </w:r>
  </w:p>
  <w:p w14:paraId="7A8345AA" w14:textId="77777777" w:rsidR="00D85691" w:rsidRDefault="00D856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D85691" w:rsidRDefault="00D85691" w:rsidP="000D7979">
      <w:pPr>
        <w:spacing w:after="0" w:line="240" w:lineRule="auto"/>
      </w:pPr>
      <w:r>
        <w:separator/>
      </w:r>
    </w:p>
    <w:p w14:paraId="11C3E13E" w14:textId="77777777" w:rsidR="00D85691" w:rsidRDefault="00D85691"/>
  </w:footnote>
  <w:footnote w:type="continuationSeparator" w:id="0">
    <w:p w14:paraId="27BA5D3D" w14:textId="77777777" w:rsidR="00D85691" w:rsidRDefault="00D85691" w:rsidP="000D7979">
      <w:pPr>
        <w:spacing w:after="0" w:line="240" w:lineRule="auto"/>
      </w:pPr>
      <w:r>
        <w:continuationSeparator/>
      </w:r>
    </w:p>
    <w:p w14:paraId="3397B5EB" w14:textId="77777777" w:rsidR="00D85691" w:rsidRDefault="00D8569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D85691" w:rsidRDefault="00D85691"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D85691" w:rsidRPr="00B35C7D" w:rsidRDefault="00D85691"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D85691" w:rsidRPr="00376D06" w:rsidRDefault="00D85691"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EAA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6801"/>
    <w:rsid w:val="00016D9A"/>
    <w:rsid w:val="00016F14"/>
    <w:rsid w:val="000200DB"/>
    <w:rsid w:val="000204F9"/>
    <w:rsid w:val="00021C73"/>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353"/>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E5DEB"/>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E194B"/>
    <w:rsid w:val="002E7F56"/>
    <w:rsid w:val="002F11B9"/>
    <w:rsid w:val="002F16BB"/>
    <w:rsid w:val="002F1F42"/>
    <w:rsid w:val="002F4685"/>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321E"/>
    <w:rsid w:val="00AD477B"/>
    <w:rsid w:val="00AD66E5"/>
    <w:rsid w:val="00AD7451"/>
    <w:rsid w:val="00AE065E"/>
    <w:rsid w:val="00AE0FE7"/>
    <w:rsid w:val="00AE1DAC"/>
    <w:rsid w:val="00AE5047"/>
    <w:rsid w:val="00AE6431"/>
    <w:rsid w:val="00AE7559"/>
    <w:rsid w:val="00AF04A6"/>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508F"/>
    <w:rsid w:val="00BD5C2A"/>
    <w:rsid w:val="00BD5FC4"/>
    <w:rsid w:val="00BD6061"/>
    <w:rsid w:val="00BD7344"/>
    <w:rsid w:val="00BD7383"/>
    <w:rsid w:val="00BD7733"/>
    <w:rsid w:val="00BE00C8"/>
    <w:rsid w:val="00BE028B"/>
    <w:rsid w:val="00BE0493"/>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2717"/>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112"/>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901"/>
    <w:rsid w:val="00DF7188"/>
    <w:rsid w:val="00E000E4"/>
    <w:rsid w:val="00E01A00"/>
    <w:rsid w:val="00E03203"/>
    <w:rsid w:val="00E042E1"/>
    <w:rsid w:val="00E04B43"/>
    <w:rsid w:val="00E06CD9"/>
    <w:rsid w:val="00E111F5"/>
    <w:rsid w:val="00E126AD"/>
    <w:rsid w:val="00E12D1C"/>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so.edu/staff/fwatson/STARA" TargetMode="External"/><Relationship Id="rId31" Type="http://schemas.openxmlformats.org/officeDocument/2006/relationships/hyperlink" Target="http://fenyi.solarobs.unideb.hu/DPD/" TargetMode="Externa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26205-C47C-B347-AAAE-7CD80B21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42</TotalTime>
  <Pages>50</Pages>
  <Words>14402</Words>
  <Characters>82092</Characters>
  <Application>Microsoft Macintosh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96302</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J</cp:lastModifiedBy>
  <cp:revision>8</cp:revision>
  <cp:lastPrinted>2014-09-22T17:03:00Z</cp:lastPrinted>
  <dcterms:created xsi:type="dcterms:W3CDTF">2014-09-24T16:48:00Z</dcterms:created>
  <dcterms:modified xsi:type="dcterms:W3CDTF">2014-09-24T19:01:00Z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