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96D6D" w14:textId="1DCDFFE2" w:rsidR="007F46DC" w:rsidRDefault="008A21C0">
      <w:r>
        <w:t>List of days where LASP differs from NRL because of missing USAF records and/or blank recorded station</w:t>
      </w:r>
      <w:r w:rsidR="004D1C08">
        <w:t xml:space="preserve"> areas. </w:t>
      </w:r>
      <w:proofErr w:type="spellStart"/>
      <w:r w:rsidR="004D1C08">
        <w:t>Whereever</w:t>
      </w:r>
      <w:proofErr w:type="spellEnd"/>
      <w:r w:rsidR="004D1C08">
        <w:t xml:space="preserve"> there are no </w:t>
      </w:r>
      <w:proofErr w:type="spellStart"/>
      <w:r w:rsidR="004D1C08">
        <w:t>paranthese</w:t>
      </w:r>
      <w:proofErr w:type="spellEnd"/>
      <w:r w:rsidR="004D1C08">
        <w:t xml:space="preserve"> after the date means record not in the </w:t>
      </w:r>
      <w:proofErr w:type="spellStart"/>
      <w:proofErr w:type="gramStart"/>
      <w:r w:rsidR="004D1C08">
        <w:t>usaf</w:t>
      </w:r>
      <w:proofErr w:type="spellEnd"/>
      <w:proofErr w:type="gramEnd"/>
      <w:r w:rsidR="004D1C08">
        <w:t xml:space="preserve"> files </w:t>
      </w:r>
      <w:r>
        <w:t>and</w:t>
      </w:r>
      <w:r w:rsidR="004D1C08">
        <w:t xml:space="preserve"> “rollover” means an issue with records stashed in other years. “Other” means undetermined oddity </w:t>
      </w:r>
      <w:proofErr w:type="gramStart"/>
      <w:r w:rsidR="004D1C08">
        <w:t>( I</w:t>
      </w:r>
      <w:proofErr w:type="gramEnd"/>
      <w:r w:rsidR="004D1C08">
        <w:t xml:space="preserve"> will look further into these).</w:t>
      </w:r>
      <w:r>
        <w:t xml:space="preserve"> </w:t>
      </w:r>
    </w:p>
    <w:p w14:paraId="79E67755" w14:textId="7BA219BD" w:rsidR="007F1941" w:rsidRDefault="007F1941" w:rsidP="008A21C0">
      <w:pPr>
        <w:widowControl w:val="0"/>
        <w:autoSpaceDE w:val="0"/>
        <w:autoSpaceDN w:val="0"/>
        <w:adjustRightInd w:val="0"/>
        <w:spacing w:after="0"/>
      </w:pPr>
      <w:r>
        <w:t>Dec 1, 1981 – Jan 4, 1982 (all records differ, missing data?)</w:t>
      </w:r>
    </w:p>
    <w:p w14:paraId="71E03C3E" w14:textId="42741215" w:rsidR="007F1941" w:rsidRDefault="007F1941" w:rsidP="008A21C0">
      <w:pPr>
        <w:widowControl w:val="0"/>
        <w:autoSpaceDE w:val="0"/>
        <w:autoSpaceDN w:val="0"/>
        <w:adjustRightInd w:val="0"/>
        <w:spacing w:after="0"/>
      </w:pPr>
      <w:r>
        <w:t>Jan 28-31, 1982</w:t>
      </w:r>
    </w:p>
    <w:p w14:paraId="0C01DBDC" w14:textId="3E5C3168" w:rsidR="007F1941" w:rsidRDefault="007F1941" w:rsidP="008A21C0">
      <w:pPr>
        <w:widowControl w:val="0"/>
        <w:autoSpaceDE w:val="0"/>
        <w:autoSpaceDN w:val="0"/>
        <w:adjustRightInd w:val="0"/>
        <w:spacing w:after="0"/>
      </w:pPr>
      <w:r>
        <w:t>April 13, 1982 (other)</w:t>
      </w:r>
    </w:p>
    <w:p w14:paraId="69E90844" w14:textId="2BEF0790" w:rsidR="007F1941" w:rsidRDefault="007F1941" w:rsidP="008A21C0">
      <w:pPr>
        <w:widowControl w:val="0"/>
        <w:autoSpaceDE w:val="0"/>
        <w:autoSpaceDN w:val="0"/>
        <w:adjustRightInd w:val="0"/>
        <w:spacing w:after="0"/>
      </w:pPr>
      <w:r>
        <w:t>May 1, 1982</w:t>
      </w:r>
    </w:p>
    <w:p w14:paraId="01405683" w14:textId="1C43A3A1" w:rsidR="007F1941" w:rsidRDefault="007F1941" w:rsidP="008A21C0">
      <w:pPr>
        <w:widowControl w:val="0"/>
        <w:autoSpaceDE w:val="0"/>
        <w:autoSpaceDN w:val="0"/>
        <w:adjustRightInd w:val="0"/>
        <w:spacing w:after="0"/>
      </w:pPr>
      <w:r>
        <w:t>Aug 5, 1982</w:t>
      </w:r>
    </w:p>
    <w:p w14:paraId="318F19E7" w14:textId="0540B57F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Dec 27, 1982 – Jan 2, 1983 (rollover)</w:t>
      </w:r>
    </w:p>
    <w:p w14:paraId="132C1505" w14:textId="1D2F1040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March 3-7, 1983</w:t>
      </w:r>
    </w:p>
    <w:p w14:paraId="1ECF58AA" w14:textId="13893E6A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March 28, 1983</w:t>
      </w:r>
    </w:p>
    <w:p w14:paraId="091D9E35" w14:textId="2D187864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April 14-18, 1983</w:t>
      </w:r>
    </w:p>
    <w:p w14:paraId="29DF4665" w14:textId="759C52B3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Nov 21, 1983</w:t>
      </w:r>
    </w:p>
    <w:p w14:paraId="36D3AC1E" w14:textId="717ED5DC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Nov 26, 1983</w:t>
      </w:r>
    </w:p>
    <w:p w14:paraId="624F6A18" w14:textId="7D7404EE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Dec 27, 1983 – Jan 6, 1984 (</w:t>
      </w:r>
      <w:r w:rsidR="007F1941">
        <w:t>rollover</w:t>
      </w:r>
      <w:r>
        <w:t>)</w:t>
      </w:r>
    </w:p>
    <w:p w14:paraId="44AE6767" w14:textId="66EE1DB0" w:rsidR="002012E0" w:rsidRDefault="002012E0" w:rsidP="008A21C0">
      <w:pPr>
        <w:widowControl w:val="0"/>
        <w:autoSpaceDE w:val="0"/>
        <w:autoSpaceDN w:val="0"/>
        <w:adjustRightInd w:val="0"/>
        <w:spacing w:after="0"/>
      </w:pPr>
      <w:r>
        <w:t>March 16, 1984 (</w:t>
      </w:r>
      <w:r w:rsidR="007F1941">
        <w:t xml:space="preserve">other; </w:t>
      </w:r>
      <w:r>
        <w:t>off by 1)</w:t>
      </w:r>
    </w:p>
    <w:p w14:paraId="6DD7C942" w14:textId="7DAD2852" w:rsidR="00943947" w:rsidRDefault="002012E0" w:rsidP="008A21C0">
      <w:pPr>
        <w:widowControl w:val="0"/>
        <w:autoSpaceDE w:val="0"/>
        <w:autoSpaceDN w:val="0"/>
        <w:adjustRightInd w:val="0"/>
        <w:spacing w:after="0"/>
      </w:pPr>
      <w:r>
        <w:t>Sep 13, 198</w:t>
      </w:r>
      <w:r w:rsidR="00943947">
        <w:t>4</w:t>
      </w:r>
    </w:p>
    <w:p w14:paraId="0A50E0F1" w14:textId="0E02C27A" w:rsidR="00943947" w:rsidRDefault="002012E0" w:rsidP="008A21C0">
      <w:pPr>
        <w:widowControl w:val="0"/>
        <w:autoSpaceDE w:val="0"/>
        <w:autoSpaceDN w:val="0"/>
        <w:adjustRightInd w:val="0"/>
        <w:spacing w:after="0"/>
      </w:pPr>
      <w:r>
        <w:t>Sep 25, 198</w:t>
      </w:r>
      <w:r w:rsidR="00943947">
        <w:t>4</w:t>
      </w:r>
    </w:p>
    <w:p w14:paraId="5BD229AF" w14:textId="574956D0" w:rsidR="00943947" w:rsidRDefault="002012E0" w:rsidP="008A21C0">
      <w:pPr>
        <w:widowControl w:val="0"/>
        <w:autoSpaceDE w:val="0"/>
        <w:autoSpaceDN w:val="0"/>
        <w:adjustRightInd w:val="0"/>
        <w:spacing w:after="0"/>
      </w:pPr>
      <w:r>
        <w:t>Sep 30, 198</w:t>
      </w:r>
      <w:r w:rsidR="00943947">
        <w:t>4</w:t>
      </w:r>
    </w:p>
    <w:p w14:paraId="2895F7E4" w14:textId="5C23BE7B" w:rsidR="00943947" w:rsidRDefault="002012E0" w:rsidP="008A21C0">
      <w:pPr>
        <w:widowControl w:val="0"/>
        <w:autoSpaceDE w:val="0"/>
        <w:autoSpaceDN w:val="0"/>
        <w:adjustRightInd w:val="0"/>
        <w:spacing w:after="0"/>
      </w:pPr>
      <w:r>
        <w:t>Oct 14, 198</w:t>
      </w:r>
      <w:r w:rsidR="00943947">
        <w:t>4</w:t>
      </w:r>
    </w:p>
    <w:p w14:paraId="1C53AD16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Nov 7, 1984</w:t>
      </w:r>
    </w:p>
    <w:p w14:paraId="5123F4DD" w14:textId="690EEAA6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Dec 29, 1984 (</w:t>
      </w:r>
      <w:r w:rsidR="007F1941">
        <w:t>rollover</w:t>
      </w:r>
      <w:r>
        <w:t>)</w:t>
      </w:r>
    </w:p>
    <w:p w14:paraId="6B75B440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Jan 26, 1985</w:t>
      </w:r>
    </w:p>
    <w:p w14:paraId="1D90DFA8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Feb 17, 1985</w:t>
      </w:r>
    </w:p>
    <w:p w14:paraId="59E0F2CB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May 30-31, 1985</w:t>
      </w:r>
    </w:p>
    <w:p w14:paraId="25CF2985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Aug 12, 1985</w:t>
      </w:r>
    </w:p>
    <w:p w14:paraId="177889A4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Aug 16, 1985</w:t>
      </w:r>
    </w:p>
    <w:p w14:paraId="06452682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Aug 21, 1985</w:t>
      </w:r>
    </w:p>
    <w:p w14:paraId="25E2F91C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Aug 28-29, 1985</w:t>
      </w:r>
    </w:p>
    <w:p w14:paraId="0F7B5D46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Sept 1, 1985</w:t>
      </w:r>
    </w:p>
    <w:p w14:paraId="0AB5FF74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Sept 22, 1985</w:t>
      </w:r>
    </w:p>
    <w:p w14:paraId="0315C163" w14:textId="77777777" w:rsidR="00943947" w:rsidRDefault="00943947" w:rsidP="008A21C0">
      <w:pPr>
        <w:widowControl w:val="0"/>
        <w:autoSpaceDE w:val="0"/>
        <w:autoSpaceDN w:val="0"/>
        <w:adjustRightInd w:val="0"/>
        <w:spacing w:after="0"/>
      </w:pPr>
      <w:r>
        <w:t>Dec 22, 1985</w:t>
      </w:r>
    </w:p>
    <w:p w14:paraId="74A8A7F0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Feb 25, 1986</w:t>
      </w:r>
    </w:p>
    <w:p w14:paraId="053F8C24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March 13, 1986</w:t>
      </w:r>
    </w:p>
    <w:p w14:paraId="71F0057C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March 27, 1986</w:t>
      </w:r>
    </w:p>
    <w:p w14:paraId="200F6008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May 5, 1986</w:t>
      </w:r>
    </w:p>
    <w:p w14:paraId="08E3E1A9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Sept 11, 1986</w:t>
      </w:r>
    </w:p>
    <w:p w14:paraId="2954C033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Nov 11, 1986</w:t>
      </w:r>
    </w:p>
    <w:p w14:paraId="335E3A06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Nov 13, 1986</w:t>
      </w:r>
    </w:p>
    <w:p w14:paraId="40E4B552" w14:textId="77777777" w:rsidR="00A5529F" w:rsidRDefault="00A5529F" w:rsidP="008A21C0">
      <w:pPr>
        <w:widowControl w:val="0"/>
        <w:autoSpaceDE w:val="0"/>
        <w:autoSpaceDN w:val="0"/>
        <w:adjustRightInd w:val="0"/>
        <w:spacing w:after="0"/>
      </w:pPr>
      <w:r>
        <w:t>Dec 16, 1986</w:t>
      </w:r>
    </w:p>
    <w:p w14:paraId="210CED06" w14:textId="41BF6E18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31, 1986 (</w:t>
      </w:r>
      <w:r w:rsidR="007F1941">
        <w:t>rollover</w:t>
      </w:r>
      <w:r>
        <w:t>)</w:t>
      </w:r>
    </w:p>
    <w:p w14:paraId="07EDB7AE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 xml:space="preserve">Jan 19, 1987 </w:t>
      </w:r>
    </w:p>
    <w:p w14:paraId="45AC400A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30-31, 1987</w:t>
      </w:r>
    </w:p>
    <w:p w14:paraId="7C219173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16, 1987</w:t>
      </w:r>
    </w:p>
    <w:p w14:paraId="2ED5F678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1, 1987</w:t>
      </w:r>
    </w:p>
    <w:p w14:paraId="615D1FA6" w14:textId="2C2D2BD0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lastRenderedPageBreak/>
        <w:t>Dec 25, 1998 – Jan 2, 1998 (</w:t>
      </w:r>
      <w:r w:rsidR="007F1941">
        <w:t>rollover</w:t>
      </w:r>
      <w:r>
        <w:t>)</w:t>
      </w:r>
    </w:p>
    <w:p w14:paraId="4C941D23" w14:textId="20755070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28, 1998 – Jan 7, 1999 (</w:t>
      </w:r>
      <w:r w:rsidR="007F1941">
        <w:t>rollover</w:t>
      </w:r>
      <w:r>
        <w:t>)</w:t>
      </w:r>
    </w:p>
    <w:p w14:paraId="692EAEE4" w14:textId="4F9B90CF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13, 1989 (other)</w:t>
      </w:r>
    </w:p>
    <w:p w14:paraId="3EF83F3D" w14:textId="1E0F30EA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Aug 30, 1989 (other)</w:t>
      </w:r>
    </w:p>
    <w:p w14:paraId="549EDBE7" w14:textId="34D134FE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27, 1999-Jan 4, 1990 (</w:t>
      </w:r>
      <w:r w:rsidR="007F1941">
        <w:t>rollover</w:t>
      </w:r>
      <w:r>
        <w:t>)</w:t>
      </w:r>
    </w:p>
    <w:p w14:paraId="6D671777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8, 1990</w:t>
      </w:r>
    </w:p>
    <w:p w14:paraId="26FC1550" w14:textId="58EACBDD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Feb 3, 1990 (other)</w:t>
      </w:r>
    </w:p>
    <w:p w14:paraId="2FCA52E3" w14:textId="429BC416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Aug 20, 1990 (other)</w:t>
      </w:r>
    </w:p>
    <w:p w14:paraId="7FDAAA79" w14:textId="5EBF8415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26, 1990 – Jan 6, 1991 (</w:t>
      </w:r>
      <w:r w:rsidR="007F1941">
        <w:t>rollover</w:t>
      </w:r>
      <w:r>
        <w:t>)</w:t>
      </w:r>
    </w:p>
    <w:p w14:paraId="02CAE643" w14:textId="743B0273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28, 1991 (other)</w:t>
      </w:r>
    </w:p>
    <w:p w14:paraId="3CF04705" w14:textId="16D9FA6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18, 1991 (</w:t>
      </w:r>
      <w:r w:rsidR="007F1941">
        <w:t xml:space="preserve">other; </w:t>
      </w:r>
      <w:r>
        <w:t>off by 1.0)</w:t>
      </w:r>
    </w:p>
    <w:p w14:paraId="68E16AE0" w14:textId="0916253E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1, 1992 – Jan 6, 1992 (</w:t>
      </w:r>
      <w:r w:rsidR="007F1941">
        <w:t>rollover</w:t>
      </w:r>
      <w:r>
        <w:t>)</w:t>
      </w:r>
    </w:p>
    <w:p w14:paraId="2ACDFEF9" w14:textId="319F7140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Nov 5, 1992 (other)</w:t>
      </w:r>
    </w:p>
    <w:p w14:paraId="3BBB6A01" w14:textId="3E361C98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30, 1992 – Jan 6, 1993 (</w:t>
      </w:r>
      <w:r w:rsidR="007F1941">
        <w:t>rollover</w:t>
      </w:r>
      <w:r>
        <w:t>)</w:t>
      </w:r>
    </w:p>
    <w:p w14:paraId="1FDE7026" w14:textId="70002AC4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28, 1993 – Jan 2, 1994 (</w:t>
      </w:r>
      <w:r w:rsidR="007F1941">
        <w:t>rollover</w:t>
      </w:r>
      <w:r>
        <w:t>)</w:t>
      </w:r>
    </w:p>
    <w:p w14:paraId="338115BB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29, 1994</w:t>
      </w:r>
    </w:p>
    <w:p w14:paraId="7A2B7C0D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Nov 13-15, 1994</w:t>
      </w:r>
    </w:p>
    <w:p w14:paraId="7142E5BF" w14:textId="260363E2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31, 1994 (</w:t>
      </w:r>
      <w:r w:rsidR="007F1941">
        <w:t>rollover</w:t>
      </w:r>
      <w:r>
        <w:t>)</w:t>
      </w:r>
    </w:p>
    <w:p w14:paraId="2E74C74D" w14:textId="1ADA815D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2-4, 1995 (</w:t>
      </w:r>
      <w:r w:rsidR="007F1941">
        <w:t>rollover</w:t>
      </w:r>
      <w:r>
        <w:t>)</w:t>
      </w:r>
    </w:p>
    <w:p w14:paraId="510E92A3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7, 1995</w:t>
      </w:r>
    </w:p>
    <w:p w14:paraId="371C63DD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1, 1995</w:t>
      </w:r>
    </w:p>
    <w:p w14:paraId="572FD74C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17, 1995</w:t>
      </w:r>
    </w:p>
    <w:p w14:paraId="6163596C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24, 1995</w:t>
      </w:r>
    </w:p>
    <w:p w14:paraId="3B6A63C5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4, 1995</w:t>
      </w:r>
    </w:p>
    <w:p w14:paraId="7B8246BE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27, 1995</w:t>
      </w:r>
    </w:p>
    <w:p w14:paraId="4FE0E07B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Aug 9, 1995</w:t>
      </w:r>
    </w:p>
    <w:p w14:paraId="0110B976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Nov 3, 1995</w:t>
      </w:r>
    </w:p>
    <w:p w14:paraId="79A7911F" w14:textId="0D6C1FE5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26-30, 1995 (</w:t>
      </w:r>
      <w:r w:rsidR="007F1941">
        <w:t>rollover</w:t>
      </w:r>
      <w:r>
        <w:t>)</w:t>
      </w:r>
    </w:p>
    <w:p w14:paraId="2C774761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Dec 31, 1995</w:t>
      </w:r>
    </w:p>
    <w:p w14:paraId="76FA0FA7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Jan 28-29, 1996</w:t>
      </w:r>
    </w:p>
    <w:p w14:paraId="72377B71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Feb 28, 1996</w:t>
      </w:r>
    </w:p>
    <w:p w14:paraId="55878EF7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March 7, 1997</w:t>
      </w:r>
    </w:p>
    <w:p w14:paraId="4C848FBE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May 18, 1996</w:t>
      </w:r>
    </w:p>
    <w:p w14:paraId="148B4916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May 20, 1996</w:t>
      </w:r>
    </w:p>
    <w:p w14:paraId="3E7F9B65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1-3, 1996</w:t>
      </w:r>
    </w:p>
    <w:p w14:paraId="407959B1" w14:textId="08104FC3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13, 1996 (other)</w:t>
      </w:r>
    </w:p>
    <w:p w14:paraId="0A72B9A4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Sept 12, 1996</w:t>
      </w:r>
    </w:p>
    <w:p w14:paraId="6E486FFD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Nov 9, 1996</w:t>
      </w:r>
    </w:p>
    <w:p w14:paraId="6BFD2B94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Feb 1-9, 1997</w:t>
      </w:r>
    </w:p>
    <w:p w14:paraId="6A7DB18B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May 4, 1997</w:t>
      </w:r>
    </w:p>
    <w:p w14:paraId="7311072C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May 31, 1997</w:t>
      </w:r>
    </w:p>
    <w:p w14:paraId="6F4D0F7A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21, 1997</w:t>
      </w:r>
    </w:p>
    <w:p w14:paraId="7A57BC1E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June 29, 1997</w:t>
      </w:r>
    </w:p>
    <w:p w14:paraId="12D8D465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5, 1997</w:t>
      </w:r>
    </w:p>
    <w:p w14:paraId="2358E628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18, 1997</w:t>
      </w:r>
    </w:p>
    <w:p w14:paraId="2482609A" w14:textId="7777777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July 29, 1997</w:t>
      </w:r>
    </w:p>
    <w:p w14:paraId="430C53D8" w14:textId="02DE37A7" w:rsidR="008A21C0" w:rsidRDefault="008A21C0" w:rsidP="008A21C0">
      <w:pPr>
        <w:widowControl w:val="0"/>
        <w:autoSpaceDE w:val="0"/>
        <w:autoSpaceDN w:val="0"/>
        <w:adjustRightInd w:val="0"/>
        <w:spacing w:after="0"/>
      </w:pPr>
      <w:r>
        <w:t>Oct 24, 1997</w:t>
      </w:r>
      <w:bookmarkStart w:id="0" w:name="_GoBack"/>
      <w:bookmarkEnd w:id="0"/>
    </w:p>
    <w:p w14:paraId="4AF953D8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May 25-31, 1998</w:t>
      </w:r>
    </w:p>
    <w:p w14:paraId="5A125F28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November 16-21, 1998</w:t>
      </w:r>
    </w:p>
    <w:p w14:paraId="0DD96BA2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April 14-15, 1999</w:t>
      </w:r>
    </w:p>
    <w:p w14:paraId="6902E11E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April 27, 1999</w:t>
      </w:r>
    </w:p>
    <w:p w14:paraId="2E832FBD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May 20, 1999</w:t>
      </w:r>
    </w:p>
    <w:p w14:paraId="79CB3874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July 18-20, 1999</w:t>
      </w:r>
    </w:p>
    <w:p w14:paraId="0441AF55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Aug 23, 1999</w:t>
      </w:r>
    </w:p>
    <w:p w14:paraId="66F006A6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Oct 9-12, 1999</w:t>
      </w:r>
    </w:p>
    <w:p w14:paraId="213C060B" w14:textId="77777777" w:rsidR="008A21C0" w:rsidRPr="008A21C0" w:rsidRDefault="008A21C0" w:rsidP="008A21C0">
      <w:pPr>
        <w:widowControl w:val="0"/>
        <w:autoSpaceDE w:val="0"/>
        <w:autoSpaceDN w:val="0"/>
        <w:adjustRightInd w:val="0"/>
        <w:spacing w:after="0"/>
      </w:pPr>
      <w:r w:rsidRPr="008A21C0">
        <w:t>Oct 16, 1999</w:t>
      </w:r>
    </w:p>
    <w:p w14:paraId="16C09184" w14:textId="77777777" w:rsidR="008A21C0" w:rsidRDefault="008A21C0" w:rsidP="00B31F89">
      <w:pPr>
        <w:contextualSpacing/>
      </w:pPr>
      <w:r>
        <w:t>Oct 30, 1999</w:t>
      </w:r>
    </w:p>
    <w:p w14:paraId="3E993AA3" w14:textId="176B4400" w:rsidR="00B31F89" w:rsidRDefault="00B31F89" w:rsidP="00B31F89">
      <w:pPr>
        <w:contextualSpacing/>
      </w:pPr>
      <w:r>
        <w:t>Jan 5, 2002 (other; off by 1.)</w:t>
      </w:r>
    </w:p>
    <w:p w14:paraId="7E683E41" w14:textId="00292F37" w:rsidR="00B31F89" w:rsidRDefault="00B31F89" w:rsidP="00B31F89">
      <w:pPr>
        <w:contextualSpacing/>
      </w:pPr>
      <w:r>
        <w:t>October 27, 2002 (other)</w:t>
      </w:r>
    </w:p>
    <w:p w14:paraId="4704FE2A" w14:textId="2597590B" w:rsidR="00B31F89" w:rsidRDefault="00B31F89" w:rsidP="00B31F89">
      <w:pPr>
        <w:contextualSpacing/>
      </w:pPr>
      <w:r>
        <w:t>Sept 13, 2004</w:t>
      </w:r>
    </w:p>
    <w:p w14:paraId="5CB700A5" w14:textId="73A0931A" w:rsidR="003F3A4D" w:rsidRDefault="003F3A4D" w:rsidP="00B31F89">
      <w:pPr>
        <w:contextualSpacing/>
      </w:pPr>
      <w:r>
        <w:t>Oct 2, 2005</w:t>
      </w:r>
    </w:p>
    <w:p w14:paraId="518B018B" w14:textId="5CC7167F" w:rsidR="003F3A4D" w:rsidRDefault="003F3A4D" w:rsidP="00B31F89">
      <w:pPr>
        <w:contextualSpacing/>
      </w:pPr>
      <w:r>
        <w:t>Jan 14, 2006</w:t>
      </w:r>
    </w:p>
    <w:p w14:paraId="6960C53A" w14:textId="407B341D" w:rsidR="003F3A4D" w:rsidRDefault="003F3A4D" w:rsidP="00B31F89">
      <w:pPr>
        <w:contextualSpacing/>
      </w:pPr>
      <w:r>
        <w:t>March 25, 2006</w:t>
      </w:r>
    </w:p>
    <w:p w14:paraId="1BF06CA1" w14:textId="7184247E" w:rsidR="003F3A4D" w:rsidRDefault="003F3A4D" w:rsidP="00B31F89">
      <w:pPr>
        <w:contextualSpacing/>
      </w:pPr>
      <w:r>
        <w:t>Nov 23, 2006</w:t>
      </w:r>
    </w:p>
    <w:p w14:paraId="7238527D" w14:textId="75C183F6" w:rsidR="003F3A4D" w:rsidRDefault="003F3A4D" w:rsidP="00B31F89">
      <w:pPr>
        <w:contextualSpacing/>
      </w:pPr>
      <w:r>
        <w:t>Jan 15, 2007 (other)</w:t>
      </w:r>
    </w:p>
    <w:p w14:paraId="2F2775E6" w14:textId="17E2CE80" w:rsidR="003F3A4D" w:rsidRDefault="003F3A4D" w:rsidP="00B31F89">
      <w:pPr>
        <w:contextualSpacing/>
      </w:pPr>
      <w:r>
        <w:t>April 4, 4008</w:t>
      </w:r>
    </w:p>
    <w:p w14:paraId="6CF42713" w14:textId="6D8C01A1" w:rsidR="003F3A4D" w:rsidRDefault="003F3A4D" w:rsidP="00B31F89">
      <w:pPr>
        <w:contextualSpacing/>
      </w:pPr>
      <w:r>
        <w:t>May 15, 2008</w:t>
      </w:r>
    </w:p>
    <w:p w14:paraId="7E7D5B0E" w14:textId="2A1B1B54" w:rsidR="003F3A4D" w:rsidRDefault="003F3A4D" w:rsidP="00B31F89">
      <w:pPr>
        <w:contextualSpacing/>
      </w:pPr>
      <w:r>
        <w:t>June 15, 2008</w:t>
      </w:r>
    </w:p>
    <w:p w14:paraId="7578E4F7" w14:textId="39F4C6DA" w:rsidR="003F3A4D" w:rsidRDefault="003F3A4D" w:rsidP="00B31F89">
      <w:pPr>
        <w:contextualSpacing/>
      </w:pPr>
      <w:r>
        <w:t>Mar 23, 2009 (other)</w:t>
      </w:r>
    </w:p>
    <w:p w14:paraId="7318C516" w14:textId="7BB8F51A" w:rsidR="003F3A4D" w:rsidRDefault="003F3A4D" w:rsidP="00B31F89">
      <w:pPr>
        <w:contextualSpacing/>
      </w:pPr>
      <w:r>
        <w:t>Nov 13, 2009</w:t>
      </w:r>
    </w:p>
    <w:p w14:paraId="54A0A699" w14:textId="32241293" w:rsidR="003F3A4D" w:rsidRDefault="003F3A4D" w:rsidP="00B31F89">
      <w:pPr>
        <w:contextualSpacing/>
      </w:pPr>
      <w:r>
        <w:t>May 22, 2010</w:t>
      </w:r>
    </w:p>
    <w:p w14:paraId="184DCCDD" w14:textId="4F5A41F1" w:rsidR="003F3A4D" w:rsidRPr="008A21C0" w:rsidRDefault="003F3A4D" w:rsidP="00B31F89">
      <w:pPr>
        <w:contextualSpacing/>
      </w:pPr>
      <w:r>
        <w:t>Jan 1, 2010 to current (a great many, classified predominantly as “other”)</w:t>
      </w:r>
    </w:p>
    <w:sectPr w:rsidR="003F3A4D" w:rsidRPr="008A21C0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C0"/>
    <w:rsid w:val="002012E0"/>
    <w:rsid w:val="00264D6C"/>
    <w:rsid w:val="003F3A4D"/>
    <w:rsid w:val="004D1C08"/>
    <w:rsid w:val="005C2E65"/>
    <w:rsid w:val="007F1941"/>
    <w:rsid w:val="007F46DC"/>
    <w:rsid w:val="008A21C0"/>
    <w:rsid w:val="00943947"/>
    <w:rsid w:val="009E6131"/>
    <w:rsid w:val="00A5529F"/>
    <w:rsid w:val="00B31F89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5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361</Words>
  <Characters>2064</Characters>
  <Application>Microsoft Macintosh Word</Application>
  <DocSecurity>0</DocSecurity>
  <Lines>17</Lines>
  <Paragraphs>4</Paragraphs>
  <ScaleCrop>false</ScaleCrop>
  <Company>University of Colorado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6</cp:revision>
  <dcterms:created xsi:type="dcterms:W3CDTF">2014-12-05T19:50:00Z</dcterms:created>
  <dcterms:modified xsi:type="dcterms:W3CDTF">2014-12-05T20:45:00Z</dcterms:modified>
</cp:coreProperties>
</file>