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7C8B" w14:textId="77777777" w:rsidR="00EB739A" w:rsidRPr="00EB739A" w:rsidRDefault="00EB739A" w:rsidP="00EB739A">
      <w:pPr>
        <w:keepNext/>
        <w:spacing w:before="238" w:after="119" w:line="240" w:lineRule="auto"/>
        <w:jc w:val="center"/>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b/>
          <w:bCs/>
          <w:kern w:val="0"/>
          <w:sz w:val="56"/>
          <w:szCs w:val="56"/>
          <w:lang w:eastAsia="en-GB"/>
          <w14:ligatures w14:val="none"/>
        </w:rPr>
        <w:t>Core Learning 1 – Machine Learning Algorithms</w:t>
      </w:r>
    </w:p>
    <w:p w14:paraId="0E18CCEC"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1. Is it Supervised/ Unsupervised/</w:t>
      </w:r>
    </w:p>
    <w:p w14:paraId="687A26D7"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Reinforcement learning?</w:t>
      </w:r>
    </w:p>
    <w:p w14:paraId="3130ED48"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2. What does the algorithm do?</w:t>
      </w:r>
    </w:p>
    <w:p w14:paraId="3D0BC191"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3. In which situations will it be</w:t>
      </w:r>
    </w:p>
    <w:p w14:paraId="070DAC6C"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most useful?</w:t>
      </w:r>
    </w:p>
    <w:p w14:paraId="329C6F6C"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4. (Optional) Can you find any</w:t>
      </w:r>
    </w:p>
    <w:p w14:paraId="366B40F3"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examples of where this algorithm</w:t>
      </w:r>
    </w:p>
    <w:p w14:paraId="4BA78564"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 xml:space="preserve">has been used? </w:t>
      </w:r>
    </w:p>
    <w:p w14:paraId="74B5225E"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lang w:eastAsia="en-GB"/>
          <w14:ligatures w14:val="none"/>
        </w:rPr>
      </w:pPr>
      <w:r w:rsidRPr="00EB739A">
        <w:rPr>
          <w:rFonts w:ascii="Arial" w:eastAsia="Times New Roman" w:hAnsi="Arial" w:cs="Arial"/>
          <w:b/>
          <w:bCs/>
          <w:kern w:val="36"/>
          <w:sz w:val="36"/>
          <w:szCs w:val="36"/>
          <w:lang w:eastAsia="en-GB"/>
          <w14:ligatures w14:val="none"/>
        </w:rPr>
        <w:t>Linear Regression</w:t>
      </w:r>
    </w:p>
    <w:p w14:paraId="63F47691"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1. Supervised learning</w:t>
      </w:r>
    </w:p>
    <w:p w14:paraId="347593C9"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lang w:eastAsia="en-GB"/>
          <w14:ligatures w14:val="none"/>
        </w:rPr>
      </w:pPr>
      <w:r w:rsidRPr="00EB739A">
        <w:rPr>
          <w:rFonts w:ascii="Arial" w:eastAsia="Times New Roman" w:hAnsi="Arial" w:cs="Arial"/>
          <w:kern w:val="0"/>
          <w:sz w:val="24"/>
          <w:szCs w:val="24"/>
          <w:lang w:eastAsia="en-GB"/>
          <w14:ligatures w14:val="none"/>
        </w:rPr>
        <w:t>2. The algorithm shows a linear relationship (line of regression) between an independent variable and a dependent variable to predict the outcome of future events, as illustrated below:</w:t>
      </w:r>
    </w:p>
    <w:p w14:paraId="1DB34A35" w14:textId="2FD26B64" w:rsidR="00EB739A" w:rsidRPr="00EB739A" w:rsidRDefault="00EB739A" w:rsidP="00EB739A">
      <w:pPr>
        <w:spacing w:before="100" w:beforeAutospacing="1" w:after="142" w:line="276" w:lineRule="auto"/>
        <w:rPr>
          <w:rFonts w:ascii="Arial" w:eastAsia="Times New Roman" w:hAnsi="Arial" w:cs="Arial"/>
          <w:kern w:val="0"/>
          <w:sz w:val="24"/>
          <w:szCs w:val="24"/>
          <w:bdr w:val="none" w:sz="0" w:space="0" w:color="auto" w:frame="1"/>
          <w:shd w:val="clear" w:color="auto" w:fill="FFFFFF"/>
          <w:lang w:eastAsia="en-GB"/>
          <w14:ligatures w14:val="none"/>
        </w:rPr>
      </w:pPr>
    </w:p>
    <w:p w14:paraId="023291F9" w14:textId="77777777" w:rsidR="00EB739A" w:rsidRPr="00EB739A" w:rsidRDefault="00EB739A" w:rsidP="00EB739A">
      <w:pPr>
        <w:spacing w:before="119" w:after="119" w:line="240" w:lineRule="auto"/>
        <w:rPr>
          <w:rFonts w:ascii="Arial" w:eastAsia="Times New Roman" w:hAnsi="Arial" w:cs="Arial"/>
          <w:kern w:val="0"/>
          <w:sz w:val="24"/>
          <w:szCs w:val="24"/>
          <w:bdr w:val="none" w:sz="0" w:space="0" w:color="auto" w:frame="1"/>
          <w:shd w:val="clear" w:color="auto" w:fill="FFFFFF"/>
          <w:lang w:eastAsia="en-GB"/>
          <w14:ligatures w14:val="none"/>
        </w:rPr>
      </w:pPr>
      <w:r w:rsidRPr="00EB739A">
        <w:rPr>
          <w:rFonts w:ascii="Arial" w:eastAsia="Times New Roman" w:hAnsi="Arial" w:cs="Arial"/>
          <w:noProof/>
          <w:kern w:val="0"/>
          <w:sz w:val="24"/>
          <w:szCs w:val="24"/>
          <w:lang w:eastAsia="en-GB"/>
          <w14:ligatures w14:val="none"/>
        </w:rPr>
        <w:lastRenderedPageBreak/>
        <w:drawing>
          <wp:anchor distT="0" distB="0" distL="0" distR="0" simplePos="0" relativeHeight="251659264" behindDoc="0" locked="0" layoutInCell="1" allowOverlap="0" wp14:anchorId="4854BC86" wp14:editId="7E55189A">
            <wp:simplePos x="0" y="0"/>
            <wp:positionH relativeFrom="margin">
              <wp:align>left</wp:align>
            </wp:positionH>
            <wp:positionV relativeFrom="line">
              <wp:posOffset>0</wp:posOffset>
            </wp:positionV>
            <wp:extent cx="3218815" cy="2956560"/>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24102" cy="296100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39A">
        <w:rPr>
          <w:rFonts w:ascii="Arial" w:eastAsia="Times New Roman" w:hAnsi="Arial" w:cs="Arial"/>
          <w:kern w:val="0"/>
          <w:sz w:val="24"/>
          <w:szCs w:val="24"/>
          <w:bdr w:val="none" w:sz="0" w:space="0" w:color="auto" w:frame="1"/>
          <w:shd w:val="clear" w:color="auto" w:fill="FFFFFF"/>
          <w:lang w:eastAsia="en-GB"/>
          <w14:ligatures w14:val="none"/>
        </w:rPr>
        <w:br w:type="textWrapping" w:clear="left"/>
      </w:r>
      <w:r w:rsidRPr="00EB739A">
        <w:rPr>
          <w:rFonts w:ascii="Arial" w:eastAsia="Times New Roman" w:hAnsi="Arial" w:cs="Arial"/>
          <w:i/>
          <w:iCs/>
          <w:kern w:val="0"/>
          <w:sz w:val="24"/>
          <w:szCs w:val="24"/>
          <w:bdr w:val="none" w:sz="0" w:space="0" w:color="auto" w:frame="1"/>
          <w:shd w:val="clear" w:color="auto" w:fill="FFFFFF"/>
          <w:lang w:eastAsia="en-GB"/>
          <w14:ligatures w14:val="none"/>
        </w:rPr>
        <w:t>Source: https://pimages.toolbox.com/wp-content/uploads/2022/04/07040339/25-4.png</w:t>
      </w:r>
    </w:p>
    <w:p w14:paraId="6916B234" w14:textId="219DD0DF" w:rsidR="00EB739A" w:rsidRPr="00EB739A" w:rsidRDefault="00EB739A" w:rsidP="00EB739A">
      <w:pPr>
        <w:spacing w:after="0" w:line="240"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br w:type="textWrapping" w:clear="left"/>
      </w:r>
      <w:r>
        <w:rPr>
          <w:rFonts w:ascii="Arial" w:eastAsia="Times New Roman" w:hAnsi="Arial" w:cs="Arial"/>
          <w:kern w:val="0"/>
          <w:sz w:val="24"/>
          <w:szCs w:val="24"/>
          <w:shd w:val="clear" w:color="auto" w:fill="FFFFFF"/>
          <w:lang w:eastAsia="en-GB"/>
          <w14:ligatures w14:val="none"/>
        </w:rPr>
        <w:t>T</w:t>
      </w:r>
      <w:r w:rsidRPr="00EB739A">
        <w:rPr>
          <w:rFonts w:ascii="Arial" w:eastAsia="Times New Roman" w:hAnsi="Arial" w:cs="Arial"/>
          <w:kern w:val="0"/>
          <w:sz w:val="24"/>
          <w:szCs w:val="24"/>
          <w:shd w:val="clear" w:color="auto" w:fill="FFFFFF"/>
          <w:lang w:eastAsia="en-GB"/>
          <w14:ligatures w14:val="none"/>
        </w:rPr>
        <w:t>he predictive value of the line of regression is dependent on the strength of the correlation between the variables. If there is no correlation, no statistically significant prediction can be made.</w:t>
      </w:r>
      <w:r w:rsidRPr="00EB739A">
        <w:rPr>
          <w:rFonts w:ascii="Times New Roman" w:eastAsia="Times New Roman" w:hAnsi="Times New Roman" w:cs="Times New Roman"/>
          <w:kern w:val="0"/>
          <w:sz w:val="24"/>
          <w:szCs w:val="24"/>
          <w:shd w:val="clear" w:color="auto" w:fill="FFFFFF"/>
          <w:lang w:eastAsia="en-GB"/>
          <w14:ligatures w14:val="none"/>
        </w:rPr>
        <w:t xml:space="preserve"> </w:t>
      </w:r>
    </w:p>
    <w:p w14:paraId="26BF704D"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3. Linear regression is used in data science and machine learning to carry out predictive analysis, which aims to improve decision-making in many industries such as finance and healthcare. For example, you can try to predict a salesperson’s total quarterly sales (the dependent variable) from independent variables like age, education and years of experience.</w:t>
      </w:r>
    </w:p>
    <w:p w14:paraId="19440AAC"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4. Predicting best salary to offer job candidate based on 5 years of experience:</w:t>
      </w:r>
    </w:p>
    <w:p w14:paraId="625A3403" w14:textId="77777777" w:rsidR="00EB739A" w:rsidRPr="00EB739A" w:rsidRDefault="00EB739A" w:rsidP="00EB739A">
      <w:pPr>
        <w:spacing w:before="119" w:after="119" w:line="240" w:lineRule="auto"/>
        <w:rPr>
          <w:rFonts w:ascii="Arial" w:eastAsia="Times New Roman" w:hAnsi="Arial" w:cs="Arial"/>
          <w:kern w:val="0"/>
          <w:sz w:val="24"/>
          <w:szCs w:val="24"/>
          <w:bdr w:val="none" w:sz="0" w:space="0" w:color="auto" w:frame="1"/>
          <w:shd w:val="clear" w:color="auto" w:fill="FFFFFF"/>
          <w:lang w:eastAsia="en-GB"/>
          <w14:ligatures w14:val="none"/>
        </w:rPr>
      </w:pPr>
      <w:r w:rsidRPr="00EB739A">
        <w:rPr>
          <w:rFonts w:ascii="Times New Roman" w:eastAsia="Times New Roman" w:hAnsi="Times New Roman" w:cs="Times New Roman"/>
          <w:noProof/>
          <w:kern w:val="0"/>
          <w:sz w:val="24"/>
          <w:szCs w:val="24"/>
          <w:lang w:eastAsia="en-GB"/>
          <w14:ligatures w14:val="none"/>
        </w:rPr>
        <w:lastRenderedPageBreak/>
        <w:drawing>
          <wp:anchor distT="0" distB="0" distL="0" distR="0" simplePos="0" relativeHeight="251660288" behindDoc="0" locked="0" layoutInCell="1" allowOverlap="0" wp14:anchorId="77B8E6BC" wp14:editId="0B78ACDE">
            <wp:simplePos x="0" y="0"/>
            <wp:positionH relativeFrom="column">
              <wp:align>left</wp:align>
            </wp:positionH>
            <wp:positionV relativeFrom="line">
              <wp:posOffset>0</wp:posOffset>
            </wp:positionV>
            <wp:extent cx="6858000" cy="36766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3676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39A">
        <w:rPr>
          <w:rFonts w:ascii="Times New Roman" w:eastAsia="Times New Roman" w:hAnsi="Times New Roman" w:cs="Times New Roman"/>
          <w:kern w:val="0"/>
          <w:sz w:val="24"/>
          <w:szCs w:val="24"/>
          <w:bdr w:val="none" w:sz="0" w:space="0" w:color="auto" w:frame="1"/>
          <w:shd w:val="clear" w:color="auto" w:fill="FFFFFF"/>
          <w:lang w:eastAsia="en-GB"/>
          <w14:ligatures w14:val="none"/>
        </w:rPr>
        <w:br w:type="textWrapping" w:clear="left"/>
      </w:r>
      <w:r w:rsidRPr="00EB739A">
        <w:rPr>
          <w:rFonts w:ascii="Arial" w:eastAsia="Times New Roman" w:hAnsi="Arial" w:cs="Arial"/>
          <w:i/>
          <w:iCs/>
          <w:kern w:val="0"/>
          <w:sz w:val="24"/>
          <w:szCs w:val="24"/>
          <w:bdr w:val="none" w:sz="0" w:space="0" w:color="auto" w:frame="1"/>
          <w:shd w:val="clear" w:color="auto" w:fill="FFFFFF"/>
          <w:lang w:eastAsia="en-GB"/>
          <w14:ligatures w14:val="none"/>
        </w:rPr>
        <w:t>Initial scatter plot</w:t>
      </w:r>
    </w:p>
    <w:p w14:paraId="398A3487" w14:textId="77777777" w:rsidR="00EB739A" w:rsidRPr="00EB739A" w:rsidRDefault="00EB739A" w:rsidP="00EB739A">
      <w:pPr>
        <w:spacing w:after="0" w:line="240" w:lineRule="auto"/>
        <w:rPr>
          <w:rFonts w:ascii="Times New Roman" w:eastAsia="Times New Roman" w:hAnsi="Times New Roman" w:cs="Times New Roman"/>
          <w:kern w:val="0"/>
          <w:sz w:val="24"/>
          <w:szCs w:val="24"/>
          <w:bdr w:val="none" w:sz="0" w:space="0" w:color="auto" w:frame="1"/>
          <w:shd w:val="clear" w:color="auto" w:fill="FFFFFF"/>
          <w:lang w:eastAsia="en-GB"/>
          <w14:ligatures w14:val="none"/>
        </w:rPr>
      </w:pPr>
      <w:r w:rsidRPr="00EB739A">
        <w:rPr>
          <w:rFonts w:ascii="Times New Roman" w:eastAsia="Times New Roman" w:hAnsi="Times New Roman" w:cs="Times New Roman"/>
          <w:kern w:val="0"/>
          <w:sz w:val="24"/>
          <w:szCs w:val="24"/>
          <w:shd w:val="clear" w:color="auto" w:fill="FFFFFF"/>
          <w:lang w:eastAsia="en-GB"/>
          <w14:ligatures w14:val="none"/>
        </w:rPr>
        <w:br w:type="textWrapping" w:clear="left"/>
      </w:r>
      <w:r w:rsidRPr="00EB739A">
        <w:rPr>
          <w:rFonts w:ascii="Times New Roman" w:eastAsia="Times New Roman" w:hAnsi="Times New Roman" w:cs="Times New Roman"/>
          <w:noProof/>
          <w:kern w:val="0"/>
          <w:sz w:val="24"/>
          <w:szCs w:val="24"/>
          <w:lang w:eastAsia="en-GB"/>
          <w14:ligatures w14:val="none"/>
        </w:rPr>
        <w:drawing>
          <wp:anchor distT="0" distB="0" distL="0" distR="0" simplePos="0" relativeHeight="251661312" behindDoc="0" locked="0" layoutInCell="1" allowOverlap="0" wp14:anchorId="2F8C69C9" wp14:editId="38C31325">
            <wp:simplePos x="0" y="0"/>
            <wp:positionH relativeFrom="column">
              <wp:align>left</wp:align>
            </wp:positionH>
            <wp:positionV relativeFrom="line">
              <wp:posOffset>0</wp:posOffset>
            </wp:positionV>
            <wp:extent cx="3914775" cy="2647950"/>
            <wp:effectExtent l="0" t="0" r="9525"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4775"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39A">
        <w:rPr>
          <w:rFonts w:ascii="Times New Roman" w:eastAsia="Times New Roman" w:hAnsi="Times New Roman" w:cs="Times New Roman"/>
          <w:kern w:val="0"/>
          <w:sz w:val="24"/>
          <w:szCs w:val="24"/>
          <w:shd w:val="clear" w:color="auto" w:fill="FFFFFF"/>
          <w:lang w:eastAsia="en-GB"/>
          <w14:ligatures w14:val="none"/>
        </w:rPr>
        <w:br w:type="textWrapping" w:clear="left"/>
      </w:r>
    </w:p>
    <w:p w14:paraId="060DE5EE" w14:textId="77777777" w:rsidR="00EB739A" w:rsidRPr="00EB739A" w:rsidRDefault="00EB739A" w:rsidP="00EB739A">
      <w:pPr>
        <w:spacing w:before="119" w:after="119" w:line="240" w:lineRule="auto"/>
        <w:rPr>
          <w:rFonts w:ascii="Arial" w:eastAsia="Times New Roman" w:hAnsi="Arial" w:cs="Arial"/>
          <w:kern w:val="0"/>
          <w:sz w:val="24"/>
          <w:szCs w:val="24"/>
          <w:bdr w:val="none" w:sz="0" w:space="0" w:color="auto" w:frame="1"/>
          <w:shd w:val="clear" w:color="auto" w:fill="FFFFFF"/>
          <w:lang w:eastAsia="en-GB"/>
          <w14:ligatures w14:val="none"/>
        </w:rPr>
      </w:pPr>
      <w:r w:rsidRPr="00EB739A">
        <w:rPr>
          <w:rFonts w:ascii="Times New Roman" w:eastAsia="Times New Roman" w:hAnsi="Times New Roman" w:cs="Times New Roman"/>
          <w:noProof/>
          <w:kern w:val="0"/>
          <w:sz w:val="24"/>
          <w:szCs w:val="24"/>
          <w:lang w:eastAsia="en-GB"/>
          <w14:ligatures w14:val="none"/>
        </w:rPr>
        <w:lastRenderedPageBreak/>
        <w:drawing>
          <wp:anchor distT="0" distB="0" distL="0" distR="0" simplePos="0" relativeHeight="251662336" behindDoc="0" locked="0" layoutInCell="1" allowOverlap="0" wp14:anchorId="2EC24517" wp14:editId="6DE1443E">
            <wp:simplePos x="0" y="0"/>
            <wp:positionH relativeFrom="column">
              <wp:align>left</wp:align>
            </wp:positionH>
            <wp:positionV relativeFrom="line">
              <wp:posOffset>0</wp:posOffset>
            </wp:positionV>
            <wp:extent cx="3914775" cy="2647950"/>
            <wp:effectExtent l="0" t="0" r="9525"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39A">
        <w:rPr>
          <w:rFonts w:ascii="Times New Roman" w:eastAsia="Times New Roman" w:hAnsi="Times New Roman" w:cs="Times New Roman"/>
          <w:kern w:val="0"/>
          <w:sz w:val="24"/>
          <w:szCs w:val="24"/>
          <w:bdr w:val="none" w:sz="0" w:space="0" w:color="auto" w:frame="1"/>
          <w:shd w:val="clear" w:color="auto" w:fill="FFFFFF"/>
          <w:lang w:eastAsia="en-GB"/>
          <w14:ligatures w14:val="none"/>
        </w:rPr>
        <w:br w:type="textWrapping" w:clear="left"/>
      </w:r>
      <w:r w:rsidRPr="00EB739A">
        <w:rPr>
          <w:rFonts w:ascii="Arial" w:eastAsia="Times New Roman" w:hAnsi="Arial" w:cs="Arial"/>
          <w:i/>
          <w:iCs/>
          <w:kern w:val="0"/>
          <w:sz w:val="24"/>
          <w:szCs w:val="24"/>
          <w:bdr w:val="none" w:sz="0" w:space="0" w:color="auto" w:frame="1"/>
          <w:shd w:val="clear" w:color="auto" w:fill="FFFFFF"/>
          <w:lang w:eastAsia="en-GB"/>
          <w14:ligatures w14:val="none"/>
        </w:rPr>
        <w:t>Training and test data used to generate regression line</w:t>
      </w:r>
    </w:p>
    <w:p w14:paraId="5E3A887E" w14:textId="77777777" w:rsidR="00EB739A" w:rsidRPr="00EB739A" w:rsidRDefault="00EB739A" w:rsidP="00EB739A">
      <w:pPr>
        <w:spacing w:after="240" w:line="240"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Times New Roman" w:eastAsia="Times New Roman" w:hAnsi="Times New Roman" w:cs="Times New Roman"/>
          <w:kern w:val="0"/>
          <w:sz w:val="24"/>
          <w:szCs w:val="24"/>
          <w:shd w:val="clear" w:color="auto" w:fill="FFFFFF"/>
          <w:lang w:eastAsia="en-GB"/>
          <w14:ligatures w14:val="none"/>
        </w:rPr>
        <w:br w:type="textWrapping" w:clear="left"/>
      </w:r>
    </w:p>
    <w:p w14:paraId="069329FC" w14:textId="467EC6B7" w:rsidR="00EB739A" w:rsidRPr="00EB739A" w:rsidRDefault="00EB739A" w:rsidP="00EB739A">
      <w:pPr>
        <w:spacing w:before="100" w:beforeAutospacing="1" w:after="240"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noProof/>
          <w:kern w:val="0"/>
          <w:sz w:val="24"/>
          <w:szCs w:val="24"/>
          <w:lang w:eastAsia="en-GB"/>
          <w14:ligatures w14:val="none"/>
        </w:rPr>
        <w:drawing>
          <wp:anchor distT="0" distB="0" distL="0" distR="0" simplePos="0" relativeHeight="251663360" behindDoc="0" locked="0" layoutInCell="1" allowOverlap="0" wp14:anchorId="7603E3E6" wp14:editId="227ECC56">
            <wp:simplePos x="0" y="0"/>
            <wp:positionH relativeFrom="margin">
              <wp:align>left</wp:align>
            </wp:positionH>
            <wp:positionV relativeFrom="line">
              <wp:posOffset>165735</wp:posOffset>
            </wp:positionV>
            <wp:extent cx="4067175" cy="146685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466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BE64B7" w14:textId="0FD5D81B" w:rsidR="00EB739A" w:rsidRPr="00EB739A" w:rsidRDefault="00EB739A" w:rsidP="00EB739A">
      <w:pPr>
        <w:spacing w:before="100" w:beforeAutospacing="1" w:after="240" w:line="276" w:lineRule="auto"/>
        <w:rPr>
          <w:rFonts w:ascii="Times New Roman" w:eastAsia="Times New Roman" w:hAnsi="Times New Roman" w:cs="Times New Roman"/>
          <w:kern w:val="0"/>
          <w:sz w:val="24"/>
          <w:szCs w:val="24"/>
          <w:shd w:val="clear" w:color="auto" w:fill="FFFFFF"/>
          <w:lang w:eastAsia="en-GB"/>
          <w14:ligatures w14:val="none"/>
        </w:rPr>
      </w:pPr>
    </w:p>
    <w:p w14:paraId="612A94D9" w14:textId="370BA285" w:rsidR="00EB739A" w:rsidRPr="00EB739A" w:rsidRDefault="00EB739A" w:rsidP="00EB739A">
      <w:pPr>
        <w:spacing w:before="100" w:beforeAutospacing="1" w:after="240" w:line="276" w:lineRule="auto"/>
        <w:rPr>
          <w:rFonts w:ascii="Times New Roman" w:eastAsia="Times New Roman" w:hAnsi="Times New Roman" w:cs="Times New Roman"/>
          <w:kern w:val="0"/>
          <w:sz w:val="24"/>
          <w:szCs w:val="24"/>
          <w:shd w:val="clear" w:color="auto" w:fill="FFFFFF"/>
          <w:lang w:eastAsia="en-GB"/>
          <w14:ligatures w14:val="none"/>
        </w:rPr>
      </w:pPr>
    </w:p>
    <w:p w14:paraId="399D36E7" w14:textId="255918FB" w:rsidR="00EB739A" w:rsidRPr="00EB739A" w:rsidRDefault="00EB739A" w:rsidP="00EB739A">
      <w:pPr>
        <w:spacing w:before="100" w:beforeAutospacing="1" w:after="240" w:line="276" w:lineRule="auto"/>
        <w:rPr>
          <w:rFonts w:ascii="Times New Roman" w:eastAsia="Times New Roman" w:hAnsi="Times New Roman" w:cs="Times New Roman"/>
          <w:kern w:val="0"/>
          <w:sz w:val="24"/>
          <w:szCs w:val="24"/>
          <w:shd w:val="clear" w:color="auto" w:fill="FFFFFF"/>
          <w:lang w:eastAsia="en-GB"/>
          <w14:ligatures w14:val="none"/>
        </w:rPr>
      </w:pPr>
    </w:p>
    <w:p w14:paraId="5F500F3D" w14:textId="2AB0572A" w:rsidR="00EB739A" w:rsidRPr="00EB739A" w:rsidRDefault="00EB739A" w:rsidP="00EB739A">
      <w:pPr>
        <w:spacing w:before="100" w:beforeAutospacing="1" w:after="142" w:line="276" w:lineRule="auto"/>
        <w:rPr>
          <w:rFonts w:ascii="Arial" w:eastAsia="Times New Roman" w:hAnsi="Arial" w:cs="Arial"/>
          <w:kern w:val="0"/>
          <w:sz w:val="24"/>
          <w:szCs w:val="24"/>
          <w:bdr w:val="none" w:sz="0" w:space="0" w:color="auto" w:frame="1"/>
          <w:shd w:val="clear" w:color="auto" w:fill="FFFFFF"/>
          <w:lang w:eastAsia="en-GB"/>
          <w14:ligatures w14:val="none"/>
        </w:rPr>
      </w:pPr>
    </w:p>
    <w:p w14:paraId="1D657067" w14:textId="6B5211B9" w:rsidR="00EB739A" w:rsidRPr="00EB739A" w:rsidRDefault="00EB739A" w:rsidP="00EB739A">
      <w:pPr>
        <w:spacing w:before="119" w:after="119" w:line="240" w:lineRule="auto"/>
        <w:rPr>
          <w:rFonts w:ascii="Arial" w:eastAsia="Times New Roman" w:hAnsi="Arial" w:cs="Arial"/>
          <w:kern w:val="0"/>
          <w:sz w:val="24"/>
          <w:szCs w:val="24"/>
          <w:bdr w:val="none" w:sz="0" w:space="0" w:color="auto" w:frame="1"/>
          <w:shd w:val="clear" w:color="auto" w:fill="FFFFFF"/>
          <w:lang w:eastAsia="en-GB"/>
          <w14:ligatures w14:val="none"/>
        </w:rPr>
      </w:pPr>
      <w:r w:rsidRPr="00EB739A">
        <w:rPr>
          <w:rFonts w:ascii="Arial" w:eastAsia="Times New Roman" w:hAnsi="Arial" w:cs="Arial"/>
          <w:kern w:val="0"/>
          <w:sz w:val="24"/>
          <w:szCs w:val="24"/>
          <w:bdr w:val="none" w:sz="0" w:space="0" w:color="auto" w:frame="1"/>
          <w:shd w:val="clear" w:color="auto" w:fill="FFFFFF"/>
          <w:lang w:eastAsia="en-GB"/>
          <w14:ligatures w14:val="none"/>
        </w:rPr>
        <w:br w:type="textWrapping" w:clear="left"/>
      </w:r>
      <w:r w:rsidRPr="00EB739A">
        <w:rPr>
          <w:rFonts w:ascii="Arial" w:eastAsia="Times New Roman" w:hAnsi="Arial" w:cs="Arial"/>
          <w:i/>
          <w:iCs/>
          <w:kern w:val="0"/>
          <w:sz w:val="24"/>
          <w:szCs w:val="24"/>
          <w:bdr w:val="none" w:sz="0" w:space="0" w:color="auto" w:frame="1"/>
          <w:shd w:val="clear" w:color="auto" w:fill="FFFFFF"/>
          <w:lang w:eastAsia="en-GB"/>
          <w14:ligatures w14:val="none"/>
        </w:rPr>
        <w:t>Output of predicted salary (73,545)</w:t>
      </w:r>
    </w:p>
    <w:p w14:paraId="5795DFB5" w14:textId="7571D2C9" w:rsidR="00EB739A" w:rsidRPr="00EB739A" w:rsidRDefault="00EB739A" w:rsidP="00EB739A">
      <w:pPr>
        <w:spacing w:after="0" w:line="240"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br w:type="textWrapping" w:clear="left"/>
      </w:r>
      <w:r>
        <w:rPr>
          <w:rFonts w:ascii="Arial" w:eastAsia="Times New Roman" w:hAnsi="Arial" w:cs="Arial"/>
          <w:kern w:val="0"/>
          <w:sz w:val="24"/>
          <w:szCs w:val="24"/>
          <w:shd w:val="clear" w:color="auto" w:fill="FFFFFF"/>
          <w:lang w:eastAsia="en-GB"/>
          <w14:ligatures w14:val="none"/>
        </w:rPr>
        <w:t>S</w:t>
      </w:r>
      <w:r w:rsidRPr="00EB739A">
        <w:rPr>
          <w:rFonts w:ascii="Arial" w:eastAsia="Times New Roman" w:hAnsi="Arial" w:cs="Arial"/>
          <w:kern w:val="0"/>
          <w:sz w:val="24"/>
          <w:szCs w:val="24"/>
          <w:shd w:val="clear" w:color="auto" w:fill="FFFFFF"/>
          <w:lang w:eastAsia="en-GB"/>
          <w14:ligatures w14:val="none"/>
        </w:rPr>
        <w:t>ource: https://towardsdatascience.com/machine-learning-simple-linear-regression-with-python-f04ecfdadc13</w:t>
      </w:r>
      <w:r w:rsidRPr="00EB739A">
        <w:rPr>
          <w:rFonts w:ascii="Times New Roman" w:eastAsia="Times New Roman" w:hAnsi="Times New Roman" w:cs="Times New Roman"/>
          <w:kern w:val="0"/>
          <w:sz w:val="24"/>
          <w:szCs w:val="24"/>
          <w:shd w:val="clear" w:color="auto" w:fill="FFFFFF"/>
          <w:lang w:eastAsia="en-GB"/>
          <w14:ligatures w14:val="none"/>
        </w:rPr>
        <w:t xml:space="preserve"> </w:t>
      </w:r>
    </w:p>
    <w:p w14:paraId="2BB3F6C0"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shd w:val="clear" w:color="auto" w:fill="FFFFFF"/>
          <w:lang w:eastAsia="en-GB"/>
          <w14:ligatures w14:val="none"/>
        </w:rPr>
      </w:pPr>
      <w:r w:rsidRPr="00EB739A">
        <w:rPr>
          <w:rFonts w:ascii="Arial" w:eastAsia="Times New Roman" w:hAnsi="Arial" w:cs="Arial"/>
          <w:b/>
          <w:bCs/>
          <w:kern w:val="36"/>
          <w:sz w:val="36"/>
          <w:szCs w:val="36"/>
          <w:shd w:val="clear" w:color="auto" w:fill="FFFFFF"/>
          <w:lang w:eastAsia="en-GB"/>
          <w14:ligatures w14:val="none"/>
        </w:rPr>
        <w:t>Logistic Regression</w:t>
      </w:r>
    </w:p>
    <w:p w14:paraId="320DEEFB"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1. Supervised learning</w:t>
      </w:r>
    </w:p>
    <w:p w14:paraId="5B95D4BF"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2. Logistic regression is used to obtain the odds ratio of an event occurring based on a given dataset of independent variables.</w:t>
      </w:r>
    </w:p>
    <w:p w14:paraId="1E0F7AC1"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3. Logistic regression is useful for prediction and classification problems, such as detecting anomalies in data which can be predict fraud. Unlike linear regression, which predicts a continuous variable, logistic regression predicts a categorical one (</w:t>
      </w:r>
      <w:proofErr w:type="gramStart"/>
      <w:r w:rsidRPr="00EB739A">
        <w:rPr>
          <w:rFonts w:ascii="Arial" w:eastAsia="Times New Roman" w:hAnsi="Arial" w:cs="Arial"/>
          <w:kern w:val="0"/>
          <w:sz w:val="24"/>
          <w:szCs w:val="24"/>
          <w:shd w:val="clear" w:color="auto" w:fill="FFFFFF"/>
          <w:lang w:eastAsia="en-GB"/>
          <w14:ligatures w14:val="none"/>
        </w:rPr>
        <w:t>e.g.</w:t>
      </w:r>
      <w:proofErr w:type="gramEnd"/>
      <w:r w:rsidRPr="00EB739A">
        <w:rPr>
          <w:rFonts w:ascii="Arial" w:eastAsia="Times New Roman" w:hAnsi="Arial" w:cs="Arial"/>
          <w:kern w:val="0"/>
          <w:sz w:val="24"/>
          <w:szCs w:val="24"/>
          <w:shd w:val="clear" w:color="auto" w:fill="FFFFFF"/>
          <w:lang w:eastAsia="en-GB"/>
          <w14:ligatures w14:val="none"/>
        </w:rPr>
        <w:t xml:space="preserve"> true or false, yes or no) probabilistically.</w:t>
      </w:r>
    </w:p>
    <w:p w14:paraId="52E51002" w14:textId="4EB1FFB5"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lastRenderedPageBreak/>
        <w:t>4. Logistic regression can be used in disease prediction to give preventative care to individuals with a higher risk of vulnerability to certain diseases. It can also be used to assess credit risk to evaluate likelihood of loan defaults.</w:t>
      </w:r>
    </w:p>
    <w:p w14:paraId="38A40B06"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shd w:val="clear" w:color="auto" w:fill="FFFFFF"/>
          <w:lang w:eastAsia="en-GB"/>
          <w14:ligatures w14:val="none"/>
        </w:rPr>
      </w:pPr>
      <w:r w:rsidRPr="00EB739A">
        <w:rPr>
          <w:rFonts w:ascii="Arial" w:eastAsia="Times New Roman" w:hAnsi="Arial" w:cs="Arial"/>
          <w:b/>
          <w:bCs/>
          <w:kern w:val="36"/>
          <w:sz w:val="36"/>
          <w:szCs w:val="36"/>
          <w:shd w:val="clear" w:color="auto" w:fill="FFFFFF"/>
          <w:lang w:eastAsia="en-GB"/>
          <w14:ligatures w14:val="none"/>
        </w:rPr>
        <w:t>Decision Tree</w:t>
      </w:r>
    </w:p>
    <w:p w14:paraId="0847A70C" w14:textId="030C5621"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1. Supervised learning</w:t>
      </w:r>
    </w:p>
    <w:p w14:paraId="3FE01DDF" w14:textId="4B0E7B48"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2. Decision trees are used to classify or make predictions based on how a previous set of questions were answered. They look similar to flowcharts, with a root node containing a question, branches leading to decision (internal) nodes and an end node called a ‘terminal’ or ‘leaf’. Classification trees determine whether an event happened or not in a binary (e.g. “yes” or “no</w:t>
      </w:r>
      <w:proofErr w:type="gramStart"/>
      <w:r w:rsidRPr="00EB739A">
        <w:rPr>
          <w:rFonts w:ascii="Arial" w:eastAsia="Times New Roman" w:hAnsi="Arial" w:cs="Arial"/>
          <w:kern w:val="0"/>
          <w:sz w:val="24"/>
          <w:szCs w:val="24"/>
          <w:shd w:val="clear" w:color="auto" w:fill="FFFFFF"/>
          <w:lang w:eastAsia="en-GB"/>
          <w14:ligatures w14:val="none"/>
        </w:rPr>
        <w:t>” )</w:t>
      </w:r>
      <w:proofErr w:type="gramEnd"/>
      <w:r w:rsidRPr="00EB739A">
        <w:rPr>
          <w:rFonts w:ascii="Arial" w:eastAsia="Times New Roman" w:hAnsi="Arial" w:cs="Arial"/>
          <w:kern w:val="0"/>
          <w:sz w:val="24"/>
          <w:szCs w:val="24"/>
          <w:shd w:val="clear" w:color="auto" w:fill="FFFFFF"/>
          <w:lang w:eastAsia="en-GB"/>
          <w14:ligatures w14:val="none"/>
        </w:rPr>
        <w:t>. Regression trees predict continuous values based on given data.</w:t>
      </w:r>
    </w:p>
    <w:p w14:paraId="13E6DBCA" w14:textId="7ADCD15A"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3. Decision trees offer a simple way to visualise all of the possible outcomes of problems to help the user make informed decisions about what they should do at each node.</w:t>
      </w:r>
    </w:p>
    <w:p w14:paraId="1A8A9DD1" w14:textId="759243CC"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 xml:space="preserve">4. Decision trees are used by organisations to conduct operations research and operations management to measure the expected utility of different decisions, </w:t>
      </w:r>
      <w:proofErr w:type="gramStart"/>
      <w:r w:rsidRPr="00EB739A">
        <w:rPr>
          <w:rFonts w:ascii="Arial" w:eastAsia="Times New Roman" w:hAnsi="Arial" w:cs="Arial"/>
          <w:kern w:val="0"/>
          <w:sz w:val="24"/>
          <w:szCs w:val="24"/>
          <w:shd w:val="clear" w:color="auto" w:fill="FFFFFF"/>
          <w:lang w:eastAsia="en-GB"/>
          <w14:ligatures w14:val="none"/>
        </w:rPr>
        <w:t>e.g.</w:t>
      </w:r>
      <w:proofErr w:type="gramEnd"/>
      <w:r w:rsidRPr="00EB739A">
        <w:rPr>
          <w:rFonts w:ascii="Arial" w:eastAsia="Times New Roman" w:hAnsi="Arial" w:cs="Arial"/>
          <w:kern w:val="0"/>
          <w:sz w:val="24"/>
          <w:szCs w:val="24"/>
          <w:shd w:val="clear" w:color="auto" w:fill="FFFFFF"/>
          <w:lang w:eastAsia="en-GB"/>
          <w14:ligatures w14:val="none"/>
        </w:rPr>
        <w:t xml:space="preserve"> to help the military decide where to allocate resources, where to deploy troops and how to organise the troops. For example, during WWII, operational researchers analysed whether it would be more effective to use smaller, faster, harder to detect convoys or larger, more well-defended convoys. Because losses to submarines were unaffected by convoy size but were mitigated by number of escort ships, larger convoys with more escort ships were deemed to be better.</w:t>
      </w:r>
    </w:p>
    <w:p w14:paraId="52D50EB3" w14:textId="073FE98A" w:rsidR="00EB739A" w:rsidRPr="00EB739A" w:rsidRDefault="00EB739A" w:rsidP="00EB739A">
      <w:pPr>
        <w:spacing w:before="119" w:after="119" w:line="240" w:lineRule="auto"/>
        <w:rPr>
          <w:rFonts w:ascii="Arial" w:eastAsia="Times New Roman" w:hAnsi="Arial" w:cs="Arial"/>
          <w:kern w:val="0"/>
          <w:sz w:val="24"/>
          <w:szCs w:val="24"/>
          <w:bdr w:val="none" w:sz="0" w:space="0" w:color="auto" w:frame="1"/>
          <w:shd w:val="clear" w:color="auto" w:fill="FFFFFF"/>
          <w:lang w:eastAsia="en-GB"/>
          <w14:ligatures w14:val="none"/>
        </w:rPr>
      </w:pPr>
      <w:r w:rsidRPr="00EB739A">
        <w:rPr>
          <w:rFonts w:ascii="Times New Roman" w:eastAsia="Times New Roman" w:hAnsi="Times New Roman" w:cs="Times New Roman"/>
          <w:noProof/>
          <w:kern w:val="0"/>
          <w:sz w:val="24"/>
          <w:szCs w:val="24"/>
          <w:lang w:eastAsia="en-GB"/>
          <w14:ligatures w14:val="none"/>
        </w:rPr>
        <w:drawing>
          <wp:anchor distT="0" distB="0" distL="0" distR="0" simplePos="0" relativeHeight="251664384" behindDoc="0" locked="0" layoutInCell="1" allowOverlap="0" wp14:anchorId="6A57AA00" wp14:editId="39EF137F">
            <wp:simplePos x="0" y="0"/>
            <wp:positionH relativeFrom="margin">
              <wp:align>left</wp:align>
            </wp:positionH>
            <wp:positionV relativeFrom="line">
              <wp:posOffset>42545</wp:posOffset>
            </wp:positionV>
            <wp:extent cx="5026025" cy="2773680"/>
            <wp:effectExtent l="0" t="0" r="3175" b="762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6025" cy="2773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39A">
        <w:rPr>
          <w:rFonts w:ascii="Times New Roman" w:eastAsia="Times New Roman" w:hAnsi="Times New Roman" w:cs="Times New Roman"/>
          <w:kern w:val="0"/>
          <w:sz w:val="24"/>
          <w:szCs w:val="24"/>
          <w:bdr w:val="none" w:sz="0" w:space="0" w:color="auto" w:frame="1"/>
          <w:shd w:val="clear" w:color="auto" w:fill="FFFFFF"/>
          <w:lang w:eastAsia="en-GB"/>
          <w14:ligatures w14:val="none"/>
        </w:rPr>
        <w:br w:type="textWrapping" w:clear="left"/>
      </w:r>
      <w:r w:rsidRPr="00EB739A">
        <w:rPr>
          <w:rFonts w:ascii="Arial" w:eastAsia="Times New Roman" w:hAnsi="Arial" w:cs="Arial"/>
          <w:i/>
          <w:iCs/>
          <w:kern w:val="0"/>
          <w:sz w:val="24"/>
          <w:szCs w:val="24"/>
          <w:bdr w:val="none" w:sz="0" w:space="0" w:color="auto" w:frame="1"/>
          <w:shd w:val="clear" w:color="auto" w:fill="FFFFFF"/>
          <w:lang w:eastAsia="en-GB"/>
          <w14:ligatures w14:val="none"/>
        </w:rPr>
        <w:t>Classification decision tree visual example. Source: https://dataaspirant.com/wp-content/uploads/2017/01/B03905_05_01-compressor.png</w:t>
      </w:r>
    </w:p>
    <w:p w14:paraId="25B18E4F" w14:textId="662895A3" w:rsidR="00EB739A" w:rsidRPr="00EB739A" w:rsidRDefault="00EB739A" w:rsidP="00EB739A">
      <w:pPr>
        <w:spacing w:after="0" w:line="240" w:lineRule="auto"/>
        <w:rPr>
          <w:rFonts w:ascii="Times New Roman" w:eastAsia="Times New Roman" w:hAnsi="Times New Roman" w:cs="Times New Roman"/>
          <w:kern w:val="0"/>
          <w:sz w:val="24"/>
          <w:szCs w:val="24"/>
          <w:bdr w:val="none" w:sz="0" w:space="0" w:color="auto" w:frame="1"/>
          <w:shd w:val="clear" w:color="auto" w:fill="FFFFFF"/>
          <w:lang w:eastAsia="en-GB"/>
          <w14:ligatures w14:val="none"/>
        </w:rPr>
      </w:pPr>
      <w:r w:rsidRPr="00EB739A">
        <w:rPr>
          <w:rFonts w:ascii="Times New Roman" w:eastAsia="Times New Roman" w:hAnsi="Times New Roman" w:cs="Times New Roman"/>
          <w:noProof/>
          <w:kern w:val="0"/>
          <w:sz w:val="24"/>
          <w:szCs w:val="24"/>
          <w:lang w:eastAsia="en-GB"/>
          <w14:ligatures w14:val="none"/>
        </w:rPr>
        <w:lastRenderedPageBreak/>
        <w:drawing>
          <wp:anchor distT="0" distB="0" distL="0" distR="0" simplePos="0" relativeHeight="251665408" behindDoc="0" locked="0" layoutInCell="1" allowOverlap="0" wp14:anchorId="65F9A68A" wp14:editId="2C545EB7">
            <wp:simplePos x="0" y="0"/>
            <wp:positionH relativeFrom="margin">
              <wp:align>left</wp:align>
            </wp:positionH>
            <wp:positionV relativeFrom="paragraph">
              <wp:posOffset>7620</wp:posOffset>
            </wp:positionV>
            <wp:extent cx="4352925" cy="4505325"/>
            <wp:effectExtent l="0" t="0" r="9525"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2925" cy="4505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739A">
        <w:rPr>
          <w:rFonts w:ascii="Arial" w:eastAsia="Times New Roman" w:hAnsi="Arial" w:cs="Arial"/>
          <w:kern w:val="0"/>
          <w:sz w:val="24"/>
          <w:szCs w:val="24"/>
          <w:bdr w:val="none" w:sz="0" w:space="0" w:color="auto" w:frame="1"/>
          <w:shd w:val="clear" w:color="auto" w:fill="FFFFFF"/>
          <w:lang w:eastAsia="en-GB"/>
          <w14:ligatures w14:val="none"/>
        </w:rPr>
        <w:br w:type="textWrapping" w:clear="left"/>
      </w:r>
      <w:r w:rsidRPr="00EB739A">
        <w:rPr>
          <w:rFonts w:ascii="Arial" w:eastAsia="Times New Roman" w:hAnsi="Arial" w:cs="Arial"/>
          <w:i/>
          <w:iCs/>
          <w:kern w:val="0"/>
          <w:sz w:val="24"/>
          <w:szCs w:val="24"/>
          <w:bdr w:val="none" w:sz="0" w:space="0" w:color="auto" w:frame="1"/>
          <w:shd w:val="clear" w:color="auto" w:fill="FFFFFF"/>
          <w:lang w:eastAsia="en-GB"/>
          <w14:ligatures w14:val="none"/>
        </w:rPr>
        <w:t>Regression decision tree visual example. Source: https://en.wikipedia.org/wiki/Decision_tree_learning#/media/File:Decision_Tree.jpg</w:t>
      </w:r>
    </w:p>
    <w:p w14:paraId="27AD3C6D" w14:textId="77777777" w:rsidR="00EB739A" w:rsidRPr="00EB739A" w:rsidRDefault="00EB739A" w:rsidP="00EB739A">
      <w:pPr>
        <w:spacing w:after="240" w:line="240"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Times New Roman" w:eastAsia="Times New Roman" w:hAnsi="Times New Roman" w:cs="Times New Roman"/>
          <w:kern w:val="0"/>
          <w:sz w:val="24"/>
          <w:szCs w:val="24"/>
          <w:shd w:val="clear" w:color="auto" w:fill="FFFFFF"/>
          <w:lang w:eastAsia="en-GB"/>
          <w14:ligatures w14:val="none"/>
        </w:rPr>
        <w:br w:type="textWrapping" w:clear="left"/>
      </w:r>
    </w:p>
    <w:p w14:paraId="3BF3DF44"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shd w:val="clear" w:color="auto" w:fill="FFFFFF"/>
          <w:lang w:eastAsia="en-GB"/>
          <w14:ligatures w14:val="none"/>
        </w:rPr>
      </w:pPr>
      <w:r w:rsidRPr="00EB739A">
        <w:rPr>
          <w:rFonts w:ascii="Arial" w:eastAsia="Times New Roman" w:hAnsi="Arial" w:cs="Arial"/>
          <w:b/>
          <w:bCs/>
          <w:kern w:val="36"/>
          <w:sz w:val="36"/>
          <w:szCs w:val="36"/>
          <w:shd w:val="clear" w:color="auto" w:fill="FFFFFF"/>
          <w:lang w:eastAsia="en-GB"/>
          <w14:ligatures w14:val="none"/>
        </w:rPr>
        <w:t>SVM (Support Vector Machine)</w:t>
      </w:r>
    </w:p>
    <w:p w14:paraId="15C8F9FD"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1. Supervised learning</w:t>
      </w:r>
    </w:p>
    <w:p w14:paraId="5A2B20EC"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2. Uses classification algorithms for 2-group classification problems. Each training example is assigned one of two categories, and the SVM training algorithm builds a model that allows it to assign one of the categories to a given inputted example.</w:t>
      </w:r>
    </w:p>
    <w:p w14:paraId="439AD88C"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3. SVMs are useful for classifying data, performing regression analysis and detecting outliers.</w:t>
      </w:r>
    </w:p>
    <w:p w14:paraId="26725265"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4. SVMs can be used to recognise handwritten characters in handwriting recognition software. They can also classify images to improve image search accuracy.</w:t>
      </w:r>
    </w:p>
    <w:p w14:paraId="0ACFB6E0"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shd w:val="clear" w:color="auto" w:fill="FFFFFF"/>
          <w:lang w:eastAsia="en-GB"/>
          <w14:ligatures w14:val="none"/>
        </w:rPr>
      </w:pPr>
      <w:r w:rsidRPr="00EB739A">
        <w:rPr>
          <w:rFonts w:ascii="Arial" w:eastAsia="Times New Roman" w:hAnsi="Arial" w:cs="Arial"/>
          <w:b/>
          <w:bCs/>
          <w:kern w:val="36"/>
          <w:sz w:val="36"/>
          <w:szCs w:val="36"/>
          <w:shd w:val="clear" w:color="auto" w:fill="FFFFFF"/>
          <w:lang w:eastAsia="en-GB"/>
          <w14:ligatures w14:val="none"/>
        </w:rPr>
        <w:t>Naive Bayes</w:t>
      </w:r>
    </w:p>
    <w:p w14:paraId="5DA75C1B"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1. Supervised learning</w:t>
      </w:r>
    </w:p>
    <w:p w14:paraId="78856281"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lastRenderedPageBreak/>
        <w:t>2. A classification algorithm that is used for probabilistic classification, based on probability models with strong independence assumptions. It is called ‘naive’ as the independence assumptions often do not affect reality. Probability models are derived from Bayes’ theorem.</w:t>
      </w:r>
    </w:p>
    <w:p w14:paraId="3020E1E1"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 xml:space="preserve">3. Naive Bayes is useful for quickly and frequently creating classification models with little computational power and without having to tune parameters. </w:t>
      </w:r>
    </w:p>
    <w:p w14:paraId="788647AE"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4. Naive Bayes can be useful for text classification, for example in sentiment analysis, or detecting online fraud, abuse or profanity.</w:t>
      </w:r>
    </w:p>
    <w:p w14:paraId="5278E156"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shd w:val="clear" w:color="auto" w:fill="FFFFFF"/>
          <w:lang w:eastAsia="en-GB"/>
          <w14:ligatures w14:val="none"/>
        </w:rPr>
      </w:pPr>
      <w:r w:rsidRPr="00EB739A">
        <w:rPr>
          <w:rFonts w:ascii="Arial" w:eastAsia="Times New Roman" w:hAnsi="Arial" w:cs="Arial"/>
          <w:b/>
          <w:bCs/>
          <w:kern w:val="36"/>
          <w:sz w:val="36"/>
          <w:szCs w:val="36"/>
          <w:shd w:val="clear" w:color="auto" w:fill="FFFFFF"/>
          <w:lang w:eastAsia="en-GB"/>
          <w14:ligatures w14:val="none"/>
        </w:rPr>
        <w:t>KNN (K- Nearest Neighbours)</w:t>
      </w:r>
    </w:p>
    <w:p w14:paraId="0269754A"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1. Supervised learning</w:t>
      </w:r>
    </w:p>
    <w:p w14:paraId="22C55194"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2. Uses proximity to provide predictions or classifications about the grouping of a point of data. Can be used for regression (with continuous values) or classification problems (with discrete values), assuming that similar points will cluster. Plurality voting is used to assign class labels to data. Distance metrics are used to determine which data points are closest to the query point, with Euclidean distance being the most commonly used measure, which measures a straight line between the query point and the other point. All training data is stored into memory.</w:t>
      </w:r>
    </w:p>
    <w:p w14:paraId="06D76F5E"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3. KNN algorithms can be used for classification problems, such as identifying patterns, which can be used for handwriting recognition software. They can also be used for prediction problems, such as assessing the risk of someone defaulting on a bank loan. These algorithms are simplistic, accurate, and easily adjusts for new data. Due to scaling issues, KNN algorithms may not be optimal for larger datasets.</w:t>
      </w:r>
    </w:p>
    <w:p w14:paraId="11D8100A"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4. KNN algorithms are useful for estimating missing values (missing data imputation) and for recommending users content based on data gathered from websites.</w:t>
      </w:r>
    </w:p>
    <w:p w14:paraId="28EC0D86"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shd w:val="clear" w:color="auto" w:fill="FFFFFF"/>
          <w:lang w:eastAsia="en-GB"/>
          <w14:ligatures w14:val="none"/>
        </w:rPr>
      </w:pPr>
      <w:r w:rsidRPr="00EB739A">
        <w:rPr>
          <w:rFonts w:ascii="Arial" w:eastAsia="Times New Roman" w:hAnsi="Arial" w:cs="Arial"/>
          <w:b/>
          <w:bCs/>
          <w:kern w:val="36"/>
          <w:sz w:val="36"/>
          <w:szCs w:val="36"/>
          <w:shd w:val="clear" w:color="auto" w:fill="FFFFFF"/>
          <w:lang w:eastAsia="en-GB"/>
          <w14:ligatures w14:val="none"/>
        </w:rPr>
        <w:t>K-Means</w:t>
      </w:r>
    </w:p>
    <w:p w14:paraId="02CFA8DF"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1. Unsupervised (or semi-supervised) learning</w:t>
      </w:r>
    </w:p>
    <w:p w14:paraId="738E28A8"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2. K-means cluster analysis identifies a given number of clusters of data based on given characteristics. Data can be classified by updating cluster centres iteratively or classifying only. Cluster membership, distance information and final cluster centres can be saved. Case output can be labelled by a given variable. An analysis of variance F statistics can be obtained (the ratio between two variances).</w:t>
      </w:r>
    </w:p>
    <w:p w14:paraId="2FBAB756"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 xml:space="preserve">3. K-means cluster analysis is simple to implement, scalable (making it suitable for large datasets), can create clusters of different shapes and sizes, and easily adapts </w:t>
      </w:r>
      <w:r w:rsidRPr="00EB739A">
        <w:rPr>
          <w:rFonts w:ascii="Arial" w:eastAsia="Times New Roman" w:hAnsi="Arial" w:cs="Arial"/>
          <w:kern w:val="0"/>
          <w:sz w:val="24"/>
          <w:szCs w:val="24"/>
          <w:shd w:val="clear" w:color="auto" w:fill="FFFFFF"/>
          <w:lang w:eastAsia="en-GB"/>
          <w14:ligatures w14:val="none"/>
        </w:rPr>
        <w:lastRenderedPageBreak/>
        <w:t>to new examples, The main disadvantage is that ‘k’ (number of clusters) has to be chosen manually, so the algorithm may have to be run several times to obtain the best result. For larger values of ‘k’, k-means seeding can be used to pick better initial centroid values.</w:t>
      </w:r>
    </w:p>
    <w:p w14:paraId="291823DA"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4. K-means cluster analysis is useful for market segmentation, document clustering, image segmentation and image compression.</w:t>
      </w:r>
    </w:p>
    <w:p w14:paraId="1E243239" w14:textId="77777777" w:rsidR="00EB739A" w:rsidRPr="00EB739A" w:rsidRDefault="00EB739A" w:rsidP="00EB739A">
      <w:pPr>
        <w:keepNext/>
        <w:spacing w:before="100" w:beforeAutospacing="1" w:after="119" w:line="240" w:lineRule="auto"/>
        <w:outlineLvl w:val="0"/>
        <w:rPr>
          <w:rFonts w:ascii="Liberation Sans" w:eastAsia="Times New Roman" w:hAnsi="Liberation Sans" w:cs="Liberation Sans"/>
          <w:b/>
          <w:bCs/>
          <w:kern w:val="36"/>
          <w:sz w:val="36"/>
          <w:szCs w:val="36"/>
          <w:shd w:val="clear" w:color="auto" w:fill="FFFFFF"/>
          <w:lang w:eastAsia="en-GB"/>
          <w14:ligatures w14:val="none"/>
        </w:rPr>
      </w:pPr>
      <w:r w:rsidRPr="00EB739A">
        <w:rPr>
          <w:rFonts w:ascii="Arial" w:eastAsia="Times New Roman" w:hAnsi="Arial" w:cs="Arial"/>
          <w:b/>
          <w:bCs/>
          <w:kern w:val="36"/>
          <w:sz w:val="36"/>
          <w:szCs w:val="36"/>
          <w:shd w:val="clear" w:color="auto" w:fill="FFFFFF"/>
          <w:lang w:eastAsia="en-GB"/>
          <w14:ligatures w14:val="none"/>
        </w:rPr>
        <w:t>Random Forest</w:t>
      </w:r>
    </w:p>
    <w:p w14:paraId="6DA767E1"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1. Supervised learning</w:t>
      </w:r>
    </w:p>
    <w:p w14:paraId="4A492543"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2. The random forest algorithm combines the output of multiple decision trees to reach a single result. It uses bagging and feature randomness to create an uncorrelated forest of decision trees. Bagging takes a random sample of data for training where each data point can be chosen more than once. Whereas decision trees utilise all features splits, random forest algorithms only utilise a subset of the features.</w:t>
      </w:r>
    </w:p>
    <w:p w14:paraId="7327655C" w14:textId="367D87F6"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 xml:space="preserve">3. </w:t>
      </w:r>
      <w:r>
        <w:rPr>
          <w:rFonts w:ascii="Arial" w:eastAsia="Times New Roman" w:hAnsi="Arial" w:cs="Arial"/>
          <w:kern w:val="0"/>
          <w:sz w:val="24"/>
          <w:szCs w:val="24"/>
          <w:shd w:val="clear" w:color="auto" w:fill="FFFFFF"/>
          <w:lang w:eastAsia="en-GB"/>
          <w14:ligatures w14:val="none"/>
        </w:rPr>
        <w:t>A r</w:t>
      </w:r>
      <w:r w:rsidRPr="00EB739A">
        <w:rPr>
          <w:rFonts w:ascii="Arial" w:eastAsia="Times New Roman" w:hAnsi="Arial" w:cs="Arial"/>
          <w:kern w:val="0"/>
          <w:sz w:val="24"/>
          <w:szCs w:val="24"/>
          <w:shd w:val="clear" w:color="auto" w:fill="FFFFFF"/>
          <w:lang w:eastAsia="en-GB"/>
          <w14:ligatures w14:val="none"/>
        </w:rPr>
        <w:t xml:space="preserve">andom forest algorithm is flexible as it can be used for both regression and classification problems with a high degree of accuracy. There’s a lower risk of over-fitting compared to decision trees as averaging uncorrelated trees reduces variance and prediction error. Bagging makes the algorithm useful for estimating missing values. It can also be used to determine feature importance, </w:t>
      </w:r>
      <w:proofErr w:type="gramStart"/>
      <w:r w:rsidRPr="00EB739A">
        <w:rPr>
          <w:rFonts w:ascii="Arial" w:eastAsia="Times New Roman" w:hAnsi="Arial" w:cs="Arial"/>
          <w:kern w:val="0"/>
          <w:sz w:val="24"/>
          <w:szCs w:val="24"/>
          <w:shd w:val="clear" w:color="auto" w:fill="FFFFFF"/>
          <w:lang w:eastAsia="en-GB"/>
          <w14:ligatures w14:val="none"/>
        </w:rPr>
        <w:t>e.g.</w:t>
      </w:r>
      <w:proofErr w:type="gramEnd"/>
      <w:r w:rsidRPr="00EB739A">
        <w:rPr>
          <w:rFonts w:ascii="Arial" w:eastAsia="Times New Roman" w:hAnsi="Arial" w:cs="Arial"/>
          <w:kern w:val="0"/>
          <w:sz w:val="24"/>
          <w:szCs w:val="24"/>
          <w:shd w:val="clear" w:color="auto" w:fill="FFFFFF"/>
          <w:lang w:eastAsia="en-GB"/>
          <w14:ligatures w14:val="none"/>
        </w:rPr>
        <w:t xml:space="preserve"> Gini importance. Handling large datasets can make random forests more time-consuming and require more computational power than decision trees, while also being harder to interpret.</w:t>
      </w:r>
    </w:p>
    <w:p w14:paraId="49687B73" w14:textId="77777777" w:rsidR="00EB739A" w:rsidRPr="00EB739A" w:rsidRDefault="00EB739A" w:rsidP="00EB739A">
      <w:pPr>
        <w:spacing w:before="100" w:beforeAutospacing="1" w:after="142" w:line="276" w:lineRule="auto"/>
        <w:rPr>
          <w:rFonts w:ascii="Times New Roman" w:eastAsia="Times New Roman" w:hAnsi="Times New Roman" w:cs="Times New Roman"/>
          <w:kern w:val="0"/>
          <w:sz w:val="24"/>
          <w:szCs w:val="24"/>
          <w:shd w:val="clear" w:color="auto" w:fill="FFFFFF"/>
          <w:lang w:eastAsia="en-GB"/>
          <w14:ligatures w14:val="none"/>
        </w:rPr>
      </w:pPr>
      <w:r w:rsidRPr="00EB739A">
        <w:rPr>
          <w:rFonts w:ascii="Arial" w:eastAsia="Times New Roman" w:hAnsi="Arial" w:cs="Arial"/>
          <w:kern w:val="0"/>
          <w:sz w:val="24"/>
          <w:szCs w:val="24"/>
          <w:shd w:val="clear" w:color="auto" w:fill="FFFFFF"/>
          <w:lang w:eastAsia="en-GB"/>
          <w14:ligatures w14:val="none"/>
        </w:rPr>
        <w:t>4. Random forests can be used in finance for data management and pre-processing tasks. It can be used to assess credit risk, for fraud detection or for option pricing problems. It can also be used in healthcare more many tasks such as gene expression classification and biomarker discovery.</w:t>
      </w:r>
    </w:p>
    <w:p w14:paraId="140913E1" w14:textId="77777777" w:rsidR="0023557A" w:rsidRDefault="0023557A"/>
    <w:sectPr w:rsidR="0023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39A"/>
    <w:rsid w:val="0023557A"/>
    <w:rsid w:val="002F1428"/>
    <w:rsid w:val="00A10FD5"/>
    <w:rsid w:val="00D42581"/>
    <w:rsid w:val="00EB7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0105"/>
  <w15:chartTrackingRefBased/>
  <w15:docId w15:val="{B5FC7F80-26A1-44E9-BE23-47033F456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76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1256</Words>
  <Characters>7160</Characters>
  <Application>Microsoft Office Word</Application>
  <DocSecurity>0</DocSecurity>
  <Lines>59</Lines>
  <Paragraphs>16</Paragraphs>
  <ScaleCrop>false</ScaleCrop>
  <Company/>
  <LinksUpToDate>false</LinksUpToDate>
  <CharactersWithSpaces>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Lindsay</dc:creator>
  <cp:keywords/>
  <dc:description/>
  <cp:lastModifiedBy>Declan Lindsay</cp:lastModifiedBy>
  <cp:revision>1</cp:revision>
  <dcterms:created xsi:type="dcterms:W3CDTF">2023-03-11T02:02:00Z</dcterms:created>
  <dcterms:modified xsi:type="dcterms:W3CDTF">2023-03-11T02:06:00Z</dcterms:modified>
</cp:coreProperties>
</file>