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64" w:rsidRDefault="008E4964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 бот для кэш игры.</w:t>
      </w:r>
    </w:p>
    <w:p w:rsidR="00FD2987" w:rsidRDefault="0079267A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стадии</w:t>
      </w:r>
      <w:r w:rsidRPr="007926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префлоп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флоп, тёрн,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ривер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267A" w:rsidRDefault="0079267A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Префлоп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анализ своей руки.</w:t>
      </w:r>
    </w:p>
    <w:p w:rsidR="0079267A" w:rsidRDefault="0079267A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уверен относительно случая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ре-рейзом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т.к  2 игрока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рейзовыми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картами будут доходить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олл-ина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тоже кажется не реализован.</w:t>
      </w:r>
    </w:p>
    <w:p w:rsidR="0079267A" w:rsidRPr="00263D48" w:rsidRDefault="0079267A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рук можно посмотреть здесь</w:t>
      </w:r>
      <w:r w:rsidRPr="0079267A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FD2987">
          <w:rPr>
            <w:rStyle w:val="a3"/>
            <w:rFonts w:ascii="Times New Roman" w:hAnsi="Times New Roman" w:cs="Times New Roman"/>
            <w:sz w:val="28"/>
            <w:szCs w:val="28"/>
          </w:rPr>
          <w:t>http://ru.pokerstrategy.com/resources/ru/ps_bbs_chart_ru.pdf</w:t>
        </w:r>
      </w:hyperlink>
      <w:r w:rsidR="00263D48">
        <w:rPr>
          <w:rFonts w:ascii="Times New Roman" w:hAnsi="Times New Roman" w:cs="Times New Roman"/>
          <w:sz w:val="28"/>
          <w:szCs w:val="28"/>
        </w:rPr>
        <w:t xml:space="preserve"> 8ка тоже делает это с </w:t>
      </w:r>
      <w:r w:rsidR="00263D48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263D48" w:rsidRPr="00263D48">
        <w:rPr>
          <w:rFonts w:ascii="Times New Roman" w:hAnsi="Times New Roman" w:cs="Times New Roman"/>
          <w:sz w:val="28"/>
          <w:szCs w:val="28"/>
        </w:rPr>
        <w:t>?</w:t>
      </w:r>
    </w:p>
    <w:p w:rsidR="00FD2987" w:rsidRDefault="00FD2987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Префлоп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2</w:t>
      </w:r>
      <w:r w:rsidRPr="00FD29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анализ позиции относительно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блайндов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действий соперников без индивидуализации  +  анализ руки.</w:t>
      </w:r>
    </w:p>
    <w:p w:rsidR="00FD2987" w:rsidRPr="00FD2987" w:rsidRDefault="00FD2987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Позиция </w:t>
      </w:r>
      <w:r w:rsidRPr="00DA5FB2">
        <w:rPr>
          <w:rFonts w:ascii="Times New Roman" w:hAnsi="Times New Roman" w:cs="Times New Roman"/>
          <w:sz w:val="28"/>
          <w:szCs w:val="28"/>
        </w:rPr>
        <w:t xml:space="preserve"> =&gt;</w:t>
      </w:r>
      <w:r>
        <w:rPr>
          <w:rFonts w:ascii="Times New Roman" w:hAnsi="Times New Roman" w:cs="Times New Roman"/>
          <w:sz w:val="28"/>
          <w:szCs w:val="28"/>
        </w:rPr>
        <w:t xml:space="preserve"> действия  </w:t>
      </w:r>
      <w:r w:rsidRPr="00DA5FB2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рука.</w:t>
      </w:r>
    </w:p>
    <w:p w:rsidR="00FD2987" w:rsidRDefault="00FD2987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тот же.</w:t>
      </w:r>
    </w:p>
    <w:p w:rsidR="00FD2987" w:rsidRPr="00260962" w:rsidRDefault="00FD2987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Префлоп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+  </w:t>
      </w:r>
      <w:r w:rsidR="008E4964">
        <w:rPr>
          <w:rFonts w:ascii="Times New Roman" w:hAnsi="Times New Roman" w:cs="Times New Roman"/>
          <w:sz w:val="28"/>
          <w:szCs w:val="28"/>
        </w:rPr>
        <w:t xml:space="preserve">стиль игрока( агрессивный, сбалансированный, </w:t>
      </w:r>
      <w:proofErr w:type="spellStart"/>
      <w:r w:rsidR="008E4964">
        <w:rPr>
          <w:rFonts w:ascii="Times New Roman" w:hAnsi="Times New Roman" w:cs="Times New Roman"/>
          <w:sz w:val="28"/>
          <w:szCs w:val="28"/>
        </w:rPr>
        <w:t>тайтовый</w:t>
      </w:r>
      <w:proofErr w:type="spellEnd"/>
      <w:r w:rsidR="008E4964">
        <w:rPr>
          <w:rFonts w:ascii="Times New Roman" w:hAnsi="Times New Roman" w:cs="Times New Roman"/>
          <w:sz w:val="28"/>
          <w:szCs w:val="28"/>
        </w:rPr>
        <w:t xml:space="preserve"> для начала)</w:t>
      </w:r>
      <w:r w:rsidR="00260962">
        <w:rPr>
          <w:rFonts w:ascii="Times New Roman" w:hAnsi="Times New Roman" w:cs="Times New Roman"/>
          <w:sz w:val="28"/>
          <w:szCs w:val="28"/>
        </w:rPr>
        <w:t xml:space="preserve">  зависит от </w:t>
      </w:r>
      <w:proofErr w:type="spellStart"/>
      <w:r w:rsidR="00260962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="00260962">
        <w:rPr>
          <w:rFonts w:ascii="Times New Roman" w:hAnsi="Times New Roman" w:cs="Times New Roman"/>
          <w:sz w:val="28"/>
          <w:szCs w:val="28"/>
        </w:rPr>
        <w:t xml:space="preserve"> относительно </w:t>
      </w:r>
      <w:proofErr w:type="spellStart"/>
      <w:r w:rsidR="00260962">
        <w:rPr>
          <w:rFonts w:ascii="Times New Roman" w:hAnsi="Times New Roman" w:cs="Times New Roman"/>
          <w:sz w:val="28"/>
          <w:szCs w:val="28"/>
        </w:rPr>
        <w:t>блайндов</w:t>
      </w:r>
      <w:proofErr w:type="spellEnd"/>
      <w:r w:rsidR="00260962">
        <w:rPr>
          <w:rFonts w:ascii="Times New Roman" w:hAnsi="Times New Roman" w:cs="Times New Roman"/>
          <w:sz w:val="28"/>
          <w:szCs w:val="28"/>
        </w:rPr>
        <w:t xml:space="preserve">  + действий соперников.</w:t>
      </w:r>
    </w:p>
    <w:p w:rsidR="008E4964" w:rsidRDefault="008E4964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Префлоп</w:t>
      </w:r>
      <w:proofErr w:type="spellEnd"/>
      <w:r w:rsidR="00260962">
        <w:rPr>
          <w:rFonts w:ascii="Times New Roman" w:hAnsi="Times New Roman" w:cs="Times New Roman"/>
          <w:sz w:val="28"/>
          <w:szCs w:val="28"/>
        </w:rPr>
        <w:t xml:space="preserve"> </w:t>
      </w:r>
      <w:r w:rsidRPr="008E4964">
        <w:rPr>
          <w:rFonts w:ascii="Times New Roman" w:hAnsi="Times New Roman" w:cs="Times New Roman"/>
          <w:sz w:val="28"/>
          <w:szCs w:val="28"/>
        </w:rPr>
        <w:t xml:space="preserve">4: + </w:t>
      </w:r>
      <w:r>
        <w:rPr>
          <w:rFonts w:ascii="Times New Roman" w:hAnsi="Times New Roman" w:cs="Times New Roman"/>
          <w:sz w:val="28"/>
          <w:szCs w:val="28"/>
        </w:rPr>
        <w:t xml:space="preserve">действие с учётом стиля игроков которым предстоит сделать ставку( кража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блайндов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и, сброс сомнительных карт перед агрессивными</w:t>
      </w:r>
      <w:r w:rsidR="00260962">
        <w:rPr>
          <w:rFonts w:ascii="Times New Roman" w:hAnsi="Times New Roman" w:cs="Times New Roman"/>
          <w:sz w:val="28"/>
          <w:szCs w:val="28"/>
        </w:rPr>
        <w:t xml:space="preserve"> соперниками и всё такое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0962" w:rsidRPr="00263D48" w:rsidRDefault="00260962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Флоп </w:t>
      </w:r>
      <w:r w:rsidRPr="0026096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962">
        <w:rPr>
          <w:rFonts w:ascii="Times New Roman" w:hAnsi="Times New Roman" w:cs="Times New Roman"/>
          <w:sz w:val="28"/>
          <w:szCs w:val="28"/>
        </w:rPr>
        <w:t>Тёрн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260962">
        <w:rPr>
          <w:rFonts w:ascii="Times New Roman" w:hAnsi="Times New Roman" w:cs="Times New Roman"/>
          <w:sz w:val="28"/>
          <w:szCs w:val="28"/>
        </w:rPr>
        <w:t xml:space="preserve">: </w:t>
      </w:r>
      <w:r w:rsidR="00263D48">
        <w:rPr>
          <w:rFonts w:ascii="Times New Roman" w:hAnsi="Times New Roman" w:cs="Times New Roman"/>
          <w:sz w:val="28"/>
          <w:szCs w:val="28"/>
        </w:rPr>
        <w:t>анализ готовых комбинаций.</w:t>
      </w:r>
    </w:p>
    <w:p w:rsidR="00260962" w:rsidRPr="00260962" w:rsidRDefault="00260962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Флоп + Тёрн +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2609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реализация распознавания неполных комбинаций на флопе и тёрне</w:t>
      </w:r>
      <w:r w:rsidR="00263D48">
        <w:rPr>
          <w:rFonts w:ascii="Times New Roman" w:hAnsi="Times New Roman" w:cs="Times New Roman"/>
          <w:sz w:val="28"/>
          <w:szCs w:val="28"/>
        </w:rPr>
        <w:t>, высчитывание шансов на сбор высшей комбинации методом подсчёта нужных карт или же ввод готовых вероятностей.</w:t>
      </w:r>
    </w:p>
    <w:p w:rsidR="00054555" w:rsidRDefault="00263D48" w:rsidP="00FD298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абсолютно</w:t>
      </w:r>
      <w:r w:rsidR="00054555">
        <w:rPr>
          <w:rFonts w:ascii="Times New Roman" w:hAnsi="Times New Roman" w:cs="Times New Roman"/>
          <w:sz w:val="28"/>
          <w:szCs w:val="28"/>
        </w:rPr>
        <w:t xml:space="preserve"> машинный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54555">
        <w:rPr>
          <w:rFonts w:ascii="Times New Roman" w:hAnsi="Times New Roman" w:cs="Times New Roman"/>
          <w:sz w:val="28"/>
          <w:szCs w:val="28"/>
        </w:rPr>
        <w:t>но он, наверное, слишком громоздкий</w:t>
      </w:r>
      <w:r w:rsidR="00054555" w:rsidRPr="00054555">
        <w:rPr>
          <w:rFonts w:ascii="Times New Roman" w:hAnsi="Times New Roman" w:cs="Times New Roman"/>
          <w:sz w:val="28"/>
          <w:szCs w:val="28"/>
        </w:rPr>
        <w:t>:</w:t>
      </w:r>
    </w:p>
    <w:p w:rsidR="00054555" w:rsidRDefault="00054555" w:rsidP="0005455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всего определить </w:t>
      </w:r>
      <w:r w:rsidR="00E6240B">
        <w:rPr>
          <w:rFonts w:ascii="Times New Roman" w:hAnsi="Times New Roman" w:cs="Times New Roman"/>
          <w:sz w:val="28"/>
          <w:szCs w:val="28"/>
        </w:rPr>
        <w:t>имеющуюся комбинацию</w:t>
      </w:r>
      <w:r w:rsidR="007C029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6240B" w:rsidRDefault="00E6240B" w:rsidP="0005455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7C0293">
        <w:rPr>
          <w:rFonts w:ascii="Times New Roman" w:hAnsi="Times New Roman" w:cs="Times New Roman"/>
          <w:sz w:val="28"/>
          <w:szCs w:val="28"/>
        </w:rPr>
        <w:t>Рассчитать возможность выпадения лучш</w:t>
      </w:r>
      <w:r w:rsidR="007C0293">
        <w:rPr>
          <w:rFonts w:ascii="Times New Roman" w:hAnsi="Times New Roman" w:cs="Times New Roman"/>
          <w:sz w:val="28"/>
          <w:szCs w:val="28"/>
        </w:rPr>
        <w:t xml:space="preserve">их комбинаций на тёрне. </w:t>
      </w:r>
    </w:p>
    <w:p w:rsidR="007C0293" w:rsidRDefault="007C0293" w:rsidP="0005455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возможность выпадения комбинации выше или равной комбинации бота </w:t>
      </w:r>
      <w:r w:rsidR="001004B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соперника(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C0293" w:rsidRPr="001004BA" w:rsidRDefault="007C0293" w:rsidP="0005455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04BA">
        <w:rPr>
          <w:rFonts w:ascii="Times New Roman" w:hAnsi="Times New Roman" w:cs="Times New Roman"/>
          <w:sz w:val="28"/>
          <w:szCs w:val="28"/>
        </w:rPr>
        <w:t>Самая грубая формула созданная на основании этих параметров выглядит так</w:t>
      </w:r>
      <w:r w:rsidR="001004BA" w:rsidRPr="001004BA">
        <w:rPr>
          <w:rFonts w:ascii="Times New Roman" w:hAnsi="Times New Roman" w:cs="Times New Roman"/>
          <w:sz w:val="28"/>
          <w:szCs w:val="28"/>
        </w:rPr>
        <w:t>:</w:t>
      </w:r>
    </w:p>
    <w:p w:rsidR="00DA5FB2" w:rsidRPr="00DA5FB2" w:rsidRDefault="001004BA" w:rsidP="00481C1C">
      <w:pPr>
        <w:pStyle w:val="a5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004BA">
        <w:rPr>
          <w:rFonts w:ascii="Times New Roman" w:hAnsi="Times New Roman" w:cs="Times New Roman"/>
          <w:sz w:val="28"/>
          <w:szCs w:val="28"/>
        </w:rPr>
        <w:t xml:space="preserve"> </w:t>
      </w:r>
      <w:r w:rsidR="00481C1C" w:rsidRPr="00481C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вероятность усиления руки</w:t>
      </w:r>
      <w:r w:rsidR="00481C1C" w:rsidRPr="00481C1C">
        <w:rPr>
          <w:rFonts w:ascii="Times New Roman" w:hAnsi="Times New Roman" w:cs="Times New Roman"/>
          <w:sz w:val="28"/>
          <w:szCs w:val="28"/>
        </w:rPr>
        <w:t>”</w:t>
      </w:r>
      <w:r w:rsidRPr="001004BA">
        <w:rPr>
          <w:rFonts w:ascii="Times New Roman" w:hAnsi="Times New Roman" w:cs="Times New Roman"/>
          <w:sz w:val="28"/>
          <w:szCs w:val="28"/>
        </w:rPr>
        <w:t xml:space="preserve"> *</w:t>
      </w:r>
      <w:r w:rsidR="00481C1C" w:rsidRPr="00481C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вероятность победы бота с сильнейшей рукой в случае сильнейшей руки у соперника</w:t>
      </w:r>
      <w:r w:rsidR="00481C1C" w:rsidRPr="00481C1C">
        <w:rPr>
          <w:rFonts w:ascii="Times New Roman" w:hAnsi="Times New Roman" w:cs="Times New Roman"/>
          <w:sz w:val="28"/>
          <w:szCs w:val="28"/>
        </w:rPr>
        <w:t>”</w:t>
      </w:r>
      <w:r w:rsidRPr="001004BA">
        <w:rPr>
          <w:rFonts w:ascii="Times New Roman" w:hAnsi="Times New Roman" w:cs="Times New Roman"/>
          <w:sz w:val="28"/>
          <w:szCs w:val="28"/>
        </w:rPr>
        <w:t xml:space="preserve"> &gt; </w:t>
      </w:r>
      <w:r w:rsidR="00481C1C" w:rsidRPr="00481C1C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="00481C1C">
        <w:rPr>
          <w:rFonts w:ascii="Times New Roman" w:hAnsi="Times New Roman" w:cs="Times New Roman"/>
          <w:sz w:val="28"/>
          <w:szCs w:val="28"/>
        </w:rPr>
        <w:t>величина ставки для уравнения</w:t>
      </w:r>
      <w:r w:rsidR="00481C1C" w:rsidRPr="00481C1C">
        <w:rPr>
          <w:rFonts w:ascii="Times New Roman" w:hAnsi="Times New Roman" w:cs="Times New Roman"/>
          <w:sz w:val="28"/>
          <w:szCs w:val="28"/>
        </w:rPr>
        <w:t>”/”</w:t>
      </w:r>
      <w:r w:rsidR="00481C1C">
        <w:rPr>
          <w:rFonts w:ascii="Times New Roman" w:hAnsi="Times New Roman" w:cs="Times New Roman"/>
          <w:sz w:val="28"/>
          <w:szCs w:val="28"/>
        </w:rPr>
        <w:t>банк</w:t>
      </w:r>
      <w:r w:rsidR="00481C1C" w:rsidRPr="00481C1C">
        <w:rPr>
          <w:rFonts w:ascii="Times New Roman" w:hAnsi="Times New Roman" w:cs="Times New Roman"/>
          <w:sz w:val="28"/>
          <w:szCs w:val="28"/>
        </w:rPr>
        <w:t>”</w:t>
      </w:r>
      <w:r w:rsidR="00481C1C">
        <w:rPr>
          <w:rFonts w:ascii="Times New Roman" w:hAnsi="Times New Roman" w:cs="Times New Roman"/>
          <w:sz w:val="28"/>
          <w:szCs w:val="28"/>
        </w:rPr>
        <w:t>, то бот повышает</w:t>
      </w:r>
      <w:r w:rsidR="00481C1C" w:rsidRPr="00481C1C">
        <w:rPr>
          <w:rFonts w:ascii="Times New Roman" w:hAnsi="Times New Roman" w:cs="Times New Roman"/>
          <w:sz w:val="28"/>
          <w:szCs w:val="28"/>
        </w:rPr>
        <w:t>/</w:t>
      </w:r>
      <w:r w:rsidR="00481C1C">
        <w:rPr>
          <w:rFonts w:ascii="Times New Roman" w:hAnsi="Times New Roman" w:cs="Times New Roman"/>
          <w:sz w:val="28"/>
          <w:szCs w:val="28"/>
        </w:rPr>
        <w:t>колирует в зависимости от конкретных чисел.</w:t>
      </w:r>
    </w:p>
    <w:p w:rsidR="00481C1C" w:rsidRPr="00481C1C" w:rsidRDefault="00481C1C" w:rsidP="00481C1C">
      <w:pPr>
        <w:pStyle w:val="a5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такое количество счёта приемлемо, то я бы сделал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постфлоповый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именно таким.</w:t>
      </w:r>
    </w:p>
    <w:sectPr w:rsidR="00481C1C" w:rsidRPr="00481C1C" w:rsidSect="000131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53D92"/>
    <w:multiLevelType w:val="hybridMultilevel"/>
    <w:tmpl w:val="E5E2D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>
    <w:useFELayout/>
  </w:compat>
  <w:rsids>
    <w:rsidRoot w:val="0079267A"/>
    <w:rsid w:val="00013162"/>
    <w:rsid w:val="00054555"/>
    <w:rsid w:val="001004BA"/>
    <w:rsid w:val="00260962"/>
    <w:rsid w:val="00263D48"/>
    <w:rsid w:val="00481C1C"/>
    <w:rsid w:val="0079267A"/>
    <w:rsid w:val="007C0293"/>
    <w:rsid w:val="008E4964"/>
    <w:rsid w:val="00DA5FB2"/>
    <w:rsid w:val="00E6240B"/>
    <w:rsid w:val="00FD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98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298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545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pokerstrategy.com/resources/ru/ps_bbs_chart_ru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6A177-6CDF-4B0A-BFBC-0782CA57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</dc:creator>
  <cp:keywords/>
  <dc:description/>
  <cp:lastModifiedBy>Bu</cp:lastModifiedBy>
  <cp:revision>2</cp:revision>
  <dcterms:created xsi:type="dcterms:W3CDTF">2012-10-26T16:16:00Z</dcterms:created>
  <dcterms:modified xsi:type="dcterms:W3CDTF">2012-10-26T16:16:00Z</dcterms:modified>
</cp:coreProperties>
</file>