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6.jpeg" ContentType="image/jpeg"/>
  <Override PartName="/word/media/image15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"/>
        <w:pageBreakBefore/>
        <w:spacing w:before="240" w:after="120"/>
        <w:jc w:val="right"/>
        <w:rPr>
          <w:rFonts w:ascii="Calibry" w:hAnsi="Calibry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Proyecto </w:t>
      </w:r>
      <w:r>
        <w:rPr>
          <w:rFonts w:ascii="Calibry" w:hAnsi="Calibry"/>
          <w:sz w:val="40"/>
          <w:szCs w:val="40"/>
        </w:rPr>
        <w:t>Sistema de Gestión de Tutorías ESCOM</w:t>
      </w:r>
    </w:p>
    <w:p>
      <w:pPr>
        <w:pStyle w:val="Ttulo"/>
        <w:spacing w:before="240" w:after="120"/>
        <w:jc w:val="right"/>
        <w:rPr/>
      </w:pPr>
      <w:r>
        <w:rPr/>
      </w:r>
    </w:p>
    <w:p>
      <w:pPr>
        <w:pStyle w:val="Ttulo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Versión 0.1</w:t>
      </w:r>
    </w:p>
    <w:p>
      <w:pPr>
        <w:pStyle w:val="Ttulo"/>
        <w:rPr>
          <w:rFonts w:ascii="Calibri" w:hAnsi="Calibri"/>
        </w:rPr>
      </w:pPr>
      <w:r>
        <w:rPr>
          <w:rFonts w:ascii="Calibri" w:hAnsi="Calibri"/>
        </w:rPr>
        <w:t>Historial de revisiones</w:t>
        <w:br/>
      </w:r>
    </w:p>
    <w:tbl>
      <w:tblPr>
        <w:jc w:val="left"/>
        <w:tblInd w:w="0" w:type="dxa"/>
        <w:tblBorders>
          <w:top w:val="nil"/>
          <w:left w:val="nil"/>
          <w:bottom w:val="single" w:sz="6" w:space="0" w:color="00000A"/>
          <w:insideH w:val="single" w:sz="6" w:space="0" w:color="00000A"/>
          <w:right w:val="nil"/>
          <w:insideV w:val="nil"/>
        </w:tblBorders>
        <w:tblCellMar>
          <w:top w:w="0" w:type="dxa"/>
          <w:left w:w="115" w:type="dxa"/>
          <w:bottom w:w="0" w:type="dxa"/>
          <w:right w:w="108" w:type="dxa"/>
        </w:tblCellMar>
      </w:tblPr>
      <w:tblGrid>
        <w:gridCol w:w="1819"/>
        <w:gridCol w:w="1420"/>
        <w:gridCol w:w="4360"/>
        <w:gridCol w:w="2840"/>
      </w:tblGrid>
      <w:tr>
        <w:trPr>
          <w:cantSplit w:val="false"/>
        </w:trPr>
        <w:tc>
          <w:tcPr>
            <w:tcW w:w="1819" w:type="dxa"/>
            <w:tcBorders>
              <w:top w:val="nil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3F3F3" w:val="clear"/>
          </w:tcPr>
          <w:p>
            <w:pPr>
              <w:pStyle w:val="Tabletext"/>
              <w:spacing w:before="0" w:after="120"/>
              <w:rPr>
                <w:rFonts w:cs="Arial" w:ascii="Calibri" w:hAnsi="Calibri"/>
                <w:b/>
              </w:rPr>
            </w:pPr>
            <w:r>
              <w:rPr>
                <w:rFonts w:cs="Arial" w:ascii="Calibri" w:hAnsi="Calibri"/>
                <w:b/>
              </w:rPr>
              <w:t>Fecha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3F3F3" w:val="clear"/>
          </w:tcPr>
          <w:p>
            <w:pPr>
              <w:pStyle w:val="Tabletext"/>
              <w:spacing w:before="0" w:after="120"/>
              <w:rPr>
                <w:rFonts w:cs="Arial" w:ascii="Calibri" w:hAnsi="Calibri"/>
                <w:b/>
              </w:rPr>
            </w:pPr>
            <w:r>
              <w:rPr>
                <w:rFonts w:cs="Arial" w:ascii="Calibri" w:hAnsi="Calibri"/>
                <w:b/>
              </w:rPr>
              <w:t>Versión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3F3F3" w:val="clear"/>
          </w:tcPr>
          <w:p>
            <w:pPr>
              <w:pStyle w:val="Tabletext"/>
              <w:spacing w:before="0" w:after="120"/>
              <w:rPr>
                <w:rFonts w:cs="Arial" w:ascii="Calibri" w:hAnsi="Calibri"/>
                <w:b/>
              </w:rPr>
            </w:pPr>
            <w:r>
              <w:rPr>
                <w:rFonts w:cs="Arial" w:ascii="Calibri" w:hAnsi="Calibri"/>
                <w:b/>
              </w:rPr>
              <w:t>Descripción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6" w:space="0" w:color="00000A"/>
              <w:insideH w:val="single" w:sz="6" w:space="0" w:color="00000A"/>
              <w:right w:val="nil"/>
              <w:insideV w:val="nil"/>
            </w:tcBorders>
            <w:shd w:fill="F3F3F3" w:val="clear"/>
          </w:tcPr>
          <w:p>
            <w:pPr>
              <w:pStyle w:val="Tabletext"/>
              <w:spacing w:before="0" w:after="120"/>
              <w:rPr>
                <w:rFonts w:cs="Arial" w:ascii="Calibri" w:hAnsi="Calibri"/>
                <w:b/>
              </w:rPr>
            </w:pPr>
            <w:r>
              <w:rPr>
                <w:rFonts w:cs="Arial" w:ascii="Calibri" w:hAnsi="Calibri"/>
                <w:b/>
              </w:rPr>
              <w:t>Autor</w:t>
            </w:r>
          </w:p>
        </w:tc>
      </w:tr>
      <w:tr>
        <w:trPr>
          <w:cantSplit w:val="false"/>
        </w:trPr>
        <w:tc>
          <w:tcPr>
            <w:tcW w:w="1819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text"/>
              <w:spacing w:before="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03/04/2015</w:t>
            </w:r>
          </w:p>
        </w:tc>
        <w:tc>
          <w:tcPr>
            <w:tcW w:w="1420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text"/>
              <w:spacing w:before="0" w:after="120"/>
              <w:jc w:val="both"/>
              <w:rPr>
                <w:rFonts w:cs="Arial" w:ascii="Calibri" w:hAnsi="Calibri"/>
              </w:rPr>
            </w:pPr>
            <w:r>
              <w:rPr>
                <w:rFonts w:cs="Arial" w:ascii="Calibri" w:hAnsi="Calibri"/>
              </w:rPr>
              <w:t>0.1</w:t>
            </w:r>
          </w:p>
        </w:tc>
        <w:tc>
          <w:tcPr>
            <w:tcW w:w="4360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text"/>
              <w:spacing w:before="0" w:after="120"/>
              <w:rPr>
                <w:rFonts w:cs="Arial" w:ascii="Calibri" w:hAnsi="Calibri"/>
              </w:rPr>
            </w:pPr>
            <w:r>
              <w:rPr>
                <w:rFonts w:cs="Arial" w:ascii="Calibri" w:hAnsi="Calibri"/>
              </w:rPr>
              <w:t>Creación del documento con requisitos funcionales iniciales.</w:t>
            </w:r>
          </w:p>
        </w:tc>
        <w:tc>
          <w:tcPr>
            <w:tcW w:w="2840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text"/>
              <w:spacing w:before="0" w:after="120"/>
              <w:jc w:val="both"/>
              <w:rPr>
                <w:rFonts w:cs="Arial" w:ascii="Calibri" w:hAnsi="Calibri"/>
              </w:rPr>
            </w:pPr>
            <w:r>
              <w:rPr>
                <w:rFonts w:cs="Arial" w:ascii="Calibri" w:hAnsi="Calibri"/>
              </w:rPr>
              <w:t>Rodrigo Toriz</w:t>
            </w:r>
          </w:p>
          <w:p>
            <w:pPr>
              <w:pStyle w:val="Tabletext"/>
              <w:spacing w:before="0" w:after="120"/>
              <w:jc w:val="both"/>
              <w:rPr>
                <w:rFonts w:cs="Arial" w:ascii="Calibri" w:hAnsi="Calibri"/>
              </w:rPr>
            </w:pPr>
            <w:r>
              <w:rPr>
                <w:rFonts w:cs="Arial" w:ascii="Calibri" w:hAnsi="Calibri"/>
              </w:rPr>
              <w:t>Cervando Aguirre</w:t>
            </w:r>
          </w:p>
          <w:p>
            <w:pPr>
              <w:pStyle w:val="Tabletext"/>
              <w:spacing w:before="0" w:after="120"/>
              <w:jc w:val="both"/>
              <w:rPr>
                <w:rFonts w:cs="Arial" w:ascii="Calibri" w:hAnsi="Calibri"/>
              </w:rPr>
            </w:pPr>
            <w:r>
              <w:rPr>
                <w:rFonts w:cs="Arial" w:ascii="Calibri" w:hAnsi="Calibri"/>
              </w:rPr>
              <w:t>David Luna</w:t>
            </w:r>
          </w:p>
          <w:p>
            <w:pPr>
              <w:pStyle w:val="Tabletext"/>
              <w:spacing w:before="0" w:after="120"/>
              <w:jc w:val="both"/>
              <w:rPr>
                <w:rFonts w:cs="Arial" w:ascii="Calibri" w:hAnsi="Calibri"/>
              </w:rPr>
            </w:pPr>
            <w:r>
              <w:rPr>
                <w:rFonts w:cs="Arial" w:ascii="Calibri" w:hAnsi="Calibri"/>
              </w:rPr>
              <w:t>Heriberto Gonzales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tulo"/>
        <w:rPr/>
      </w:pPr>
      <w:r>
        <w:rPr/>
      </w:r>
    </w:p>
    <w:p>
      <w:pPr>
        <w:pStyle w:val="Ttulo"/>
        <w:pageBreakBefore/>
        <w:rPr>
          <w:rFonts w:ascii="Calibri" w:hAnsi="Calibri"/>
        </w:rPr>
      </w:pPr>
      <w:r>
        <w:rPr>
          <w:rFonts w:ascii="Calibri" w:hAnsi="Calibri"/>
        </w:rPr>
        <w:t>Tabla de contenidos</w:t>
      </w:r>
    </w:p>
    <w:p>
      <w:pPr>
        <w:pStyle w:val="Ndice1"/>
        <w:tabs>
          <w:tab w:val="left" w:pos="432" w:leader="none"/>
          <w:tab w:val="right" w:pos="9360" w:leader="none"/>
        </w:tabs>
        <w:rPr/>
      </w:pPr>
      <w:r>
        <w:rPr>
          <w:rFonts w:ascii="Calibri" w:hAnsi="Calibri"/>
        </w:rPr>
        <w:t>1.</w:t>
      </w:r>
      <w:r>
        <w:rPr>
          <w:rFonts w:cs="" w:ascii="Calibri" w:hAnsi="Calibri"/>
          <w:sz w:val="22"/>
          <w:szCs w:val="22"/>
          <w:lang w:eastAsia="es-MX"/>
        </w:rPr>
        <w:tab/>
      </w:r>
      <w:r>
        <w:rPr>
          <w:rFonts w:ascii="Calibri" w:hAnsi="Calibri"/>
        </w:rPr>
        <w:t>Introducción</w:t>
      </w:r>
      <w:r>
        <w:rPr/>
        <w:tab/>
      </w:r>
      <w:r>
        <w:rPr/>
        <w:t>3</w:t>
      </w:r>
    </w:p>
    <w:p>
      <w:pPr>
        <w:pStyle w:val="Ndice1"/>
        <w:tabs>
          <w:tab w:val="left" w:pos="432" w:leader="none"/>
          <w:tab w:val="right" w:pos="9360" w:leader="none"/>
        </w:tabs>
        <w:rPr/>
      </w:pPr>
      <w:r>
        <w:rPr>
          <w:rFonts w:ascii="Calibri" w:hAnsi="Calibri"/>
        </w:rPr>
        <w:t>2.</w:t>
      </w:r>
      <w:r>
        <w:rPr>
          <w:rFonts w:cs="" w:ascii="Calibri" w:hAnsi="Calibri"/>
          <w:sz w:val="22"/>
          <w:szCs w:val="22"/>
          <w:lang w:eastAsia="es-MX"/>
        </w:rPr>
        <w:tab/>
      </w:r>
      <w:r>
        <w:rPr>
          <w:rFonts w:ascii="Calibri" w:hAnsi="Calibri"/>
        </w:rPr>
        <w:t>Funcionales</w:t>
      </w:r>
      <w:r>
        <w:rPr/>
        <w:tab/>
      </w:r>
      <w:r>
        <w:rPr/>
        <w:t>3</w:t>
      </w:r>
    </w:p>
    <w:p>
      <w:pPr>
        <w:pStyle w:val="Ndice1"/>
        <w:tabs>
          <w:tab w:val="left" w:pos="432" w:leader="none"/>
          <w:tab w:val="right" w:pos="9360" w:leader="none"/>
        </w:tabs>
        <w:rPr/>
      </w:pPr>
      <w:r>
        <w:rPr>
          <w:rFonts w:ascii="Calibri" w:hAnsi="Calibri"/>
        </w:rPr>
        <w:t>3.</w:t>
      </w:r>
      <w:r>
        <w:rPr>
          <w:rFonts w:cs="" w:ascii="Calibri" w:hAnsi="Calibri"/>
          <w:sz w:val="22"/>
          <w:szCs w:val="22"/>
          <w:lang w:eastAsia="es-MX"/>
        </w:rPr>
        <w:tab/>
      </w:r>
      <w:r>
        <w:rPr>
          <w:rFonts w:ascii="Calibri" w:hAnsi="Calibri"/>
        </w:rPr>
        <w:t>Interfaz de usuario</w:t>
      </w:r>
      <w:r>
        <w:rPr/>
        <w:tab/>
      </w:r>
      <w:r>
        <w:rPr/>
        <w:t>5</w:t>
      </w:r>
    </w:p>
    <w:p>
      <w:pPr>
        <w:pStyle w:val="Ndice1"/>
        <w:tabs>
          <w:tab w:val="left" w:pos="432" w:leader="none"/>
          <w:tab w:val="right" w:pos="9360" w:leader="none"/>
        </w:tabs>
        <w:rPr/>
      </w:pPr>
      <w:r>
        <w:rPr>
          <w:rFonts w:ascii="Calibri" w:hAnsi="Calibri"/>
        </w:rPr>
        <w:t>4.</w:t>
      </w:r>
      <w:r>
        <w:rPr>
          <w:rFonts w:cs="" w:ascii="Calibri" w:hAnsi="Calibri"/>
          <w:sz w:val="22"/>
          <w:szCs w:val="22"/>
          <w:lang w:eastAsia="es-MX"/>
        </w:rPr>
        <w:tab/>
      </w:r>
      <w:r>
        <w:rPr>
          <w:rFonts w:ascii="Calibri" w:hAnsi="Calibri"/>
        </w:rPr>
        <w:t>Interfaces externas</w:t>
      </w:r>
      <w:r>
        <w:rPr/>
        <w:tab/>
      </w:r>
      <w:r>
        <w:rPr/>
        <w:t>5</w:t>
      </w:r>
    </w:p>
    <w:p>
      <w:pPr>
        <w:pStyle w:val="Ndice1"/>
        <w:tabs>
          <w:tab w:val="left" w:pos="432" w:leader="none"/>
          <w:tab w:val="right" w:pos="9360" w:leader="none"/>
        </w:tabs>
        <w:rPr/>
      </w:pPr>
      <w:r>
        <w:rPr>
          <w:rFonts w:ascii="Calibri" w:hAnsi="Calibri"/>
        </w:rPr>
        <w:t>5.</w:t>
      </w:r>
      <w:r>
        <w:rPr>
          <w:rFonts w:cs="" w:ascii="Calibri" w:hAnsi="Calibri"/>
          <w:sz w:val="22"/>
          <w:szCs w:val="22"/>
          <w:lang w:eastAsia="es-MX"/>
        </w:rPr>
        <w:tab/>
      </w:r>
      <w:r>
        <w:rPr>
          <w:rFonts w:ascii="Calibri" w:hAnsi="Calibri"/>
        </w:rPr>
        <w:t>Confiabilidad</w:t>
      </w:r>
      <w:r>
        <w:rPr/>
        <w:tab/>
      </w:r>
      <w:r>
        <w:rPr/>
        <w:t>5</w:t>
      </w:r>
    </w:p>
    <w:p>
      <w:pPr>
        <w:pStyle w:val="Ndice1"/>
        <w:tabs>
          <w:tab w:val="left" w:pos="432" w:leader="none"/>
          <w:tab w:val="right" w:pos="9360" w:leader="none"/>
        </w:tabs>
        <w:rPr/>
      </w:pPr>
      <w:r>
        <w:rPr>
          <w:rFonts w:ascii="Calibri" w:hAnsi="Calibri"/>
        </w:rPr>
        <w:t>6.</w:t>
      </w:r>
      <w:r>
        <w:rPr>
          <w:rFonts w:cs="" w:ascii="Calibri" w:hAnsi="Calibri"/>
          <w:sz w:val="22"/>
          <w:szCs w:val="22"/>
          <w:lang w:eastAsia="es-MX"/>
        </w:rPr>
        <w:tab/>
      </w:r>
      <w:r>
        <w:rPr>
          <w:rFonts w:ascii="Calibri" w:hAnsi="Calibri"/>
        </w:rPr>
        <w:t>Eficiencia</w:t>
      </w:r>
      <w:r>
        <w:rPr/>
        <w:tab/>
        <w:t>5</w:t>
      </w:r>
    </w:p>
    <w:p>
      <w:pPr>
        <w:pStyle w:val="Ndice1"/>
        <w:tabs>
          <w:tab w:val="left" w:pos="432" w:leader="none"/>
          <w:tab w:val="right" w:pos="9360" w:leader="none"/>
        </w:tabs>
        <w:rPr/>
      </w:pPr>
      <w:r>
        <w:rPr>
          <w:rFonts w:ascii="Calibri" w:hAnsi="Calibri"/>
        </w:rPr>
        <w:t>7.</w:t>
      </w:r>
      <w:r>
        <w:rPr>
          <w:rFonts w:cs="" w:ascii="Calibri" w:hAnsi="Calibri"/>
          <w:sz w:val="22"/>
          <w:szCs w:val="22"/>
          <w:lang w:eastAsia="es-MX"/>
        </w:rPr>
        <w:tab/>
      </w:r>
      <w:r>
        <w:rPr>
          <w:rFonts w:ascii="Calibri" w:hAnsi="Calibri"/>
        </w:rPr>
        <w:t>Mantenimiento</w:t>
      </w:r>
      <w:r>
        <w:rPr/>
        <w:tab/>
        <w:t>5</w:t>
      </w:r>
    </w:p>
    <w:p>
      <w:pPr>
        <w:pStyle w:val="Ndice1"/>
        <w:tabs>
          <w:tab w:val="left" w:pos="432" w:leader="none"/>
          <w:tab w:val="right" w:pos="9360" w:leader="none"/>
        </w:tabs>
        <w:rPr/>
      </w:pPr>
      <w:r>
        <w:rPr>
          <w:rFonts w:ascii="Calibri" w:hAnsi="Calibri"/>
        </w:rPr>
        <w:t>8.</w:t>
      </w:r>
      <w:r>
        <w:rPr>
          <w:rFonts w:cs="" w:ascii="Calibri" w:hAnsi="Calibri"/>
          <w:sz w:val="22"/>
          <w:szCs w:val="22"/>
          <w:lang w:eastAsia="es-MX"/>
        </w:rPr>
        <w:tab/>
      </w:r>
      <w:r>
        <w:rPr>
          <w:rFonts w:ascii="Calibri" w:hAnsi="Calibri"/>
        </w:rPr>
        <w:t>Portabilidad</w:t>
      </w:r>
      <w:r>
        <w:rPr/>
        <w:tab/>
        <w:t>5</w:t>
      </w:r>
    </w:p>
    <w:p>
      <w:pPr>
        <w:pStyle w:val="Ndice1"/>
        <w:tabs>
          <w:tab w:val="left" w:pos="432" w:leader="none"/>
          <w:tab w:val="right" w:pos="9360" w:leader="none"/>
        </w:tabs>
        <w:rPr/>
      </w:pPr>
      <w:r>
        <w:rPr>
          <w:rFonts w:ascii="Calibri" w:hAnsi="Calibri"/>
        </w:rPr>
        <w:t>9.</w:t>
      </w:r>
      <w:r>
        <w:rPr>
          <w:rFonts w:cs="" w:ascii="Calibri" w:hAnsi="Calibri"/>
          <w:sz w:val="22"/>
          <w:szCs w:val="22"/>
          <w:lang w:eastAsia="es-MX"/>
        </w:rPr>
        <w:tab/>
      </w:r>
      <w:r>
        <w:rPr>
          <w:rFonts w:ascii="Calibri" w:hAnsi="Calibri"/>
        </w:rPr>
        <w:t>Restricciones de Diseño y Construcción</w:t>
      </w:r>
      <w:r>
        <w:rPr/>
        <w:tab/>
      </w:r>
      <w:r>
        <w:rPr/>
        <w:t>6</w:t>
      </w:r>
    </w:p>
    <w:p>
      <w:pPr>
        <w:pStyle w:val="Normal"/>
        <w:tabs>
          <w:tab w:val="left" w:pos="864" w:leader="none"/>
          <w:tab w:val="right" w:pos="9360" w:leader="none"/>
        </w:tabs>
        <w:rPr/>
      </w:pPr>
      <w:r>
        <w:rPr/>
      </w:r>
    </w:p>
    <w:p>
      <w:pPr>
        <w:pStyle w:val="Normal"/>
        <w:tabs>
          <w:tab w:val="left" w:pos="864" w:leader="none"/>
          <w:tab w:val="right" w:pos="9360" w:leader="none"/>
        </w:tabs>
        <w:rPr/>
      </w:pPr>
      <w:r>
        <w:rPr/>
      </w:r>
    </w:p>
    <w:p>
      <w:pPr>
        <w:pStyle w:val="Normal"/>
        <w:tabs>
          <w:tab w:val="left" w:pos="864" w:leader="none"/>
          <w:tab w:val="right" w:pos="9360" w:leader="none"/>
        </w:tabs>
        <w:rPr/>
      </w:pPr>
      <w:r>
        <w:rPr/>
      </w:r>
    </w:p>
    <w:p>
      <w:pPr>
        <w:pStyle w:val="Normal"/>
        <w:tabs>
          <w:tab w:val="left" w:pos="864" w:leader="none"/>
          <w:tab w:val="right" w:pos="9360" w:leader="none"/>
        </w:tabs>
        <w:rPr/>
      </w:pPr>
      <w:r>
        <w:rPr/>
      </w:r>
    </w:p>
    <w:p>
      <w:pPr>
        <w:pStyle w:val="Normal"/>
        <w:tabs>
          <w:tab w:val="left" w:pos="864" w:leader="none"/>
          <w:tab w:val="right" w:pos="9360" w:leader="none"/>
        </w:tabs>
        <w:rPr/>
      </w:pPr>
      <w:r>
        <w:rPr/>
      </w:r>
    </w:p>
    <w:p>
      <w:pPr>
        <w:pStyle w:val="Encabezado2"/>
        <w:rPr/>
      </w:pPr>
      <w:r>
        <w:rPr/>
      </w:r>
    </w:p>
    <w:p>
      <w:pPr>
        <w:pStyle w:val="Encabezado2"/>
        <w:pageBreakBefore/>
        <w:rPr/>
      </w:pPr>
      <w:r>
        <w:rPr/>
      </w:r>
    </w:p>
    <w:p>
      <w:pPr>
        <w:pStyle w:val="Encabezado2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1. Introducción</w:t>
      </w:r>
    </w:p>
    <w:p>
      <w:pPr>
        <w:pStyle w:val="Cuerpodetexto"/>
        <w:widowControl w:val="false"/>
        <w:numPr>
          <w:ilvl w:val="0"/>
          <w:numId w:val="1"/>
        </w:numPr>
        <w:suppressAutoHyphens w:val="true"/>
        <w:bidi w:val="0"/>
        <w:spacing w:before="200" w:after="120"/>
        <w:ind w:left="0" w:right="0" w:hanging="432"/>
        <w:jc w:val="left"/>
        <w:rPr>
          <w:rFonts w:ascii="DejaVu Sans" w:hAnsi="DejaVu Sans"/>
        </w:rPr>
      </w:pPr>
      <w:r>
        <w:rPr>
          <w:rFonts w:ascii="DejaVu Sans" w:hAnsi="DejaVu Sans"/>
        </w:rPr>
        <w:t>Automatizar el proceso de tutorías de la ESCOM-IPN El sistema permitirá principalmente la gestión de tutores, tutorados, evaluaciones de tutores y tutorados, generación de diplomas de participación, intercambio de tutorados entre tutores.</w:t>
      </w:r>
    </w:p>
    <w:p>
      <w:pPr>
        <w:pStyle w:val="Encabezado2"/>
        <w:numPr>
          <w:ilvl w:val="1"/>
          <w:numId w:val="1"/>
        </w:numPr>
        <w:spacing w:before="200" w:after="120"/>
        <w:rPr/>
      </w:pPr>
      <w:r>
        <w:rPr/>
        <w:t>2.  Requerimientos Funcionales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RF-</w:t>
      </w:r>
      <w:r>
        <w:rPr>
          <w:rFonts w:ascii="DejaVu Sans" w:hAnsi="DejaVu Sans"/>
          <w:sz w:val="24"/>
          <w:szCs w:val="24"/>
        </w:rPr>
        <w:t>C</w:t>
      </w:r>
      <w:r>
        <w:rPr>
          <w:rFonts w:ascii="DejaVu Sans" w:hAnsi="DejaVu Sans"/>
          <w:sz w:val="24"/>
          <w:szCs w:val="24"/>
        </w:rPr>
        <w:t>1:</w:t>
      </w:r>
      <w:r>
        <w:rPr>
          <w:rFonts w:ascii="DejaVu Sans" w:hAnsi="DejaVu Sans"/>
          <w:sz w:val="24"/>
          <w:szCs w:val="24"/>
        </w:rPr>
        <w:t>Comunicación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Prioridad: </w:t>
      </w:r>
      <w:r>
        <w:rPr>
          <w:rFonts w:ascii="DejaVu Sans" w:hAnsi="DejaVu Sans"/>
          <w:sz w:val="24"/>
          <w:szCs w:val="24"/>
        </w:rPr>
        <w:t>Media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Versión:  1.0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Autores:  Aguirre Gonzalez Cervando,Gonzalez Pérez Heriberto, Luna Hernández David, Monterrosas Toriz Rodrigo.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Descripción: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El sistema deberá permitir </w:t>
      </w:r>
      <w:r>
        <w:rPr>
          <w:rFonts w:ascii="DejaVu Sans" w:hAnsi="DejaVu Sans"/>
          <w:sz w:val="24"/>
          <w:szCs w:val="24"/>
        </w:rPr>
        <w:t xml:space="preserve">el envío de notificaciones entre tutor y tutorado las cuales deben de visualizarse en el correo del tutorado. </w:t>
      </w:r>
      <w:r>
        <w:rPr>
          <w:rFonts w:ascii="DejaVu Sans" w:hAnsi="DejaVu Sans"/>
          <w:sz w:val="24"/>
          <w:szCs w:val="24"/>
        </w:rPr>
        <w:t>(Revisar especificaciones futuras)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R</w:t>
      </w:r>
      <w:r>
        <w:rPr>
          <w:rFonts w:ascii="DejaVu Sans" w:hAnsi="DejaVu Sans"/>
          <w:sz w:val="24"/>
          <w:szCs w:val="24"/>
        </w:rPr>
        <w:t>F-G1: Gestión de tutores y tutorados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Prioridad: Alta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Versión: 1.0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Autores:  Aguirre Gonzalez Cervando,Gonzalez Pérez Heriberto, Luna Hernández David, Monterrosas Toriz Rodrigo.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Descripción: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El sistema deberá gestionar a los tutores y tutorados mediante las especificaciones tomadas por el usuario (Revisar especificaciones futuras).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R</w:t>
      </w:r>
      <w:r>
        <w:rPr>
          <w:rFonts w:ascii="DejaVu Sans" w:hAnsi="DejaVu Sans"/>
          <w:sz w:val="24"/>
          <w:szCs w:val="24"/>
        </w:rPr>
        <w:t>F-G2: Gestión de tutores.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Prioridad: Alta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Versión: 1.0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Autores:  Aguirre Gonzalez Cervando,Gonzalez Pérez Heriberto, Luna Hernández David, Monterrosas Toriz Rodrigo.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Descripción: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El sistema deberá permitir la visualisación del estado de los tutorados, los cuales se verán mas a detalle en el requerimiento RF-G3.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R</w:t>
      </w:r>
      <w:r>
        <w:rPr>
          <w:rFonts w:ascii="DejaVu Sans" w:hAnsi="DejaVu Sans"/>
          <w:sz w:val="24"/>
          <w:szCs w:val="24"/>
        </w:rPr>
        <w:t>F-G3: Gestión de estado de tutores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Prioridad: Alta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Versión: 1.0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Autores:  Aguirre Gonzalez Cervando,Gonzalez Pérez Heriberto, Luna Hernández David, Monterrosas Toriz Rodrigo.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Descripción: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El sistema deberá asignar un estado a los tutores (Activo, inactivo y baja) basado en las especificaciones del cliente (Esperar especificaciones futuras).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R</w:t>
      </w:r>
      <w:r>
        <w:rPr>
          <w:rFonts w:ascii="DejaVu Sans" w:hAnsi="DejaVu Sans"/>
          <w:sz w:val="24"/>
          <w:szCs w:val="24"/>
        </w:rPr>
        <w:t xml:space="preserve">F-GP1: Gestión de </w:t>
      </w:r>
      <w:r>
        <w:rPr>
          <w:rFonts w:ascii="DejaVu Sans" w:hAnsi="DejaVu Sans"/>
          <w:sz w:val="24"/>
          <w:szCs w:val="24"/>
        </w:rPr>
        <w:t>Procesos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Prioridad: Alta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Versión: 1.0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Autores:  Aguirre Gonzalez Cervando,Gonzalez Pérez Heriberto, Luna Hernández David, Monterrosas Toriz Rodrigo.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Descripción: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El sistema deberá permitir la gestión de tres tipos de procesos, los cuales son: Asignación de tutores (RF-GP2), seguimiento de tutores (RF-GP3) y evaluación de tutores (RF-GP4).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R</w:t>
      </w:r>
      <w:r>
        <w:rPr>
          <w:rFonts w:ascii="DejaVu Sans" w:hAnsi="DejaVu Sans"/>
          <w:sz w:val="24"/>
          <w:szCs w:val="24"/>
        </w:rPr>
        <w:t>F-GP</w:t>
      </w:r>
      <w:r>
        <w:rPr>
          <w:rFonts w:ascii="DejaVu Sans" w:hAnsi="DejaVu Sans"/>
          <w:sz w:val="24"/>
          <w:szCs w:val="24"/>
        </w:rPr>
        <w:t>2</w:t>
      </w:r>
      <w:r>
        <w:rPr>
          <w:rFonts w:ascii="DejaVu Sans" w:hAnsi="DejaVu Sans"/>
          <w:sz w:val="24"/>
          <w:szCs w:val="24"/>
        </w:rPr>
        <w:t xml:space="preserve">: Gestión </w:t>
      </w:r>
      <w:r>
        <w:rPr>
          <w:rFonts w:ascii="DejaVu Sans" w:hAnsi="DejaVu Sans"/>
          <w:sz w:val="24"/>
          <w:szCs w:val="24"/>
        </w:rPr>
        <w:t xml:space="preserve">Asignación </w:t>
      </w:r>
      <w:r>
        <w:rPr>
          <w:rFonts w:ascii="DejaVu Sans" w:hAnsi="DejaVu Sans"/>
          <w:sz w:val="24"/>
          <w:szCs w:val="24"/>
        </w:rPr>
        <w:t xml:space="preserve">de </w:t>
      </w:r>
      <w:r>
        <w:rPr>
          <w:rFonts w:ascii="DejaVu Sans" w:hAnsi="DejaVu Sans"/>
          <w:sz w:val="24"/>
          <w:szCs w:val="24"/>
        </w:rPr>
        <w:t>Tutores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Prioridad: Alta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Versión: 1.0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Autores:  Aguirre Gonzalez Cervando,Gonzalez Pérez Heriberto, Luna Hernández David, Monterrosas Toriz Rodrigo.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Descripción: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El sistema deberá permitir la gestión de asignación de tutores, respetando las especificaciones del usuario (Esperar especificaciones futuras).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R</w:t>
      </w:r>
      <w:r>
        <w:rPr>
          <w:rFonts w:ascii="DejaVu Sans" w:hAnsi="DejaVu Sans"/>
          <w:sz w:val="24"/>
          <w:szCs w:val="24"/>
        </w:rPr>
        <w:t>F-GP</w:t>
      </w:r>
      <w:r>
        <w:rPr>
          <w:rFonts w:ascii="DejaVu Sans" w:hAnsi="DejaVu Sans"/>
          <w:sz w:val="24"/>
          <w:szCs w:val="24"/>
        </w:rPr>
        <w:t>3</w:t>
      </w:r>
      <w:r>
        <w:rPr>
          <w:rFonts w:ascii="DejaVu Sans" w:hAnsi="DejaVu Sans"/>
          <w:sz w:val="24"/>
          <w:szCs w:val="24"/>
        </w:rPr>
        <w:t xml:space="preserve">: Gestión </w:t>
      </w:r>
      <w:r>
        <w:rPr>
          <w:rFonts w:ascii="DejaVu Sans" w:hAnsi="DejaVu Sans"/>
          <w:sz w:val="24"/>
          <w:szCs w:val="24"/>
        </w:rPr>
        <w:t xml:space="preserve">Seguimiento </w:t>
      </w:r>
      <w:r>
        <w:rPr>
          <w:rFonts w:ascii="DejaVu Sans" w:hAnsi="DejaVu Sans"/>
          <w:sz w:val="24"/>
          <w:szCs w:val="24"/>
        </w:rPr>
        <w:t xml:space="preserve">de </w:t>
      </w:r>
      <w:r>
        <w:rPr>
          <w:rFonts w:ascii="DejaVu Sans" w:hAnsi="DejaVu Sans"/>
          <w:sz w:val="24"/>
          <w:szCs w:val="24"/>
        </w:rPr>
        <w:t>Tutores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Prioridad: Alta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Versión: 1.0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Autores:  Aguirre Gonzalez Cervando,Gonzalez Pérez Heriberto, Luna Hernández David, Monterrosas Toriz Rodrigo.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Descripción: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El sistema deberá permitir la gestión de seguimiento de tutores, respetando las especificaciones del usuario (Esperar especificaciones futuras).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R</w:t>
      </w:r>
      <w:r>
        <w:rPr>
          <w:rFonts w:ascii="DejaVu Sans" w:hAnsi="DejaVu Sans"/>
          <w:sz w:val="24"/>
          <w:szCs w:val="24"/>
        </w:rPr>
        <w:t>F-GP</w:t>
      </w:r>
      <w:r>
        <w:rPr>
          <w:rFonts w:ascii="DejaVu Sans" w:hAnsi="DejaVu Sans"/>
          <w:sz w:val="24"/>
          <w:szCs w:val="24"/>
        </w:rPr>
        <w:t>4</w:t>
      </w:r>
      <w:r>
        <w:rPr>
          <w:rFonts w:ascii="DejaVu Sans" w:hAnsi="DejaVu Sans"/>
          <w:sz w:val="24"/>
          <w:szCs w:val="24"/>
        </w:rPr>
        <w:t xml:space="preserve">: Gestión </w:t>
      </w:r>
      <w:r>
        <w:rPr>
          <w:rFonts w:ascii="DejaVu Sans" w:hAnsi="DejaVu Sans"/>
          <w:sz w:val="24"/>
          <w:szCs w:val="24"/>
        </w:rPr>
        <w:t xml:space="preserve">Evaluación </w:t>
      </w:r>
      <w:r>
        <w:rPr>
          <w:rFonts w:ascii="DejaVu Sans" w:hAnsi="DejaVu Sans"/>
          <w:sz w:val="24"/>
          <w:szCs w:val="24"/>
        </w:rPr>
        <w:t xml:space="preserve">de </w:t>
      </w:r>
      <w:r>
        <w:rPr>
          <w:rFonts w:ascii="DejaVu Sans" w:hAnsi="DejaVu Sans"/>
          <w:sz w:val="24"/>
          <w:szCs w:val="24"/>
        </w:rPr>
        <w:t>Tutores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Prioridad: Alta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Versión: 1.0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Autores:  Aguirre Gonzalez Cervando,Gonzalez Pérez Heriberto, Luna Hernández David, Monterrosas Toriz Rodrigo.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Descripción: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El sistema deberá permitir la gestión de evaluación de tutores, respetando las especificaciones del usuario (Esperar especificaciones futuras).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Encabezado2"/>
        <w:numPr>
          <w:ilvl w:val="1"/>
          <w:numId w:val="1"/>
        </w:numPr>
        <w:rPr/>
      </w:pPr>
      <w:r>
        <w:rPr/>
        <w:t>3. Interfaz de Usuario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RNF-IU1: Interfaz gráfica de usuario.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Prioridad: Media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Versión: 1.0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Autores:  Aguirre Gonzalez Cervando,Gonzalez Pérez Heriberto, Luna Hernández David, Monterrosas Toriz Rodrigo.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Descripción: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La aplicación deberá estar diseñada usando principios de diseño de interfaces de usuario. (Revisar especificaciones futuras)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2"/>
        <w:numPr>
          <w:ilvl w:val="1"/>
          <w:numId w:val="1"/>
        </w:numPr>
        <w:rPr/>
      </w:pPr>
      <w:r>
        <w:rPr/>
        <w:t>4. Interfaces externas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Encabezado2"/>
        <w:numPr>
          <w:ilvl w:val="1"/>
          <w:numId w:val="1"/>
        </w:numPr>
        <w:rPr/>
      </w:pPr>
      <w:r>
        <w:rPr/>
        <w:t>5. Confiabilidad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Encabezado2"/>
        <w:numPr>
          <w:ilvl w:val="1"/>
          <w:numId w:val="1"/>
        </w:numPr>
        <w:rPr/>
      </w:pPr>
      <w:r>
        <w:rPr/>
        <w:t>6. Eficiencia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Encabezado2"/>
        <w:numPr>
          <w:ilvl w:val="1"/>
          <w:numId w:val="1"/>
        </w:numPr>
        <w:rPr/>
      </w:pPr>
      <w:r>
        <w:rPr/>
        <w:t>7. Mantenimiento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Encabezado2"/>
        <w:numPr>
          <w:ilvl w:val="1"/>
          <w:numId w:val="1"/>
        </w:numPr>
        <w:rPr/>
      </w:pPr>
      <w:r>
        <w:rPr/>
        <w:t>8. Portabilidad</w:t>
      </w:r>
    </w:p>
    <w:p>
      <w:pPr>
        <w:pStyle w:val="Encabezado2"/>
        <w:widowControl w:val="false"/>
        <w:numPr>
          <w:ilvl w:val="1"/>
          <w:numId w:val="1"/>
        </w:numPr>
        <w:suppressAutoHyphens w:val="true"/>
        <w:bidi w:val="0"/>
        <w:spacing w:before="200" w:after="120"/>
        <w:ind w:left="0" w:right="0" w:hanging="0"/>
        <w:jc w:val="left"/>
        <w:outlineLvl w:val="1"/>
        <w:rPr/>
      </w:pPr>
      <w:r>
        <w:rPr/>
      </w:r>
    </w:p>
    <w:p>
      <w:pPr>
        <w:pStyle w:val="Encabezado2"/>
        <w:widowControl w:val="false"/>
        <w:numPr>
          <w:ilvl w:val="1"/>
          <w:numId w:val="1"/>
        </w:numPr>
        <w:suppressAutoHyphens w:val="true"/>
        <w:bidi w:val="0"/>
        <w:spacing w:before="200" w:after="120"/>
        <w:ind w:left="0" w:right="0" w:hanging="0"/>
        <w:jc w:val="left"/>
        <w:outlineLvl w:val="1"/>
        <w:rPr/>
      </w:pPr>
      <w:r>
        <w:rPr/>
      </w:r>
    </w:p>
    <w:p>
      <w:pPr>
        <w:pStyle w:val="Encabezado2"/>
        <w:widowControl w:val="false"/>
        <w:numPr>
          <w:ilvl w:val="1"/>
          <w:numId w:val="1"/>
        </w:numPr>
        <w:suppressAutoHyphens w:val="true"/>
        <w:bidi w:val="0"/>
        <w:spacing w:before="200" w:after="120"/>
        <w:ind w:left="0" w:right="0" w:hanging="0"/>
        <w:jc w:val="left"/>
        <w:outlineLvl w:val="1"/>
        <w:rPr/>
      </w:pPr>
      <w:r>
        <w:rPr/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Encabezado2"/>
        <w:widowControl w:val="false"/>
        <w:numPr>
          <w:ilvl w:val="1"/>
          <w:numId w:val="1"/>
        </w:numPr>
        <w:suppressAutoHyphens w:val="true"/>
        <w:bidi w:val="0"/>
        <w:spacing w:before="200" w:after="120"/>
        <w:ind w:left="0" w:right="0" w:hanging="0"/>
        <w:jc w:val="left"/>
        <w:outlineLvl w:val="1"/>
        <w:rPr/>
      </w:pPr>
      <w:r>
        <w:rPr/>
        <w:t>9. Restricción de diseño y Construcción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R</w:t>
      </w:r>
      <w:r>
        <w:rPr>
          <w:rFonts w:ascii="DejaVu Sans" w:hAnsi="DejaVu Sans"/>
          <w:sz w:val="24"/>
          <w:szCs w:val="24"/>
        </w:rPr>
        <w:t>NF-</w:t>
      </w:r>
      <w:r>
        <w:rPr>
          <w:rFonts w:ascii="DejaVu Sans" w:hAnsi="DejaVu Sans"/>
          <w:sz w:val="24"/>
          <w:szCs w:val="24"/>
        </w:rPr>
        <w:t>R</w:t>
      </w:r>
      <w:r>
        <w:rPr>
          <w:rFonts w:ascii="DejaVu Sans" w:hAnsi="DejaVu Sans"/>
          <w:sz w:val="24"/>
          <w:szCs w:val="24"/>
        </w:rPr>
        <w:t>D</w:t>
      </w:r>
      <w:r>
        <w:rPr>
          <w:rFonts w:ascii="DejaVu Sans" w:hAnsi="DejaVu Sans"/>
          <w:sz w:val="24"/>
          <w:szCs w:val="24"/>
        </w:rPr>
        <w:t>C</w:t>
      </w:r>
      <w:r>
        <w:rPr>
          <w:rFonts w:ascii="DejaVu Sans" w:hAnsi="DejaVu Sans"/>
          <w:sz w:val="24"/>
          <w:szCs w:val="24"/>
        </w:rPr>
        <w:t xml:space="preserve">1: </w:t>
      </w:r>
      <w:r>
        <w:rPr>
          <w:rFonts w:ascii="DejaVu Sans" w:hAnsi="DejaVu Sans"/>
          <w:sz w:val="24"/>
          <w:szCs w:val="24"/>
        </w:rPr>
        <w:t>Navegadores</w:t>
      </w:r>
      <w:r>
        <w:rPr>
          <w:rFonts w:ascii="DejaVu Sans" w:hAnsi="DejaVu Sans"/>
          <w:sz w:val="24"/>
          <w:szCs w:val="24"/>
        </w:rPr>
        <w:t>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Prioridad: Media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Versión: 1.0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Autores: Aguirre Gonzalez Cervando,Gonzalez Pérez Heriberto, Luna Hernández David, Monterrosas Toriz Rodrigo.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Descripción: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El sistema deberá </w:t>
      </w:r>
      <w:r>
        <w:rPr>
          <w:rFonts w:ascii="DejaVu Sans" w:hAnsi="DejaVu Sans"/>
          <w:sz w:val="24"/>
          <w:szCs w:val="24"/>
        </w:rPr>
        <w:t>ser compatible con los navegadores especificados por el cliente (revisar especificaciones futuras).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R</w:t>
      </w:r>
      <w:r>
        <w:rPr>
          <w:rFonts w:ascii="DejaVu Sans" w:hAnsi="DejaVu Sans"/>
          <w:sz w:val="24"/>
          <w:szCs w:val="24"/>
        </w:rPr>
        <w:t>NF-</w:t>
      </w:r>
      <w:r>
        <w:rPr>
          <w:rFonts w:ascii="DejaVu Sans" w:hAnsi="DejaVu Sans"/>
          <w:sz w:val="24"/>
          <w:szCs w:val="24"/>
        </w:rPr>
        <w:t>RDC2</w:t>
      </w:r>
      <w:r>
        <w:rPr>
          <w:rFonts w:ascii="DejaVu Sans" w:hAnsi="DejaVu Sans"/>
          <w:sz w:val="24"/>
          <w:szCs w:val="24"/>
        </w:rPr>
        <w:t>: Resolución.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Prioridad: Media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Versión: 1.0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Autores: Aguirre Gonzalez Cervando,Gonzalez Pérez Heriberto, Luna Hernández David, Monterrosas Toriz Rodrigo.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Descripción: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E</w:t>
      </w:r>
      <w:r>
        <w:rPr>
          <w:rFonts w:ascii="DejaVu Sans" w:hAnsi="DejaVu Sans"/>
          <w:sz w:val="24"/>
          <w:szCs w:val="24"/>
        </w:rPr>
        <w:t>l sistema deberá de estar diseñado bajo las normas de resolución especificadas por el usuario (Revisar especificaciones futuras).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R</w:t>
      </w:r>
      <w:r>
        <w:rPr>
          <w:rFonts w:ascii="DejaVu Sans" w:hAnsi="DejaVu Sans"/>
          <w:sz w:val="24"/>
          <w:szCs w:val="24"/>
        </w:rPr>
        <w:t>NF-</w:t>
      </w:r>
      <w:r>
        <w:rPr>
          <w:rFonts w:ascii="DejaVu Sans" w:hAnsi="DejaVu Sans"/>
          <w:sz w:val="24"/>
          <w:szCs w:val="24"/>
        </w:rPr>
        <w:t>RDC</w:t>
      </w:r>
      <w:r>
        <w:rPr>
          <w:rFonts w:ascii="DejaVu Sans" w:hAnsi="DejaVu Sans"/>
          <w:sz w:val="24"/>
          <w:szCs w:val="24"/>
        </w:rPr>
        <w:t>3</w:t>
      </w:r>
      <w:r>
        <w:rPr>
          <w:rFonts w:ascii="DejaVu Sans" w:hAnsi="DejaVu Sans"/>
          <w:sz w:val="24"/>
          <w:szCs w:val="24"/>
        </w:rPr>
        <w:t>: Actualización</w:t>
      </w:r>
      <w:r>
        <w:rPr>
          <w:rFonts w:ascii="DejaVu Sans" w:hAnsi="DejaVu Sans"/>
          <w:sz w:val="24"/>
          <w:szCs w:val="24"/>
        </w:rPr>
        <w:t xml:space="preserve"> de la base de datos</w:t>
      </w:r>
      <w:r>
        <w:rPr>
          <w:rFonts w:ascii="DejaVu Sans" w:hAnsi="DejaVu Sans"/>
          <w:sz w:val="24"/>
          <w:szCs w:val="24"/>
        </w:rPr>
        <w:t>.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Prioridad: </w:t>
      </w:r>
      <w:r>
        <w:rPr>
          <w:rFonts w:ascii="DejaVu Sans" w:hAnsi="DejaVu Sans"/>
          <w:sz w:val="24"/>
          <w:szCs w:val="24"/>
        </w:rPr>
        <w:t>Alta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Versión: 1.0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Autores: Aguirre Gonzalez Cervando,Gonzalez Pérez Heriberto, Luna Hernández David, Monterrosas Toriz Rodrigo. 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Descripción:</w:t>
      </w:r>
    </w:p>
    <w:p>
      <w:pPr>
        <w:pStyle w:val="Normal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L</w:t>
      </w:r>
      <w:r>
        <w:rPr>
          <w:rFonts w:ascii="DejaVu Sans" w:hAnsi="DejaVu Sans"/>
          <w:sz w:val="24"/>
          <w:szCs w:val="24"/>
        </w:rPr>
        <w:t>a base de datos del sistema deberá actualizarse usando archivos de texto plano.</w:t>
      </w:r>
    </w:p>
    <w:sectPr>
      <w:headerReference w:type="default" r:id="rId2"/>
      <w:type w:val="nextPage"/>
      <w:pgSz w:w="12240" w:h="15840"/>
      <w:pgMar w:left="1134" w:right="1134" w:header="360" w:top="2180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libry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pageBreakBefore/>
      <w:tabs>
        <w:tab w:val="center" w:pos="4419" w:leader="none"/>
        <w:tab w:val="right" w:pos="8838" w:leader="none"/>
        <w:tab w:val="left" w:pos="8980" w:leader="none"/>
      </w:tabs>
      <w:jc w:val="center"/>
      <w:rPr>
        <w:rFonts w:cs="Arial" w:ascii="Arial" w:hAnsi="Arial"/>
        <w:b/>
        <w:sz w:val="32"/>
        <w:szCs w:val="32"/>
      </w:rPr>
    </w:pPr>
    <w:r>
      <w:rPr>
        <w:rFonts w:cs="Arial" w:ascii="Arial" w:hAnsi="Arial"/>
        <w:b/>
        <w:sz w:val="32"/>
        <w:szCs w:val="32"/>
      </w:rPr>
      <w:t>INSTITUTO POLITÉCNICO NACIONAL</w:t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117475</wp:posOffset>
          </wp:positionH>
          <wp:positionV relativeFrom="paragraph">
            <wp:posOffset>17145</wp:posOffset>
          </wp:positionV>
          <wp:extent cx="619125" cy="882650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82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5401310</wp:posOffset>
          </wp:positionH>
          <wp:positionV relativeFrom="paragraph">
            <wp:posOffset>10160</wp:posOffset>
          </wp:positionV>
          <wp:extent cx="1143635" cy="86487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43635" cy="864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Encabezamiento"/>
      <w:tabs>
        <w:tab w:val="left" w:pos="0" w:leader="none"/>
        <w:tab w:val="center" w:pos="4252" w:leader="none"/>
        <w:tab w:val="center" w:pos="4419" w:leader="none"/>
        <w:tab w:val="left" w:pos="7349" w:leader="none"/>
        <w:tab w:val="right" w:pos="8838" w:leader="none"/>
      </w:tabs>
      <w:jc w:val="center"/>
      <w:rPr>
        <w:rFonts w:cs="Arial" w:ascii="Arial" w:hAnsi="Arial"/>
        <w:b/>
        <w:sz w:val="28"/>
        <w:szCs w:val="28"/>
      </w:rPr>
    </w:pPr>
    <w:r>
      <w:rPr>
        <w:rFonts w:cs="Arial" w:ascii="Arial" w:hAnsi="Arial"/>
        <w:b/>
        <w:sz w:val="28"/>
        <w:szCs w:val="28"/>
      </w:rPr>
      <w:t>SECRETARÍA ACADÉMICA</w:t>
    </w:r>
  </w:p>
  <w:p>
    <w:pPr>
      <w:pStyle w:val="Encabezamiento"/>
      <w:tabs>
        <w:tab w:val="left" w:pos="0" w:leader="none"/>
        <w:tab w:val="center" w:pos="4419" w:leader="none"/>
        <w:tab w:val="right" w:pos="8838" w:leader="none"/>
      </w:tabs>
      <w:jc w:val="center"/>
      <w:rPr>
        <w:rFonts w:ascii="Arial" w:hAnsi="Arial"/>
        <w:b/>
        <w:bCs/>
      </w:rPr>
    </w:pPr>
    <w:r>
      <w:rPr>
        <w:rFonts w:cs="Arial" w:ascii="Arial" w:hAnsi="Arial"/>
        <w:b/>
      </w:rPr>
      <w:t>COORDINACIÓN INSTITUCIONAL DE TUTORÍA POLITÉCNICA</w:t>
      <w:br/>
      <w:t>Programa Institucional de Tutorías</w:t>
      <w:br/>
    </w:r>
    <w:r>
      <w:rPr>
        <w:rFonts w:ascii="Arial" w:hAnsi="Arial"/>
        <w:b/>
        <w:bCs/>
      </w:rPr>
      <w:t>ERS (Especificación de requerimientos de software)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Encabezado1">
    <w:name w:val="Encabezado 1"/>
    <w:basedOn w:val="Encabezado"/>
    <w:pPr>
      <w:spacing w:before="240" w:after="12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pPr>
      <w:spacing w:before="200" w:after="120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">
    <w:name w:val="Título"/>
    <w:basedOn w:val="Encabezado"/>
    <w:pPr>
      <w:jc w:val="center"/>
    </w:pPr>
    <w:rPr>
      <w:b/>
      <w:bCs/>
      <w:sz w:val="56"/>
      <w:szCs w:val="56"/>
    </w:rPr>
  </w:style>
  <w:style w:type="paragraph" w:styleId="Piedepgina">
    <w:name w:val="Pie de página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text">
    <w:name w:val="Tabletext"/>
    <w:basedOn w:val="Normal"/>
    <w:pPr>
      <w:keepLines/>
      <w:spacing w:before="0" w:after="120"/>
    </w:pPr>
    <w:rPr/>
  </w:style>
  <w:style w:type="paragraph" w:styleId="Ndice1">
    <w:name w:val="Índice 1"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Encabezamiento">
    <w:name w:val="Encabezamiento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Cita">
    <w:name w:val="Cita"/>
    <w:basedOn w:val="Normal"/>
    <w:pPr>
      <w:spacing w:before="0" w:after="283"/>
      <w:ind w:left="567" w:right="567" w:hanging="0"/>
    </w:pPr>
    <w:rPr/>
  </w:style>
  <w:style w:type="paragraph" w:styleId="Subttulo">
    <w:name w:val="Subtítulo"/>
    <w:basedOn w:val="Encabezad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5.jpeg"/><Relationship Id="rId2" Type="http://schemas.openxmlformats.org/officeDocument/2006/relationships/image" Target="media/image16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2015-05-03T22:03:40Z</dcterms:created>
  <dc:language>es-MX</dc:language>
  <cp:revision>0</cp:revision>
</cp:coreProperties>
</file>