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C3" w:rsidRDefault="004B7024" w:rsidP="004B7024">
      <w:pPr>
        <w:spacing w:after="0"/>
      </w:pPr>
      <w:r>
        <w:t>Shadow DOM</w:t>
      </w:r>
    </w:p>
    <w:p w:rsidR="004B7024" w:rsidRDefault="004B7024" w:rsidP="004B7024">
      <w:pPr>
        <w:spacing w:after="0"/>
      </w:pPr>
      <w:r>
        <w:t xml:space="preserve">Permite que las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tengan la funcionalidad que nosotros definamos.</w:t>
      </w:r>
    </w:p>
    <w:p w:rsidR="00806356" w:rsidRDefault="00806356" w:rsidP="004B7024">
      <w:pPr>
        <w:spacing w:after="0"/>
      </w:pPr>
    </w:p>
    <w:p w:rsidR="00806356" w:rsidRDefault="00806356" w:rsidP="004B7024">
      <w:pPr>
        <w:spacing w:after="0"/>
      </w:pPr>
      <w:r>
        <w:t xml:space="preserve">Ciclo de vida </w:t>
      </w:r>
    </w:p>
    <w:p w:rsidR="00806356" w:rsidRDefault="00806356" w:rsidP="004B7024">
      <w:pPr>
        <w:spacing w:after="0"/>
      </w:pPr>
    </w:p>
    <w:p w:rsidR="00806356" w:rsidRDefault="00C70900" w:rsidP="004B7024">
      <w:pPr>
        <w:spacing w:after="0"/>
        <w:rPr>
          <w:u w:val="single"/>
        </w:rPr>
      </w:pPr>
      <w:r>
        <w:t xml:space="preserve">Se puede extender un componente de otro componente. Es necesario utilizar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);</w:t>
      </w:r>
    </w:p>
    <w:p w:rsidR="007771FE" w:rsidRDefault="007771FE" w:rsidP="004B7024">
      <w:pPr>
        <w:spacing w:after="0"/>
        <w:rPr>
          <w:u w:val="single"/>
        </w:rPr>
      </w:pPr>
    </w:p>
    <w:p w:rsidR="007771FE" w:rsidRDefault="007771FE" w:rsidP="004B7024">
      <w:pPr>
        <w:spacing w:after="0"/>
        <w:rPr>
          <w:u w:val="single"/>
        </w:rPr>
      </w:pPr>
      <w:r w:rsidRPr="007771FE">
        <w:t>Un componente que se llame “mi edad” y que imprima la edad</w:t>
      </w:r>
      <w:r w:rsidR="00226EE4">
        <w:rPr>
          <w:u w:val="single"/>
        </w:rPr>
        <w:t xml:space="preserve"> </w:t>
      </w:r>
    </w:p>
    <w:p w:rsidR="00226EE4" w:rsidRDefault="00226EE4" w:rsidP="004B7024">
      <w:pPr>
        <w:spacing w:after="0"/>
        <w:rPr>
          <w:u w:val="single"/>
        </w:rPr>
      </w:pPr>
    </w:p>
    <w:p w:rsidR="00226EE4" w:rsidRDefault="00226EE4" w:rsidP="004B7024">
      <w:pPr>
        <w:spacing w:after="0"/>
      </w:pPr>
      <w:r w:rsidRPr="00226EE4">
        <w:t>Un componente que se llame “mi-persona” que lleve propiedad nombre y edad, cuando se cambien se deben de pintar</w:t>
      </w:r>
      <w:r w:rsidR="001E4B25">
        <w:t xml:space="preserve">. Desde un </w:t>
      </w:r>
      <w:r w:rsidR="00EB6AEA">
        <w:t xml:space="preserve">principio </w:t>
      </w:r>
      <w:proofErr w:type="gramStart"/>
      <w:r w:rsidR="00EB6AEA">
        <w:t>debe</w:t>
      </w:r>
      <w:proofErr w:type="gramEnd"/>
      <w:r w:rsidR="00EB6AEA">
        <w:t xml:space="preserve"> aparecer los atributos.</w:t>
      </w:r>
    </w:p>
    <w:p w:rsidR="00CF5A59" w:rsidRDefault="00CF5A59" w:rsidP="004B7024">
      <w:pPr>
        <w:spacing w:after="0"/>
      </w:pPr>
    </w:p>
    <w:p w:rsidR="00CF5A59" w:rsidRDefault="00CF5A59" w:rsidP="004B7024">
      <w:pPr>
        <w:spacing w:after="0"/>
      </w:pPr>
      <w:r>
        <w:t xml:space="preserve">Cuando se cargan elementos en el DOM se ejecuta </w:t>
      </w:r>
      <w:proofErr w:type="spellStart"/>
      <w:r>
        <w:t>attributeChangedCallback</w:t>
      </w:r>
      <w:proofErr w:type="spellEnd"/>
    </w:p>
    <w:p w:rsidR="008B12B3" w:rsidRDefault="008B12B3" w:rsidP="004B7024">
      <w:pPr>
        <w:spacing w:after="0"/>
      </w:pPr>
    </w:p>
    <w:p w:rsidR="008B12B3" w:rsidRDefault="008B12B3" w:rsidP="004B7024">
      <w:pPr>
        <w:spacing w:after="0"/>
      </w:pPr>
      <w:proofErr w:type="spellStart"/>
      <w:r>
        <w:t>Bindeo</w:t>
      </w:r>
      <w:proofErr w:type="spellEnd"/>
      <w:r>
        <w:t>, si cambia el atributo/propiedad también cambia el contenido HTML</w:t>
      </w:r>
    </w:p>
    <w:p w:rsidR="009001B8" w:rsidRDefault="009001B8" w:rsidP="004B7024">
      <w:pPr>
        <w:spacing w:after="0"/>
      </w:pPr>
    </w:p>
    <w:p w:rsidR="00577BD0" w:rsidRDefault="00577BD0" w:rsidP="004B7024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sth-card</w:t>
      </w:r>
      <w:proofErr w:type="spellEnd"/>
    </w:p>
    <w:p w:rsidR="00577BD0" w:rsidRDefault="00577BD0" w:rsidP="004B7024">
      <w:pPr>
        <w:spacing w:after="0"/>
      </w:pPr>
      <w:r>
        <w:t xml:space="preserve">Cd </w:t>
      </w:r>
      <w:proofErr w:type="spellStart"/>
      <w:r>
        <w:t>sth-card</w:t>
      </w:r>
      <w:proofErr w:type="spellEnd"/>
    </w:p>
    <w:p w:rsidR="00577BD0" w:rsidRDefault="00577BD0" w:rsidP="004B7024">
      <w:pPr>
        <w:spacing w:after="0"/>
      </w:pPr>
      <w:proofErr w:type="spellStart"/>
      <w:r>
        <w:t>Polymer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77BD0" w:rsidRDefault="00577BD0" w:rsidP="004B7024">
      <w:pPr>
        <w:spacing w:after="0"/>
      </w:pPr>
    </w:p>
    <w:p w:rsidR="00D521CB" w:rsidRDefault="00D521CB" w:rsidP="004B7024">
      <w:pPr>
        <w:spacing w:after="0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 </w:t>
      </w:r>
      <w:proofErr w:type="spellStart"/>
      <w:r>
        <w:t>component</w:t>
      </w:r>
      <w:proofErr w:type="spellEnd"/>
      <w:r>
        <w:t>.</w:t>
      </w:r>
    </w:p>
    <w:p w:rsidR="00EB38F0" w:rsidRDefault="00EB38F0" w:rsidP="004B7024">
      <w:pPr>
        <w:spacing w:after="0"/>
      </w:pPr>
    </w:p>
    <w:p w:rsidR="00EB38F0" w:rsidRDefault="00EB38F0" w:rsidP="004B7024">
      <w:pPr>
        <w:spacing w:after="0"/>
      </w:pPr>
    </w:p>
    <w:p w:rsidR="00EB38F0" w:rsidRDefault="008D3D0A" w:rsidP="004B7024">
      <w:pPr>
        <w:spacing w:after="0"/>
      </w:pPr>
      <w:r>
        <w:t xml:space="preserve">El </w:t>
      </w:r>
      <w:proofErr w:type="spellStart"/>
      <w:r>
        <w:t>placeholder</w:t>
      </w:r>
      <w:proofErr w:type="spellEnd"/>
      <w:r>
        <w:t xml:space="preserve"> de </w:t>
      </w:r>
      <w:proofErr w:type="spellStart"/>
      <w:r>
        <w:t>polymer</w:t>
      </w:r>
      <w:proofErr w:type="spellEnd"/>
      <w:r>
        <w:t xml:space="preserve"> son los corchetes</w:t>
      </w:r>
    </w:p>
    <w:p w:rsidR="008D3D0A" w:rsidRDefault="008D3D0A" w:rsidP="004B7024">
      <w:pPr>
        <w:spacing w:after="0"/>
      </w:pPr>
    </w:p>
    <w:p w:rsidR="008D3D0A" w:rsidRDefault="008D3D0A" w:rsidP="004B7024">
      <w:pPr>
        <w:spacing w:after="0"/>
      </w:pPr>
      <w:proofErr w:type="spellStart"/>
      <w:r>
        <w:t>Polymer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102434" w:rsidRDefault="00102434" w:rsidP="004B7024">
      <w:pPr>
        <w:spacing w:after="0"/>
      </w:pPr>
    </w:p>
    <w:p w:rsidR="00102434" w:rsidRPr="00226EE4" w:rsidRDefault="00102434" w:rsidP="004B7024">
      <w:pPr>
        <w:spacing w:after="0"/>
      </w:pPr>
      <w:proofErr w:type="spellStart"/>
      <w:r>
        <w:t>Polymer</w:t>
      </w:r>
      <w:proofErr w:type="spellEnd"/>
      <w:r>
        <w:t xml:space="preserve"> idontAjax</w:t>
      </w:r>
      <w:bookmarkStart w:id="0" w:name="_GoBack"/>
      <w:bookmarkEnd w:id="0"/>
    </w:p>
    <w:sectPr w:rsidR="00102434" w:rsidRPr="00226EE4" w:rsidSect="004B70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24"/>
    <w:rsid w:val="00102434"/>
    <w:rsid w:val="001E4B25"/>
    <w:rsid w:val="00226EE4"/>
    <w:rsid w:val="003F778C"/>
    <w:rsid w:val="004B7024"/>
    <w:rsid w:val="00577BD0"/>
    <w:rsid w:val="006B11C3"/>
    <w:rsid w:val="007771FE"/>
    <w:rsid w:val="00806356"/>
    <w:rsid w:val="008B12B3"/>
    <w:rsid w:val="008D3D0A"/>
    <w:rsid w:val="009001B8"/>
    <w:rsid w:val="00C70900"/>
    <w:rsid w:val="00CF5A59"/>
    <w:rsid w:val="00D521CB"/>
    <w:rsid w:val="00EB38F0"/>
    <w:rsid w:val="00E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432C4-454F-404F-8FFA-AC7E5718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Ricardez</dc:creator>
  <cp:keywords/>
  <dc:description/>
  <cp:lastModifiedBy>David Ricardez</cp:lastModifiedBy>
  <cp:revision>12</cp:revision>
  <dcterms:created xsi:type="dcterms:W3CDTF">2019-11-23T17:54:00Z</dcterms:created>
  <dcterms:modified xsi:type="dcterms:W3CDTF">2019-11-23T23:25:00Z</dcterms:modified>
</cp:coreProperties>
</file>