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jc w:val="center"/>
        <w:rPr>
          <w:b w:val="1"/>
          <w:bCs w:val="1"/>
          <w:sz w:val="22"/>
          <w:szCs w:val="22"/>
        </w:rPr>
      </w:pPr>
      <w:bookmarkStart w:colFirst="0" w:colLast="0" w:name="_1kpgct8nrxqf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Research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rPr>
          <w:sz w:val="22"/>
          <w:szCs w:val="22"/>
        </w:rPr>
      </w:pPr>
      <w:bookmarkStart w:colFirst="0" w:colLast="0" w:name="_o4yirpsr3gom" w:id="1"/>
      <w:bookmarkEnd w:id="1"/>
      <w:r w:rsidDel="00000000" w:rsidR="00000000" w:rsidRPr="00000000">
        <w:rPr>
          <w:sz w:val="22"/>
          <w:szCs w:val="22"/>
          <w:rtl w:val="0"/>
        </w:rPr>
        <w:t xml:space="preserve">Good paper about using simulations, goes pretty in depth about the whole process</w:t>
      </w:r>
    </w:p>
    <w:p w:rsidR="00000000" w:rsidDel="00000000" w:rsidP="00000000" w:rsidRDefault="00000000" w:rsidRPr="00000000" w14:paraId="00000003">
      <w:pPr>
        <w:pStyle w:val="Heading1"/>
        <w:rPr>
          <w:sz w:val="22"/>
          <w:szCs w:val="22"/>
        </w:rPr>
      </w:pPr>
      <w:bookmarkStart w:colFirst="0" w:colLast="0" w:name="_jdli3vnhdfxk" w:id="2"/>
      <w:bookmarkEnd w:id="2"/>
      <w:r w:rsidDel="00000000" w:rsidR="00000000" w:rsidRPr="00000000">
        <w:rPr>
          <w:sz w:val="22"/>
          <w:szCs w:val="22"/>
          <w:rtl w:val="0"/>
        </w:rPr>
        <w:t xml:space="preserve">CFD simulations of wind distribution in an urban community with a full-scale geometrical model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https://doi.org/10.1016/j.buildenv.2017.02.021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color w:val="1f1f1f"/>
          <w:rtl w:val="0"/>
        </w:rPr>
        <w:t xml:space="preserve">With the development of computing resources and grid generation techniques, an increasing number of researchers have adopted computational fluid dynamics (CFD) in their investigation of urban wind environments [6], [7], [8]. Appropriate boundary conditions are prerequisite for obtaining rational wind flow fields. CFD simulations generally use wind velocity and direction measured at a nearby meteorological station as the inflow boundary conditions.”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…….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paper generally shows that CFD for urban environments can be done, but it isn’t as accurate as other direct measurements and takes a LOT of effort and computing power. If we were to do any simulation, it probably wouldn’t be best to do a full scale model.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However, simulations could be really helpful for simulating wind at places that we cannot measure! Here are some potential tools for small scale wind simulations: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color w:val="1f1f1f"/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https://github.com/specklesystems/speckle_automate-urban-wind-simulation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color w:val="1f1f1f"/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https://www.nrel.gov/wind/nwtc/openfast</w:t>
        </w:r>
      </w:hyperlink>
      <w:r w:rsidDel="00000000" w:rsidR="00000000" w:rsidRPr="00000000">
        <w:rPr>
          <w:color w:val="1f1f1f"/>
          <w:rtl w:val="0"/>
        </w:rPr>
        <w:t xml:space="preserve"> (More for simulating the turbines themselves)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​​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https://www.comsol.com/paper/3d-modeling-of-urban-areas-for-built-environment-applications-using-comsol-12904</w:t>
        </w:r>
      </w:hyperlink>
      <w:r w:rsidDel="00000000" w:rsidR="00000000" w:rsidRPr="00000000">
        <w:rPr>
          <w:color w:val="1f1f1f"/>
          <w:rtl w:val="0"/>
        </w:rPr>
        <w:t xml:space="preserve"> We have access to Comsol through BU!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Solidworks, I know it’s possible to do flow simulations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Autodesk CFD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Ansis Fluent simulations (Industry standard!!)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Design geometry within the stuff</w:t>
      </w:r>
    </w:p>
    <w:p w:rsidR="00000000" w:rsidDel="00000000" w:rsidP="00000000" w:rsidRDefault="00000000" w:rsidRPr="00000000" w14:paraId="00000013">
      <w:pP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Because Boundary conditions are so important for wind simulation, it would probably be a good idea to only attempt such a simulation after getting some data already</w:t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Should we try and do any CFD simulations?</w:t>
      </w:r>
    </w:p>
    <w:p w:rsidR="00000000" w:rsidDel="00000000" w:rsidP="00000000" w:rsidRDefault="00000000" w:rsidRPr="00000000" w14:paraId="00000018">
      <w:pP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Pros of 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 of simulation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Potential for accurate 3D wind data for all areas we’re interested in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Wind data at multiple heights, and in places that would be otherwise impossible to measure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 simulate all different weather conditions year round (Using weather stations for boundary conditions), giving a more complete picture of how the wind behaves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 compare simulation data with anemometer readings for accuracy, and make refinements based on any discrepancies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Looks cool and professional, would be fun to show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Uses complicated software, likely very difficult to use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 might not have access to the best software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as accurate as direct measurement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 consuming (computationally and to set up the simulation software)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Uncertainty regarding the accuracy of the data—we could go do all the simulation only to find out the data is garbage</w:t>
            </w:r>
          </w:p>
        </w:tc>
      </w:tr>
    </w:tbl>
    <w:p w:rsidR="00000000" w:rsidDel="00000000" w:rsidP="00000000" w:rsidRDefault="00000000" w:rsidRPr="00000000" w14:paraId="00000025">
      <w:pP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Ruling: I need to do more digging into simulation techniques / software, to see if there’s a good small scale application for this. For example, maybe modeling JUST the wind flow around Photonics, or JUST for CDS.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Tentative decision: A Small scale simulation could be awesome!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new thought: Surely when buildings like Photonics and CDS were being designed and built, they did some wind analyses. Maybe we can get access to that data???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Another thought: I know Sophia Becken did a ton of research using CFD simulation, maybe ask her for guidance?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msol.com/paper/3d-modeling-of-urban-areas-for-built-environment-applications-using-comsol-1290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1016/j.buildenv.2017.02.021" TargetMode="External"/><Relationship Id="rId7" Type="http://schemas.openxmlformats.org/officeDocument/2006/relationships/hyperlink" Target="https://github.com/specklesystems/speckle_automate-urban-wind-simulation" TargetMode="External"/><Relationship Id="rId8" Type="http://schemas.openxmlformats.org/officeDocument/2006/relationships/hyperlink" Target="https://www.nrel.gov/wind/nwtc/openf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