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David Liu</w:t>
      </w:r>
    </w:p>
    <w:p w:rsidR="00000000" w:rsidDel="00000000" w:rsidP="00000000" w:rsidRDefault="00000000" w:rsidRPr="00000000" w14:paraId="00000002">
      <w:pPr>
        <w:rPr/>
      </w:pPr>
      <w:r w:rsidDel="00000000" w:rsidR="00000000" w:rsidRPr="00000000">
        <w:rPr>
          <w:rtl w:val="0"/>
        </w:rPr>
        <w:t xml:space="preserve">CSS 430 </w:t>
      </w:r>
    </w:p>
    <w:p w:rsidR="00000000" w:rsidDel="00000000" w:rsidP="00000000" w:rsidRDefault="00000000" w:rsidRPr="00000000" w14:paraId="00000003">
      <w:pPr>
        <w:jc w:val="center"/>
        <w:rPr/>
      </w:pPr>
      <w:r w:rsidDel="00000000" w:rsidR="00000000" w:rsidRPr="00000000">
        <w:rPr>
          <w:rtl w:val="0"/>
        </w:rPr>
        <w:t xml:space="preserve">HW02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shd w:fill="ffffff" w:val="clear"/>
        <w:spacing w:after="0" w:afterAutospacing="0" w:before="180"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In Unix, the first process is called init. All the others are descendants of “init”. The init process spawns a sshd process that detects a new secure ssh requested connection (WKPort 22). Upon a new connection, sshd spawns a login process that then loads a shell on it when a user successfully logs into the system. Now, assume that the user types</w:t>
      </w:r>
    </w:p>
    <w:p w:rsidR="00000000" w:rsidDel="00000000" w:rsidP="00000000" w:rsidRDefault="00000000" w:rsidRPr="00000000" w14:paraId="00000006">
      <w:pPr>
        <w:numPr>
          <w:ilvl w:val="1"/>
          <w:numId w:val="1"/>
        </w:numPr>
        <w:shd w:fill="ffffff" w:val="clear"/>
        <w:spacing w:after="0" w:afterAutospacing="0" w:before="0" w:beforeAutospacing="0" w:lineRule="auto"/>
        <w:ind w:left="144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  who | grep &lt;uwnetid&gt; | wc –l</w:t>
      </w:r>
    </w:p>
    <w:p w:rsidR="00000000" w:rsidDel="00000000" w:rsidP="00000000" w:rsidRDefault="00000000" w:rsidRPr="00000000" w14:paraId="00000007">
      <w:pPr>
        <w:numPr>
          <w:ilvl w:val="1"/>
          <w:numId w:val="1"/>
        </w:numPr>
        <w:shd w:fill="ffffff" w:val="clear"/>
        <w:spacing w:after="0" w:afterAutospacing="0" w:before="0" w:beforeAutospacing="0" w:lineRule="auto"/>
        <w:ind w:left="144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Pr>
        <w:drawing>
          <wp:inline distB="114300" distT="114300" distL="114300" distR="114300">
            <wp:extent cx="3814763" cy="46167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14763" cy="461678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1"/>
          <w:numId w:val="1"/>
        </w:numPr>
        <w:shd w:fill="ffffff" w:val="clear"/>
        <w:spacing w:after="0" w:afterAutospacing="0" w:before="0" w:beforeAutospacing="0" w:lineRule="auto"/>
        <w:ind w:left="144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Draw a process tree from init to those three commands. Add fork, exec, wait, and pipe system calls between any two processes affecting each other.</w:t>
      </w:r>
    </w:p>
    <w:p w:rsidR="00000000" w:rsidDel="00000000" w:rsidP="00000000" w:rsidRDefault="00000000" w:rsidRPr="00000000" w14:paraId="00000009">
      <w:pPr>
        <w:numPr>
          <w:ilvl w:val="1"/>
          <w:numId w:val="1"/>
        </w:numPr>
        <w:shd w:fill="ffffff" w:val="clear"/>
        <w:spacing w:after="0" w:afterAutospacing="0" w:before="0" w:beforeAutospacing="0" w:lineRule="auto"/>
        <w:ind w:left="144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Pr>
        <w:drawing>
          <wp:inline distB="114300" distT="114300" distL="114300" distR="114300">
            <wp:extent cx="5943600" cy="6870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870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ind w:left="720" w:hanging="360"/>
        <w:rPr>
          <w:rFonts w:ascii="Lato" w:cs="Lato" w:eastAsia="Lato" w:hAnsi="Lato"/>
          <w:color w:val="2d3b45"/>
          <w:sz w:val="24"/>
          <w:szCs w:val="24"/>
          <w:highlight w:val="white"/>
          <w:u w:val="none"/>
        </w:rPr>
      </w:pPr>
      <w:r w:rsidDel="00000000" w:rsidR="00000000" w:rsidRPr="00000000">
        <w:rPr>
          <w:rFonts w:ascii="Lato" w:cs="Lato" w:eastAsia="Lato" w:hAnsi="Lato"/>
          <w:color w:val="2d3b45"/>
          <w:sz w:val="24"/>
          <w:szCs w:val="24"/>
          <w:highlight w:val="white"/>
          <w:rtl w:val="0"/>
        </w:rPr>
        <w:t xml:space="preserve">3.2 </w:t>
      </w:r>
    </w:p>
    <w:p w:rsidR="00000000" w:rsidDel="00000000" w:rsidP="00000000" w:rsidRDefault="00000000" w:rsidRPr="00000000" w14:paraId="0000000B">
      <w:pPr>
        <w:numPr>
          <w:ilvl w:val="1"/>
          <w:numId w:val="1"/>
        </w:numPr>
        <w:ind w:left="1440" w:hanging="360"/>
        <w:rPr>
          <w:rFonts w:ascii="Lato" w:cs="Lato" w:eastAsia="Lato" w:hAnsi="Lato"/>
          <w:color w:val="2d3b45"/>
          <w:sz w:val="24"/>
          <w:szCs w:val="24"/>
          <w:highlight w:val="white"/>
        </w:rPr>
      </w:pPr>
      <w:r w:rsidDel="00000000" w:rsidR="00000000" w:rsidRPr="00000000">
        <w:rPr>
          <w:color w:val="2d3639"/>
          <w:sz w:val="24"/>
          <w:szCs w:val="24"/>
          <w:highlight w:val="white"/>
          <w:rtl w:val="0"/>
        </w:rPr>
        <w:t xml:space="preserve">Including the initial parent process, how many processes are created by</w:t>
      </w:r>
    </w:p>
    <w:p w:rsidR="00000000" w:rsidDel="00000000" w:rsidP="00000000" w:rsidRDefault="00000000" w:rsidRPr="00000000" w14:paraId="0000000C">
      <w:pPr>
        <w:numPr>
          <w:ilvl w:val="1"/>
          <w:numId w:val="1"/>
        </w:numPr>
        <w:ind w:left="1440" w:hanging="360"/>
        <w:rPr>
          <w:rFonts w:ascii="Lato" w:cs="Lato" w:eastAsia="Lato" w:hAnsi="Lato"/>
          <w:color w:val="2d3b45"/>
          <w:sz w:val="24"/>
          <w:szCs w:val="24"/>
          <w:highlight w:val="white"/>
          <w:u w:val="none"/>
        </w:rPr>
      </w:pPr>
      <w:r w:rsidDel="00000000" w:rsidR="00000000" w:rsidRPr="00000000">
        <w:rPr>
          <w:color w:val="2d3639"/>
          <w:sz w:val="24"/>
          <w:szCs w:val="24"/>
          <w:highlight w:val="white"/>
          <w:rtl w:val="0"/>
        </w:rPr>
        <w:t xml:space="preserve">the program shown in Figure 3.31?</w:t>
      </w:r>
      <w:r w:rsidDel="00000000" w:rsidR="00000000" w:rsidRPr="00000000">
        <w:rPr>
          <w:rtl w:val="0"/>
        </w:rPr>
      </w:r>
    </w:p>
    <w:p w:rsidR="00000000" w:rsidDel="00000000" w:rsidP="00000000" w:rsidRDefault="00000000" w:rsidRPr="00000000" w14:paraId="0000000D">
      <w:pPr>
        <w:numPr>
          <w:ilvl w:val="2"/>
          <w:numId w:val="1"/>
        </w:numPr>
        <w:ind w:left="2160" w:hanging="360"/>
        <w:rPr>
          <w:rFonts w:ascii="Lato" w:cs="Lato" w:eastAsia="Lato" w:hAnsi="Lato"/>
          <w:color w:val="2d3b45"/>
          <w:sz w:val="24"/>
          <w:szCs w:val="24"/>
          <w:highlight w:val="white"/>
          <w:u w:val="none"/>
        </w:rPr>
      </w:pPr>
      <w:r w:rsidDel="00000000" w:rsidR="00000000" w:rsidRPr="00000000">
        <w:rPr>
          <w:rFonts w:ascii="Lato" w:cs="Lato" w:eastAsia="Lato" w:hAnsi="Lato"/>
          <w:color w:val="2d3b45"/>
          <w:sz w:val="24"/>
          <w:szCs w:val="24"/>
          <w:highlight w:val="white"/>
          <w:rtl w:val="0"/>
        </w:rPr>
        <w:t xml:space="preserve">8 processes - each process is duped 3 times. </w:t>
      </w:r>
    </w:p>
    <w:p w:rsidR="00000000" w:rsidDel="00000000" w:rsidP="00000000" w:rsidRDefault="00000000" w:rsidRPr="00000000" w14:paraId="0000000E">
      <w:pPr>
        <w:numPr>
          <w:ilvl w:val="0"/>
          <w:numId w:val="1"/>
        </w:numPr>
        <w:ind w:left="720" w:hanging="360"/>
        <w:rPr>
          <w:rFonts w:ascii="Lato" w:cs="Lato" w:eastAsia="Lato" w:hAnsi="Lato"/>
          <w:color w:val="2d3b45"/>
          <w:sz w:val="24"/>
          <w:szCs w:val="24"/>
          <w:highlight w:val="white"/>
          <w:u w:val="none"/>
        </w:rPr>
      </w:pPr>
      <w:r w:rsidDel="00000000" w:rsidR="00000000" w:rsidRPr="00000000">
        <w:rPr>
          <w:rFonts w:ascii="Lato" w:cs="Lato" w:eastAsia="Lato" w:hAnsi="Lato"/>
          <w:color w:val="2d3b45"/>
          <w:sz w:val="24"/>
          <w:szCs w:val="24"/>
          <w:highlight w:val="white"/>
          <w:rtl w:val="0"/>
        </w:rPr>
        <w:t xml:space="preserve">3.8</w:t>
      </w:r>
    </w:p>
    <w:p w:rsidR="00000000" w:rsidDel="00000000" w:rsidP="00000000" w:rsidRDefault="00000000" w:rsidRPr="00000000" w14:paraId="0000000F">
      <w:pPr>
        <w:numPr>
          <w:ilvl w:val="1"/>
          <w:numId w:val="1"/>
        </w:numPr>
        <w:ind w:left="1440" w:hanging="360"/>
        <w:rPr>
          <w:rFonts w:ascii="Lato" w:cs="Lato" w:eastAsia="Lato" w:hAnsi="Lato"/>
          <w:color w:val="2d3b45"/>
          <w:sz w:val="24"/>
          <w:szCs w:val="24"/>
          <w:highlight w:val="white"/>
          <w:u w:val="none"/>
        </w:rPr>
      </w:pPr>
      <w:r w:rsidDel="00000000" w:rsidR="00000000" w:rsidRPr="00000000">
        <w:rPr>
          <w:rFonts w:ascii="Lato" w:cs="Lato" w:eastAsia="Lato" w:hAnsi="Lato"/>
          <w:color w:val="2d3b45"/>
          <w:sz w:val="24"/>
          <w:szCs w:val="24"/>
          <w:highlight w:val="white"/>
          <w:rtl w:val="0"/>
        </w:rPr>
        <w:t xml:space="preserve"> Describe the actions taken by a kernel to context-switch between processes. </w:t>
      </w:r>
    </w:p>
    <w:p w:rsidR="00000000" w:rsidDel="00000000" w:rsidP="00000000" w:rsidRDefault="00000000" w:rsidRPr="00000000" w14:paraId="00000010">
      <w:pPr>
        <w:numPr>
          <w:ilvl w:val="2"/>
          <w:numId w:val="1"/>
        </w:numPr>
        <w:ind w:left="2160" w:hanging="360"/>
        <w:rPr>
          <w:rFonts w:ascii="Lato" w:cs="Lato" w:eastAsia="Lato" w:hAnsi="Lato"/>
          <w:color w:val="2d3b45"/>
          <w:sz w:val="24"/>
          <w:szCs w:val="24"/>
          <w:highlight w:val="white"/>
          <w:u w:val="none"/>
        </w:rPr>
      </w:pPr>
      <w:r w:rsidDel="00000000" w:rsidR="00000000" w:rsidRPr="00000000">
        <w:rPr>
          <w:rFonts w:ascii="Lato" w:cs="Lato" w:eastAsia="Lato" w:hAnsi="Lato"/>
          <w:color w:val="2d3b45"/>
          <w:sz w:val="24"/>
          <w:szCs w:val="24"/>
          <w:highlight w:val="white"/>
          <w:rtl w:val="0"/>
        </w:rPr>
        <w:t xml:space="preserve">The OS uses a stack pointer of the current process and gives the kernel clock interrupt handler authority over the current process and saves the current state of the registers. The scheduler then chooses the next process to execute and executes it with refreshed registers in the previously interrupted state.</w:t>
      </w:r>
    </w:p>
    <w:p w:rsidR="00000000" w:rsidDel="00000000" w:rsidP="00000000" w:rsidRDefault="00000000" w:rsidRPr="00000000" w14:paraId="00000011">
      <w:pPr>
        <w:numPr>
          <w:ilvl w:val="0"/>
          <w:numId w:val="1"/>
        </w:numPr>
        <w:ind w:left="720" w:hanging="360"/>
        <w:rPr>
          <w:rFonts w:ascii="Lato" w:cs="Lato" w:eastAsia="Lato" w:hAnsi="Lato"/>
          <w:color w:val="2d3b45"/>
          <w:sz w:val="24"/>
          <w:szCs w:val="24"/>
          <w:highlight w:val="white"/>
          <w:u w:val="none"/>
        </w:rPr>
      </w:pPr>
      <w:r w:rsidDel="00000000" w:rsidR="00000000" w:rsidRPr="00000000">
        <w:rPr>
          <w:rFonts w:ascii="Lato" w:cs="Lato" w:eastAsia="Lato" w:hAnsi="Lato"/>
          <w:color w:val="2d3b45"/>
          <w:sz w:val="24"/>
          <w:szCs w:val="24"/>
          <w:highlight w:val="white"/>
          <w:rtl w:val="0"/>
        </w:rPr>
        <w:t xml:space="preserve">3.10</w:t>
      </w:r>
    </w:p>
    <w:p w:rsidR="00000000" w:rsidDel="00000000" w:rsidP="00000000" w:rsidRDefault="00000000" w:rsidRPr="00000000" w14:paraId="00000012">
      <w:pPr>
        <w:numPr>
          <w:ilvl w:val="1"/>
          <w:numId w:val="1"/>
        </w:numPr>
        <w:ind w:left="1440" w:hanging="360"/>
        <w:rPr>
          <w:rFonts w:ascii="Lato" w:cs="Lato" w:eastAsia="Lato" w:hAnsi="Lato"/>
          <w:color w:val="2d3b45"/>
          <w:sz w:val="24"/>
          <w:szCs w:val="24"/>
          <w:highlight w:val="white"/>
          <w:u w:val="none"/>
        </w:rPr>
      </w:pPr>
      <w:r w:rsidDel="00000000" w:rsidR="00000000" w:rsidRPr="00000000">
        <w:rPr>
          <w:rFonts w:ascii="Lato" w:cs="Lato" w:eastAsia="Lato" w:hAnsi="Lato"/>
          <w:color w:val="2d3b45"/>
          <w:sz w:val="24"/>
          <w:szCs w:val="24"/>
          <w:highlight w:val="white"/>
          <w:rtl w:val="0"/>
        </w:rPr>
        <w:t xml:space="preserve">Explain the role of the init (or systemd) process on UNIX and Linux systems in regard to process termination. </w:t>
      </w:r>
    </w:p>
    <w:p w:rsidR="00000000" w:rsidDel="00000000" w:rsidP="00000000" w:rsidRDefault="00000000" w:rsidRPr="00000000" w14:paraId="00000013">
      <w:pPr>
        <w:numPr>
          <w:ilvl w:val="2"/>
          <w:numId w:val="1"/>
        </w:numPr>
        <w:ind w:left="2160" w:hanging="360"/>
        <w:rPr>
          <w:rFonts w:ascii="Lato" w:cs="Lato" w:eastAsia="Lato" w:hAnsi="Lato"/>
          <w:color w:val="2d3b45"/>
          <w:sz w:val="24"/>
          <w:szCs w:val="24"/>
          <w:highlight w:val="white"/>
          <w:u w:val="none"/>
        </w:rPr>
      </w:pPr>
      <w:r w:rsidDel="00000000" w:rsidR="00000000" w:rsidRPr="00000000">
        <w:rPr>
          <w:rFonts w:ascii="Lato" w:cs="Lato" w:eastAsia="Lato" w:hAnsi="Lato"/>
          <w:color w:val="2d3b45"/>
          <w:sz w:val="24"/>
          <w:szCs w:val="24"/>
          <w:highlight w:val="white"/>
          <w:rtl w:val="0"/>
        </w:rPr>
        <w:t xml:space="preserve">Whenever a process is finished, it turns into a zombie state and waits for the parent process to wait. It remains a zombie as long as the parent process doesn’t finish. When the parent process does finish, init chooses another process. Init can pause a process and start another one if it chooses.</w:t>
      </w:r>
    </w:p>
    <w:p w:rsidR="00000000" w:rsidDel="00000000" w:rsidP="00000000" w:rsidRDefault="00000000" w:rsidRPr="00000000" w14:paraId="00000014">
      <w:pPr>
        <w:numPr>
          <w:ilvl w:val="0"/>
          <w:numId w:val="1"/>
        </w:numPr>
        <w:ind w:left="720" w:hanging="360"/>
        <w:rPr>
          <w:rFonts w:ascii="Lato" w:cs="Lato" w:eastAsia="Lato" w:hAnsi="Lato"/>
          <w:color w:val="2d3b45"/>
          <w:sz w:val="24"/>
          <w:szCs w:val="24"/>
          <w:highlight w:val="white"/>
          <w:u w:val="none"/>
        </w:rPr>
      </w:pPr>
      <w:r w:rsidDel="00000000" w:rsidR="00000000" w:rsidRPr="00000000">
        <w:rPr>
          <w:rFonts w:ascii="Lato" w:cs="Lato" w:eastAsia="Lato" w:hAnsi="Lato"/>
          <w:color w:val="2d3b45"/>
          <w:sz w:val="24"/>
          <w:szCs w:val="24"/>
          <w:highlight w:val="white"/>
          <w:rtl w:val="0"/>
        </w:rPr>
        <w:t xml:space="preserve">3.13</w:t>
      </w:r>
    </w:p>
    <w:p w:rsidR="00000000" w:rsidDel="00000000" w:rsidP="00000000" w:rsidRDefault="00000000" w:rsidRPr="00000000" w14:paraId="00000015">
      <w:pPr>
        <w:numPr>
          <w:ilvl w:val="1"/>
          <w:numId w:val="1"/>
        </w:numPr>
        <w:ind w:left="1440" w:hanging="360"/>
        <w:rPr>
          <w:rFonts w:ascii="Lato" w:cs="Lato" w:eastAsia="Lato" w:hAnsi="Lato"/>
          <w:color w:val="2d3b45"/>
          <w:sz w:val="24"/>
          <w:szCs w:val="24"/>
          <w:highlight w:val="white"/>
          <w:u w:val="none"/>
        </w:rPr>
      </w:pPr>
      <w:r w:rsidDel="00000000" w:rsidR="00000000" w:rsidRPr="00000000">
        <w:rPr>
          <w:rFonts w:ascii="Lato" w:cs="Lato" w:eastAsia="Lato" w:hAnsi="Lato"/>
          <w:color w:val="2d3b45"/>
          <w:sz w:val="24"/>
          <w:szCs w:val="24"/>
          <w:highlight w:val="white"/>
          <w:rtl w:val="0"/>
        </w:rPr>
        <w:t xml:space="preserve"> Using the program in Figure 3.34 ,identify the values of pid at lines A, B, C, and D. (Assume that the actual pids of the parent and child are 2600 and 2603, respectively.) </w:t>
      </w:r>
    </w:p>
    <w:p w:rsidR="00000000" w:rsidDel="00000000" w:rsidP="00000000" w:rsidRDefault="00000000" w:rsidRPr="00000000" w14:paraId="00000016">
      <w:pPr>
        <w:numPr>
          <w:ilvl w:val="2"/>
          <w:numId w:val="1"/>
        </w:numPr>
        <w:ind w:left="2160" w:hanging="360"/>
        <w:rPr>
          <w:rFonts w:ascii="Lato" w:cs="Lato" w:eastAsia="Lato" w:hAnsi="Lato"/>
          <w:color w:val="2d3b45"/>
          <w:sz w:val="24"/>
          <w:szCs w:val="24"/>
          <w:highlight w:val="white"/>
          <w:u w:val="none"/>
        </w:rPr>
      </w:pPr>
      <w:r w:rsidDel="00000000" w:rsidR="00000000" w:rsidRPr="00000000">
        <w:rPr>
          <w:rFonts w:ascii="Lato" w:cs="Lato" w:eastAsia="Lato" w:hAnsi="Lato"/>
          <w:color w:val="2d3b45"/>
          <w:sz w:val="24"/>
          <w:szCs w:val="24"/>
          <w:highlight w:val="white"/>
          <w:rtl w:val="0"/>
        </w:rPr>
        <w:t xml:space="preserve">PID A = 0  - First child process is always 0 </w:t>
      </w:r>
    </w:p>
    <w:p w:rsidR="00000000" w:rsidDel="00000000" w:rsidP="00000000" w:rsidRDefault="00000000" w:rsidRPr="00000000" w14:paraId="00000017">
      <w:pPr>
        <w:numPr>
          <w:ilvl w:val="2"/>
          <w:numId w:val="1"/>
        </w:numPr>
        <w:ind w:left="2160" w:hanging="360"/>
        <w:rPr>
          <w:rFonts w:ascii="Lato" w:cs="Lato" w:eastAsia="Lato" w:hAnsi="Lato"/>
          <w:color w:val="2d3b45"/>
          <w:sz w:val="24"/>
          <w:szCs w:val="24"/>
          <w:highlight w:val="white"/>
          <w:u w:val="none"/>
        </w:rPr>
      </w:pPr>
      <w:r w:rsidDel="00000000" w:rsidR="00000000" w:rsidRPr="00000000">
        <w:rPr>
          <w:rFonts w:ascii="Lato" w:cs="Lato" w:eastAsia="Lato" w:hAnsi="Lato"/>
          <w:color w:val="2d3b45"/>
          <w:sz w:val="24"/>
          <w:szCs w:val="24"/>
          <w:highlight w:val="white"/>
          <w:rtl w:val="0"/>
        </w:rPr>
        <w:t xml:space="preserve">PID B = 2603 - Child PID given</w:t>
      </w:r>
    </w:p>
    <w:p w:rsidR="00000000" w:rsidDel="00000000" w:rsidP="00000000" w:rsidRDefault="00000000" w:rsidRPr="00000000" w14:paraId="00000018">
      <w:pPr>
        <w:numPr>
          <w:ilvl w:val="2"/>
          <w:numId w:val="1"/>
        </w:numPr>
        <w:ind w:left="2160" w:hanging="360"/>
        <w:rPr>
          <w:rFonts w:ascii="Lato" w:cs="Lato" w:eastAsia="Lato" w:hAnsi="Lato"/>
          <w:color w:val="2d3b45"/>
          <w:sz w:val="24"/>
          <w:szCs w:val="24"/>
          <w:highlight w:val="white"/>
          <w:u w:val="none"/>
        </w:rPr>
      </w:pPr>
      <w:r w:rsidDel="00000000" w:rsidR="00000000" w:rsidRPr="00000000">
        <w:rPr>
          <w:rFonts w:ascii="Lato" w:cs="Lato" w:eastAsia="Lato" w:hAnsi="Lato"/>
          <w:color w:val="2d3b45"/>
          <w:sz w:val="24"/>
          <w:szCs w:val="24"/>
          <w:highlight w:val="white"/>
          <w:rtl w:val="0"/>
        </w:rPr>
        <w:t xml:space="preserve">PID C = 2603 - Within child </w:t>
      </w:r>
    </w:p>
    <w:p w:rsidR="00000000" w:rsidDel="00000000" w:rsidP="00000000" w:rsidRDefault="00000000" w:rsidRPr="00000000" w14:paraId="00000019">
      <w:pPr>
        <w:numPr>
          <w:ilvl w:val="2"/>
          <w:numId w:val="1"/>
        </w:numPr>
        <w:ind w:left="2160" w:hanging="360"/>
        <w:rPr>
          <w:rFonts w:ascii="Lato" w:cs="Lato" w:eastAsia="Lato" w:hAnsi="Lato"/>
          <w:color w:val="2d3b45"/>
          <w:sz w:val="24"/>
          <w:szCs w:val="24"/>
          <w:highlight w:val="white"/>
          <w:u w:val="none"/>
        </w:rPr>
      </w:pPr>
      <w:r w:rsidDel="00000000" w:rsidR="00000000" w:rsidRPr="00000000">
        <w:rPr>
          <w:rFonts w:ascii="Lato" w:cs="Lato" w:eastAsia="Lato" w:hAnsi="Lato"/>
          <w:color w:val="2d3b45"/>
          <w:sz w:val="24"/>
          <w:szCs w:val="24"/>
          <w:highlight w:val="white"/>
          <w:rtl w:val="0"/>
        </w:rPr>
        <w:t xml:space="preserve">PID D = 2600 - Given parent process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