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作业与批阅次数统计表"/>
    <w:p>
      <w:pPr>
        <w:pStyle w:val="Heading1"/>
      </w:pPr>
      <w:r>
        <w:rPr>
          <w:rFonts w:hint="eastAsia"/>
        </w:rPr>
        <w:t xml:space="preserve">作业与批阅次数统计表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CKGDT-QZ-002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统计日期：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br/>
      </w:r>
      <w:r>
        <w:rPr>
          <w:rFonts w:hint="eastAsia"/>
          <w:b/>
          <w:bCs/>
        </w:rPr>
        <w:t xml:space="preserve">统计教师：</w:t>
      </w:r>
      <w:r>
        <w:t xml:space="preserve"> </w:t>
      </w:r>
      <w:r>
        <w:rPr>
          <w:rFonts w:hint="eastAsia"/>
        </w:rPr>
        <w:t xml:space="preserve">[填写教师姓名]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统计起止时间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bookmarkEnd w:id="20"/>
    <w:bookmarkStart w:id="24" w:name="二作业布置与提交统计"/>
    <w:p>
      <w:pPr>
        <w:pStyle w:val="Heading2"/>
      </w:pPr>
      <w:r>
        <w:rPr>
          <w:rFonts w:hint="eastAsia"/>
        </w:rPr>
        <w:t xml:space="preserve">二、作业布置与提交统计</w:t>
      </w:r>
    </w:p>
    <w:bookmarkStart w:id="21" w:name="理论作业统计"/>
    <w:p>
      <w:pPr>
        <w:pStyle w:val="Heading3"/>
      </w:pPr>
      <w:r>
        <w:t xml:space="preserve">2.1 </w:t>
      </w:r>
      <w:r>
        <w:rPr>
          <w:rFonts w:hint="eastAsia"/>
        </w:rPr>
        <w:t xml:space="preserve">理论作业统计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8"/>
        <w:gridCol w:w="1113"/>
        <w:gridCol w:w="1113"/>
        <w:gridCol w:w="1113"/>
        <w:gridCol w:w="1113"/>
        <w:gridCol w:w="1113"/>
        <w:gridCol w:w="866"/>
        <w:gridCol w:w="8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布置日期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应交人数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实交人数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提交率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</w:tbl>
    <w:bookmarkEnd w:id="21"/>
    <w:bookmarkStart w:id="22" w:name="实验作业统计"/>
    <w:p>
      <w:pPr>
        <w:pStyle w:val="Heading3"/>
      </w:pPr>
      <w:r>
        <w:t xml:space="preserve">2.2 </w:t>
      </w:r>
      <w:r>
        <w:rPr>
          <w:rFonts w:hint="eastAsia"/>
        </w:rPr>
        <w:t xml:space="preserve">实验作业统计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8"/>
        <w:gridCol w:w="1113"/>
        <w:gridCol w:w="1113"/>
        <w:gridCol w:w="1113"/>
        <w:gridCol w:w="1113"/>
        <w:gridCol w:w="1113"/>
        <w:gridCol w:w="866"/>
        <w:gridCol w:w="8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布置日期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应交人数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实交人数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提交率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实验1</w:t>
            </w:r>
            <w:r>
              <w:t xml:space="preserve"> </w:t>
            </w: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实验2</w:t>
            </w:r>
            <w:r>
              <w:t xml:space="preserve"> </w:t>
            </w: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实验3</w:t>
            </w:r>
            <w:r>
              <w:t xml:space="preserve"> </w:t>
            </w: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实验4</w:t>
            </w:r>
            <w:r>
              <w:t xml:space="preserve"> </w:t>
            </w: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实验5</w:t>
            </w:r>
            <w:r>
              <w:t xml:space="preserve"> </w:t>
            </w:r>
            <w:r>
              <w:rPr>
                <w:rFonts w:hint="eastAsia"/>
              </w:rPr>
              <w:t xml:space="preserve">[填写实验名称]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</w:tbl>
    <w:bookmarkEnd w:id="22"/>
    <w:bookmarkStart w:id="23" w:name="在线测验统计"/>
    <w:p>
      <w:pPr>
        <w:pStyle w:val="Heading3"/>
      </w:pPr>
      <w:r>
        <w:t xml:space="preserve">2.3 </w:t>
      </w:r>
      <w:r>
        <w:rPr>
          <w:rFonts w:hint="eastAsia"/>
        </w:rPr>
        <w:t xml:space="preserve">在线测验统计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3"/>
        <w:gridCol w:w="1033"/>
        <w:gridCol w:w="1033"/>
        <w:gridCol w:w="1033"/>
        <w:gridCol w:w="1033"/>
        <w:gridCol w:w="803"/>
        <w:gridCol w:w="803"/>
        <w:gridCol w:w="803"/>
        <w:gridCol w:w="80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参与人数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参与率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最高分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最低分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[填写测验名称]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[填写测验名称]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[填写测验名称]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[填写测验名称]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</w:tbl>
    <w:bookmarkEnd w:id="23"/>
    <w:bookmarkEnd w:id="24"/>
    <w:bookmarkStart w:id="28" w:name="三批阅情况统计"/>
    <w:p>
      <w:pPr>
        <w:pStyle w:val="Heading2"/>
      </w:pPr>
      <w:r>
        <w:rPr>
          <w:rFonts w:hint="eastAsia"/>
        </w:rPr>
        <w:t xml:space="preserve">三、批阅情况统计</w:t>
      </w:r>
    </w:p>
    <w:bookmarkStart w:id="25" w:name="作业批阅次数"/>
    <w:p>
      <w:pPr>
        <w:pStyle w:val="Heading3"/>
      </w:pPr>
      <w:r>
        <w:t xml:space="preserve">3.1 </w:t>
      </w:r>
      <w:r>
        <w:rPr>
          <w:rFonts w:hint="eastAsia"/>
        </w:rPr>
        <w:t xml:space="preserve">作业批阅次数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批阅类型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应批阅次数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已批阅次数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批阅完成率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平均批阅周期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实验作品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综合作品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____天</w:t>
            </w:r>
          </w:p>
        </w:tc>
      </w:tr>
    </w:tbl>
    <w:bookmarkEnd w:id="25"/>
    <w:bookmarkStart w:id="26" w:name="批阅方式统计"/>
    <w:p>
      <w:pPr>
        <w:pStyle w:val="Heading3"/>
      </w:pPr>
      <w:r>
        <w:t xml:space="preserve">3.2 </w:t>
      </w:r>
      <w:r>
        <w:rPr>
          <w:rFonts w:hint="eastAsia"/>
        </w:rPr>
        <w:t xml:space="preserve">批阅方式统计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批阅方式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批阅次数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教师人工批阅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AI辅助批阅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学生互评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</w:tbl>
    <w:bookmarkEnd w:id="26"/>
    <w:bookmarkStart w:id="27" w:name="批阅及时性"/>
    <w:p>
      <w:pPr>
        <w:pStyle w:val="Heading3"/>
      </w:pPr>
      <w:r>
        <w:t xml:space="preserve">3.3 </w:t>
      </w:r>
      <w:r>
        <w:rPr>
          <w:rFonts w:hint="eastAsia"/>
        </w:rPr>
        <w:t xml:space="preserve">批阅及时性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批阅及时性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1天内批阅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2-3天内批阅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4-7天内批阅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超过7天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</w:tbl>
    <w:bookmarkEnd w:id="27"/>
    <w:bookmarkEnd w:id="28"/>
    <w:bookmarkStart w:id="32" w:name="四作业质量分析"/>
    <w:p>
      <w:pPr>
        <w:pStyle w:val="Heading2"/>
      </w:pPr>
      <w:r>
        <w:rPr>
          <w:rFonts w:hint="eastAsia"/>
        </w:rPr>
        <w:t xml:space="preserve">四、作业质量分析</w:t>
      </w:r>
    </w:p>
    <w:bookmarkStart w:id="29" w:name="成绩分布"/>
    <w:p>
      <w:pPr>
        <w:pStyle w:val="Heading3"/>
      </w:pPr>
      <w:r>
        <w:t xml:space="preserve">4.1 </w:t>
      </w:r>
      <w:r>
        <w:rPr>
          <w:rFonts w:hint="eastAsia"/>
        </w:rPr>
        <w:t xml:space="preserve">成绩分布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90-100分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80-89分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70-79分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60-69分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60分以下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</w:tr>
    </w:tbl>
    <w:bookmarkEnd w:id="29"/>
    <w:bookmarkStart w:id="30" w:name="典型问题汇总"/>
    <w:p>
      <w:pPr>
        <w:pStyle w:val="Heading3"/>
      </w:pPr>
      <w:r>
        <w:t xml:space="preserve">4.2 </w:t>
      </w:r>
      <w:r>
        <w:rPr>
          <w:rFonts w:hint="eastAsia"/>
        </w:rPr>
        <w:t xml:space="preserve">典型问题汇总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常见错误/问题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[填写问题1]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[填写问题2]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[填写问题3]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</w:tbl>
    <w:bookmarkEnd w:id="30"/>
    <w:bookmarkStart w:id="31" w:name="优秀作业展示"/>
    <w:p>
      <w:pPr>
        <w:pStyle w:val="Heading3"/>
      </w:pPr>
      <w:r>
        <w:t xml:space="preserve">4.3 </w:t>
      </w:r>
      <w:r>
        <w:rPr>
          <w:rFonts w:hint="eastAsia"/>
        </w:rPr>
        <w:t xml:space="preserve">优秀作业展示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[填写亮点]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[填写亮点]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[填写亮点]</w:t>
            </w:r>
          </w:p>
        </w:tc>
      </w:tr>
    </w:tbl>
    <w:bookmarkEnd w:id="31"/>
    <w:bookmarkEnd w:id="32"/>
    <w:bookmarkStart w:id="33" w:name="五未完成作业学生名单"/>
    <w:p>
      <w:pPr>
        <w:pStyle w:val="Heading2"/>
      </w:pPr>
      <w:r>
        <w:rPr>
          <w:rFonts w:hint="eastAsia"/>
        </w:rPr>
        <w:t xml:space="preserve">五、未完成作业学生名单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未交作业名称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处理措施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</w:tbl>
    <w:bookmarkEnd w:id="33"/>
    <w:bookmarkStart w:id="34" w:name="六改进建议"/>
    <w:p>
      <w:pPr>
        <w:pStyle w:val="Heading2"/>
      </w:pPr>
      <w:r>
        <w:rPr>
          <w:rFonts w:hint="eastAsia"/>
        </w:rPr>
        <w:t xml:space="preserve">六、改进建议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[填写作业设计改进建议]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[填写批阅方式改进建议]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[填写反馈机制改进建议]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学生督促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[填写学生督促改进建议]</w:t>
            </w:r>
          </w:p>
        </w:tc>
      </w:tr>
    </w:tbl>
    <w:bookmarkEnd w:id="34"/>
    <w:bookmarkStart w:id="35" w:name="七审核签字栏"/>
    <w:p>
      <w:pPr>
        <w:pStyle w:val="Heading2"/>
      </w:pPr>
      <w:r>
        <w:rPr>
          <w:rFonts w:hint="eastAsia"/>
        </w:rPr>
        <w:t xml:space="preserve">七、审核签字栏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期中统计应在第9-10周进行，全面汇总作业布置与批阅情况。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“批阅完成率”</w:t>
      </w:r>
      <w:r>
        <w:rPr>
          <w:rFonts w:hint="eastAsia"/>
        </w:rPr>
        <w:t xml:space="preserve">=已批阅次数/应批阅次数×100%。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“平均批阅周期”</w:t>
      </w:r>
      <w:r>
        <w:rPr>
          <w:rFonts w:hint="eastAsia"/>
        </w:rPr>
        <w:t xml:space="preserve">=所有作业批阅天数总和/批阅次数。</w:t>
      </w:r>
      <w:r>
        <w:t xml:space="preserve"> </w:t>
      </w:r>
      <w:r>
        <w:t xml:space="preserve">4. </w:t>
      </w:r>
      <w:r>
        <w:rPr>
          <w:rFonts w:hint="eastAsia"/>
        </w:rPr>
        <w:t xml:space="preserve">成绩分布需统计所有已批阅作业，分析学生学习效果。</w:t>
      </w:r>
      <w:r>
        <w:t xml:space="preserve"> </w:t>
      </w:r>
      <w:r>
        <w:t xml:space="preserve">5. </w:t>
      </w:r>
      <w:r>
        <w:rPr>
          <w:rFonts w:hint="eastAsia"/>
        </w:rPr>
        <w:t xml:space="preserve">未完成作业学生需重点关注，必要时与辅导员沟通。</w:t>
      </w:r>
      <w:r>
        <w:t xml:space="preserve"> </w:t>
      </w:r>
      <w:r>
        <w:t xml:space="preserve">6. </w:t>
      </w:r>
      <w:r>
        <w:rPr>
          <w:rFonts w:hint="eastAsia"/>
        </w:rPr>
        <w:t xml:space="preserve">统计结果需在教研室会议上通报，作为教学改进依据。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2026-07-03T09:18:26Z</dcterms:created>
  <dcterms:modified xsi:type="dcterms:W3CDTF">2026-07-03T09:18:26Z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