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综合考核方案模板"/>
    <w:p>
      <w:pPr>
        <w:pStyle w:val="Heading1"/>
      </w:pPr>
      <w:r>
        <w:rPr>
          <w:rFonts w:hint="eastAsia"/>
        </w:rPr>
        <w:t xml:space="preserve">综合考核方案模板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CKGDT-QC-013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</w:tbl>
    <w:bookmarkEnd w:id="20"/>
    <w:bookmarkStart w:id="21" w:name="二考核目标"/>
    <w:p>
      <w:pPr>
        <w:pStyle w:val="Heading2"/>
      </w:pPr>
      <w:r>
        <w:rPr>
          <w:rFonts w:hint="eastAsia"/>
        </w:rPr>
        <w:t xml:space="preserve">二、考核目标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考核学生对知识图谱、数字孪生等核心概念的理解程度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考核学生运用CKGDT平台进行教学管理的能力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课程目标2、5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考核学生设计AI辅助教学方案的创新能力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课程目标3、4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考核学生的团队协作、表达沟通等综合素养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课程目标5</w:t>
            </w:r>
          </w:p>
        </w:tc>
      </w:tr>
    </w:tbl>
    <w:bookmarkEnd w:id="21"/>
    <w:bookmarkStart w:id="26" w:name="三考核方式与成绩构成"/>
    <w:p>
      <w:pPr>
        <w:pStyle w:val="Heading2"/>
      </w:pPr>
      <w:r>
        <w:rPr>
          <w:rFonts w:hint="eastAsia"/>
        </w:rPr>
        <w:t xml:space="preserve">三、考核方式与成绩构成</w:t>
      </w:r>
    </w:p>
    <w:bookmarkStart w:id="22" w:name="考核方式"/>
    <w:p>
      <w:pPr>
        <w:pStyle w:val="Heading3"/>
      </w:pPr>
      <w:r>
        <w:t xml:space="preserve">3.1 </w:t>
      </w:r>
      <w:r>
        <w:rPr>
          <w:rFonts w:hint="eastAsia"/>
        </w:rPr>
        <w:t xml:space="preserve">考核方式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222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出勤+课堂表现+线上学习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出勤情况、课堂参与度、线上学习完成度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实验报告+实验作品+课堂演示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实验操作能力、报告撰写能力、作品展示能力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综合大作业+项目答辩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综合应用能力、创新能力、表达能力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</w:tbl>
    <w:bookmarkEnd w:id="22"/>
    <w:bookmarkStart w:id="23" w:name="平时考核细则____"/>
    <w:p>
      <w:pPr>
        <w:pStyle w:val="Heading3"/>
      </w:pPr>
      <w:r>
        <w:t xml:space="preserve">3.2 </w:t>
      </w:r>
      <w:r>
        <w:rPr>
          <w:rFonts w:hint="eastAsia"/>
        </w:rPr>
        <w:t xml:space="preserve">平时考核细则（____%）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缺勤1次扣_</w:t>
            </w:r>
            <w:r>
              <w:rPr>
                <w:rFonts w:hint="eastAsia"/>
                <w:b/>
                <w:bCs/>
                <w:i/>
                <w:iCs/>
              </w:rPr>
              <w:t xml:space="preserve">分，缺勤超过</w:t>
            </w:r>
            <w:r>
              <w:rPr>
                <w:rFonts w:hint="eastAsia"/>
              </w:rPr>
              <w:t xml:space="preserve">_次取消考试资格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主动发言_</w:t>
            </w:r>
            <w:r>
              <w:rPr>
                <w:rFonts w:hint="eastAsia"/>
                <w:b/>
                <w:bCs/>
                <w:i/>
                <w:iCs/>
              </w:rPr>
              <w:t xml:space="preserve">分/次，小组讨论表现</w:t>
            </w:r>
            <w:r>
              <w:rPr>
                <w:rFonts w:hint="eastAsia"/>
              </w:rPr>
              <w:t xml:space="preserve">_分/次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视频学习完成度_</w:t>
            </w:r>
            <w:r>
              <w:rPr>
                <w:rFonts w:hint="eastAsia"/>
                <w:b/>
                <w:bCs/>
                <w:i/>
                <w:iCs/>
              </w:rPr>
              <w:t xml:space="preserve">%，课件阅读完成度</w:t>
            </w:r>
            <w:r>
              <w:t xml:space="preserve">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课堂测验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每次测验____分，取平均分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平台自动</w:t>
            </w:r>
          </w:p>
        </w:tc>
      </w:tr>
    </w:tbl>
    <w:bookmarkEnd w:id="23"/>
    <w:bookmarkStart w:id="24" w:name="实验考核细则____"/>
    <w:p>
      <w:pPr>
        <w:pStyle w:val="Heading3"/>
      </w:pPr>
      <w:r>
        <w:t xml:space="preserve">3.3 </w:t>
      </w:r>
      <w:r>
        <w:rPr>
          <w:rFonts w:hint="eastAsia"/>
        </w:rPr>
        <w:t xml:space="preserve">实验考核细则（____%）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格式规范_</w:t>
            </w:r>
            <w:r>
              <w:rPr>
                <w:rFonts w:hint="eastAsia"/>
                <w:b/>
                <w:bCs/>
                <w:i/>
                <w:iCs/>
              </w:rPr>
              <w:t xml:space="preserve">%，内容完整</w:t>
            </w:r>
            <w:r>
              <w:rPr>
                <w:rFonts w:hint="eastAsia"/>
              </w:rPr>
              <w:t xml:space="preserve">_%，分析深入____%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功能完整_</w:t>
            </w:r>
            <w:r>
              <w:rPr>
                <w:rFonts w:hint="eastAsia"/>
                <w:b/>
                <w:bCs/>
                <w:i/>
                <w:iCs/>
              </w:rPr>
              <w:t xml:space="preserve">%，创新性</w:t>
            </w:r>
            <w:r>
              <w:rPr>
                <w:rFonts w:hint="eastAsia"/>
              </w:rPr>
              <w:t xml:space="preserve">_%，实用性____%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表达清晰_</w:t>
            </w:r>
            <w:r>
              <w:rPr>
                <w:rFonts w:hint="eastAsia"/>
                <w:b/>
                <w:bCs/>
                <w:i/>
                <w:iCs/>
              </w:rPr>
              <w:t xml:space="preserve">%，回答准确</w:t>
            </w:r>
            <w:r>
              <w:rPr>
                <w:rFonts w:hint="eastAsia"/>
              </w:rPr>
              <w:t xml:space="preserve">_%，时间控制____%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教师+学生</w:t>
            </w:r>
          </w:p>
        </w:tc>
      </w:tr>
    </w:tbl>
    <w:bookmarkEnd w:id="24"/>
    <w:bookmarkStart w:id="25" w:name="期终考核细则____"/>
    <w:p>
      <w:pPr>
        <w:pStyle w:val="Heading3"/>
      </w:pPr>
      <w:r>
        <w:t xml:space="preserve">3.4 </w:t>
      </w:r>
      <w:r>
        <w:rPr>
          <w:rFonts w:hint="eastAsia"/>
        </w:rPr>
        <w:t xml:space="preserve">期终考核细则（____%）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选题合理_</w:t>
            </w:r>
            <w:r>
              <w:rPr>
                <w:rFonts w:hint="eastAsia"/>
                <w:b/>
                <w:bCs/>
                <w:i/>
                <w:iCs/>
              </w:rPr>
              <w:t xml:space="preserve">%，技术实现</w:t>
            </w:r>
            <w:r>
              <w:rPr>
                <w:rFonts w:hint="eastAsia"/>
              </w:rPr>
              <w:t xml:space="preserve">_%，创新性_</w:t>
            </w:r>
            <w:r>
              <w:rPr>
                <w:rFonts w:hint="eastAsia"/>
                <w:b/>
                <w:bCs/>
                <w:i/>
                <w:iCs/>
              </w:rPr>
              <w:t xml:space="preserve">%，文档完整</w:t>
            </w:r>
            <w:r>
              <w:t xml:space="preserve">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内容充实_</w:t>
            </w:r>
            <w:r>
              <w:rPr>
                <w:rFonts w:hint="eastAsia"/>
                <w:b/>
                <w:bCs/>
                <w:i/>
                <w:iCs/>
              </w:rPr>
              <w:t xml:space="preserve">%，表达清晰</w:t>
            </w:r>
            <w:r>
              <w:rPr>
                <w:rFonts w:hint="eastAsia"/>
              </w:rPr>
              <w:t xml:space="preserve">_%，回答准确_</w:t>
            </w:r>
            <w:r>
              <w:rPr>
                <w:rFonts w:hint="eastAsia"/>
                <w:b/>
                <w:bCs/>
                <w:i/>
                <w:iCs/>
              </w:rPr>
              <w:t xml:space="preserve">%，时间控制</w:t>
            </w:r>
            <w:r>
              <w:t xml:space="preserve">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教师+学生</w:t>
            </w:r>
          </w:p>
        </w:tc>
      </w:tr>
    </w:tbl>
    <w:bookmarkEnd w:id="25"/>
    <w:bookmarkEnd w:id="26"/>
    <w:bookmarkStart w:id="30" w:name="四成绩评定标准"/>
    <w:p>
      <w:pPr>
        <w:pStyle w:val="Heading2"/>
      </w:pPr>
      <w:r>
        <w:rPr>
          <w:rFonts w:hint="eastAsia"/>
        </w:rPr>
        <w:t xml:space="preserve">四、成绩评定标准</w:t>
      </w:r>
    </w:p>
    <w:bookmarkStart w:id="27" w:name="评分等级"/>
    <w:p>
      <w:pPr>
        <w:pStyle w:val="Heading3"/>
      </w:pPr>
      <w:r>
        <w:t xml:space="preserve">4.1 </w:t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90-100分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全面掌握课程内容，综合应用能力强，有创新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80-89分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较好掌握课程内容，综合应用能力较强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70-79分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基本掌握课程内容，综合应用能力一般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60-69分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基本掌握课程核心内容，能达到基本要求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60分以下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未能掌握课程核心内容，未达到基本要求</w:t>
            </w:r>
          </w:p>
        </w:tc>
      </w:tr>
    </w:tbl>
    <w:bookmarkEnd w:id="27"/>
    <w:bookmarkStart w:id="28" w:name="综合大作业评分标准"/>
    <w:p>
      <w:pPr>
        <w:pStyle w:val="Heading3"/>
      </w:pPr>
      <w:r>
        <w:t xml:space="preserve">4.2 </w:t>
      </w:r>
      <w:r>
        <w:rPr>
          <w:rFonts w:hint="eastAsia"/>
        </w:rPr>
        <w:t xml:space="preserve">综合大作业评分标准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2"/>
        <w:gridCol w:w="1403"/>
        <w:gridCol w:w="1403"/>
        <w:gridCol w:w="1403"/>
        <w:gridCol w:w="1403"/>
        <w:gridCol w:w="14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优秀（90-100）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良好（80-89）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中等（70-79）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合格（60-69）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不合格（&lt;60）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选题新颖，问题明确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选题较好，问题较明确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选题一般，问题基本明确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选题较随意，问题不够明确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选题不当，问题不明确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功能完整，技术先进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功能较完整，技术较好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功能基本完整，技术一般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功能有缺失，技术较弱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功能缺失严重，技术薄弱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有明显创新点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完全照搬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文档规范，内容详实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文档较规范，内容较详实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文档基本规范，内容一般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文档不够规范，内容简略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文档不规范，内容缺失</w:t>
            </w:r>
          </w:p>
        </w:tc>
      </w:tr>
    </w:tbl>
    <w:bookmarkEnd w:id="28"/>
    <w:bookmarkStart w:id="29" w:name="项目答辩评分标准"/>
    <w:p>
      <w:pPr>
        <w:pStyle w:val="Heading3"/>
      </w:pPr>
      <w:r>
        <w:t xml:space="preserve">4.3 </w:t>
      </w:r>
      <w:r>
        <w:rPr>
          <w:rFonts w:hint="eastAsia"/>
        </w:rPr>
        <w:t xml:space="preserve">项目答辩评分标准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2"/>
        <w:gridCol w:w="1403"/>
        <w:gridCol w:w="1403"/>
        <w:gridCol w:w="1403"/>
        <w:gridCol w:w="1403"/>
        <w:gridCol w:w="14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优秀（90-100）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良好（80-89）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中等（70-79）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合格（60-69）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不合格（&lt;60）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内容充实度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内容丰富，重点突出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内容较丰富，重点较突出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内容一般，重点基本突出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内容较单薄，重点不够突出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内容空洞，无重点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表达流畅，逻辑清晰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表达较流畅，逻辑较清晰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表达一般，逻辑基本清晰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表达不够流畅，逻辑不够清晰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表达混乱，逻辑不清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回答准确，理解深入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回答较准确，理解较好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回答基本准确，理解一般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回答不够准确，理解较浅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回答错误，不理解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时间控制精准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时间控制较差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严重超时/不足</w:t>
            </w:r>
          </w:p>
        </w:tc>
      </w:tr>
    </w:tbl>
    <w:bookmarkEnd w:id="29"/>
    <w:bookmarkEnd w:id="30"/>
    <w:bookmarkStart w:id="31" w:name="五考核时间安排"/>
    <w:p>
      <w:pPr>
        <w:pStyle w:val="Heading2"/>
      </w:pPr>
      <w:r>
        <w:rPr>
          <w:rFonts w:hint="eastAsia"/>
        </w:rPr>
        <w:t xml:space="preserve">五、考核时间安排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提交/考核方式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全学期持续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平台记录+教师记录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平台提交实验报告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平台提交实验报告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平台在线测验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提交选题报告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平台提交完整作品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现场答辩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六成绩汇总表"/>
    <w:p>
      <w:pPr>
        <w:pStyle w:val="Heading2"/>
      </w:pPr>
      <w:r>
        <w:rPr>
          <w:rFonts w:hint="eastAsia"/>
        </w:rPr>
        <w:t xml:space="preserve">六、成绩汇总表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819"/>
        <w:gridCol w:w="819"/>
        <w:gridCol w:w="1228"/>
        <w:gridCol w:w="1228"/>
        <w:gridCol w:w="1228"/>
        <w:gridCol w:w="1228"/>
        <w:gridCol w:w="68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平时成绩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期终成绩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总评成绩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</w:tr>
    </w:tbl>
    <w:bookmarkEnd w:id="32"/>
    <w:bookmarkStart w:id="33" w:name="七审核签字栏"/>
    <w:p>
      <w:pPr>
        <w:pStyle w:val="Heading2"/>
      </w:pPr>
      <w:r>
        <w:rPr>
          <w:rFonts w:hint="eastAsia"/>
        </w:rPr>
        <w:t xml:space="preserve">七、审核签字栏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教学院长（系主任）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综合考核方案应在开课第一周向学生公布，确保学生了解考核要求。</w:t>
      </w:r>
      <w:r>
        <w:t xml:space="preserve"> </w:t>
      </w:r>
      <w:r>
        <w:t xml:space="preserve">2. </w:t>
      </w:r>
      <w:r>
        <w:rPr>
          <w:rFonts w:hint="eastAsia"/>
        </w:rPr>
        <w:t xml:space="preserve">各项考核权重需符合学校规定的考查课程成绩评定标准。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评分标准需具体、可操作，避免主观随意性。</w:t>
      </w:r>
      <w:r>
        <w:t xml:space="preserve"> </w:t>
      </w:r>
      <w:r>
        <w:t xml:space="preserve">4. </w:t>
      </w:r>
      <w:r>
        <w:rPr>
          <w:rFonts w:hint="eastAsia"/>
        </w:rPr>
        <w:t xml:space="preserve">成绩汇总表在学期末填写，需经教研室主任审核后提交教务处。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如有考核方式调整需提前通知学生并报教务处备案。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2026-07-03T09:18:23Z</dcterms:created>
  <dcterms:modified xsi:type="dcterms:W3CDTF">2026-07-03T09:18:23Z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